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313" w:rsidRPr="00AC567A" w:rsidRDefault="00446313" w:rsidP="00446313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AC567A">
        <w:rPr>
          <w:rFonts w:ascii="Times New Roman" w:hAnsi="Times New Roman"/>
          <w:caps/>
          <w:color w:val="000000"/>
          <w:sz w:val="24"/>
          <w:szCs w:val="24"/>
        </w:rPr>
        <w:t>«</w:t>
      </w:r>
      <w:r>
        <w:rPr>
          <w:rFonts w:ascii="Times New Roman" w:hAnsi="Times New Roman"/>
          <w:caps/>
          <w:color w:val="000000"/>
          <w:sz w:val="24"/>
          <w:szCs w:val="24"/>
        </w:rPr>
        <w:t>адаптивный психологический тренинг</w:t>
      </w:r>
      <w:r w:rsidRPr="00AC567A">
        <w:rPr>
          <w:rFonts w:ascii="Times New Roman" w:hAnsi="Times New Roman"/>
          <w:caps/>
          <w:color w:val="000000"/>
          <w:sz w:val="24"/>
          <w:szCs w:val="24"/>
        </w:rPr>
        <w:t>»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F7355">
        <w:rPr>
          <w:rFonts w:ascii="Times New Roman" w:hAnsi="Times New Roman"/>
          <w:sz w:val="20"/>
          <w:szCs w:val="20"/>
        </w:rPr>
        <w:t xml:space="preserve"> </w:t>
      </w: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446313" w:rsidRPr="00BD661B" w:rsidRDefault="00E0444C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Лечебное дело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BD661B" w:rsidRDefault="00446313" w:rsidP="00446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6313" w:rsidRPr="00CF7355" w:rsidRDefault="00446313" w:rsidP="00E044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E0444C">
        <w:rPr>
          <w:rFonts w:ascii="Times New Roman" w:hAnsi="Times New Roman"/>
          <w:color w:val="000000"/>
          <w:sz w:val="24"/>
          <w:szCs w:val="24"/>
          <w:u w:val="single"/>
        </w:rPr>
        <w:t xml:space="preserve">Лечебному делу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446313" w:rsidRPr="00CF7355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E0444C">
        <w:rPr>
          <w:rFonts w:ascii="Times New Roman" w:hAnsi="Times New Roman"/>
          <w:color w:val="000000"/>
          <w:sz w:val="24"/>
          <w:szCs w:val="24"/>
          <w:u w:val="single"/>
        </w:rPr>
        <w:t>9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E0444C"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0444C"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E0444C">
        <w:rPr>
          <w:rFonts w:ascii="Times New Roman" w:hAnsi="Times New Roman"/>
          <w:color w:val="000000"/>
          <w:sz w:val="24"/>
          <w:szCs w:val="24"/>
        </w:rPr>
        <w:t>21</w:t>
      </w: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46313" w:rsidRPr="00CF7355" w:rsidRDefault="00446313" w:rsidP="004463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446313" w:rsidRDefault="00446313" w:rsidP="0044631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6313" w:rsidRDefault="00446313" w:rsidP="00446313"/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042A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рекомендации по проведению практических занятий.</w:t>
      </w:r>
    </w:p>
    <w:p w:rsidR="00446313" w:rsidRPr="00946B00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46313">
        <w:rPr>
          <w:rFonts w:ascii="Times New Roman" w:eastAsia="Calibri" w:hAnsi="Times New Roman" w:cs="Times New Roman"/>
          <w:b/>
          <w:sz w:val="28"/>
          <w:szCs w:val="28"/>
        </w:rPr>
        <w:t>Тренинг уверенности в себе</w:t>
      </w:r>
      <w:r w:rsidRPr="009D6DE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1. </w:t>
      </w:r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Знакомство. Обсуждение целей и задач тренинга. Введение правил </w:t>
      </w:r>
      <w:proofErr w:type="spellStart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руппы. Самопознание. Самоанализ.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6313">
        <w:rPr>
          <w:rFonts w:ascii="Times New Roman" w:hAnsi="Times New Roman"/>
          <w:color w:val="000000"/>
          <w:sz w:val="28"/>
          <w:szCs w:val="28"/>
        </w:rPr>
        <w:t xml:space="preserve">формирование мотивации к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тренинговым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занятиям; введение и обсуждение правил работы в </w:t>
      </w:r>
      <w:proofErr w:type="spellStart"/>
      <w:r w:rsidRPr="00446313">
        <w:rPr>
          <w:rFonts w:ascii="Times New Roman" w:hAnsi="Times New Roman"/>
          <w:color w:val="000000"/>
          <w:sz w:val="28"/>
          <w:szCs w:val="28"/>
        </w:rPr>
        <w:t>тренинговой</w:t>
      </w:r>
      <w:proofErr w:type="spellEnd"/>
      <w:r w:rsidRPr="00446313">
        <w:rPr>
          <w:rFonts w:ascii="Times New Roman" w:hAnsi="Times New Roman"/>
          <w:color w:val="000000"/>
          <w:sz w:val="28"/>
          <w:szCs w:val="28"/>
        </w:rPr>
        <w:t xml:space="preserve"> группе; знакомство с приемами самопознания и самоанализа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446313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313" w:rsidRPr="00321A77" w:rsidRDefault="00446313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46313" w:rsidRPr="00321A77" w:rsidRDefault="00446313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46313" w:rsidRPr="00321A77" w:rsidRDefault="00446313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Входной контроль – тестирование.</w:t>
            </w:r>
          </w:p>
        </w:tc>
      </w:tr>
      <w:tr w:rsidR="00D11B34" w:rsidRPr="00321A77" w:rsidTr="00D11B34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B75AA4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D11B34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1. Знакомство.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Введение и обсуждение правил работы </w:t>
            </w:r>
            <w:proofErr w:type="spellStart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тренинговой</w:t>
            </w:r>
            <w:proofErr w:type="spellEnd"/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группы.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«Мой образ»;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«Кто Я?»;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«Судно, на котором я плыву»;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пражнение «Мои суждения»;</w:t>
            </w:r>
          </w:p>
          <w:p w:rsidR="00D11B34" w:rsidRPr="00446313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D11B34" w:rsidRPr="00CF1609" w:rsidRDefault="00D11B34" w:rsidP="00D11B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1B34" w:rsidRPr="00321A77" w:rsidTr="00446313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321A77" w:rsidRDefault="00D11B34" w:rsidP="00D11B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D11B34" w:rsidRPr="006A1F2C" w:rsidRDefault="00D11B34" w:rsidP="00D11B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FB753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446313" w:rsidRPr="00321A77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1D5065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A19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eastAsia="Calibri" w:hAnsi="Times New Roman" w:cs="Times New Roman"/>
          <w:color w:val="000000"/>
          <w:sz w:val="28"/>
          <w:szCs w:val="28"/>
        </w:rPr>
        <w:t>Чувства. Способы выражения чувств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обучение способам распознавания и выражения своих чувств</w:t>
      </w:r>
      <w:r w:rsidRPr="001D5065">
        <w:rPr>
          <w:rFonts w:ascii="Times New Roman" w:hAnsi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«Выражение эмоций»).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теоретического материала;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«Контур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«Скульптура эмоций»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«10 комнат»;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«Наши чувства с точки зрения психологической теории»;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«Установление личной дистанции»;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«Что такое личная территория»;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«Расширение внутреннего пространства»;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Обсуждение теоретической информации «Гнев и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«Отдать червяка»;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«Моя обида»;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«Прощение и благодарность»;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Обсуждение теоретической информации «Выражение эмоций»;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«Слова гнева»;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Толкалки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«Наши чувства»;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«Ласковые ладошки».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C55B08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Любовь к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Самопринятие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Самоодобрение</w:t>
      </w:r>
      <w:proofErr w:type="spellEnd"/>
      <w:r w:rsidR="00FB7531" w:rsidRPr="00FB7531">
        <w:rPr>
          <w:rFonts w:ascii="Times New Roman" w:hAnsi="Times New Roman"/>
          <w:color w:val="000000"/>
          <w:sz w:val="28"/>
          <w:szCs w:val="28"/>
        </w:rPr>
        <w:t>. Позитивное мышление.</w:t>
      </w:r>
    </w:p>
    <w:p w:rsidR="00446313" w:rsidRPr="003803CD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803C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B7531" w:rsidRPr="00FB7531" w:rsidRDefault="00446313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03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развитие позитивного отношение к себе; формирование навыков позитивного мышления.</w:t>
      </w:r>
    </w:p>
    <w:p w:rsidR="00446313" w:rsidRPr="00CF1609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«Пожелание»).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«Утро завтрашнего дня»;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«Взаимодействие»;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«Взгляд на себя глазами влюбленного человека»;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«Наши чувства» (продолжение);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«Имя»;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«Маска»;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«Относитесь к себе, как к любимому человеку»;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«Здравствуй Я, мой любимый»;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3.12. Обсуждение теоретической информации «Любовь к себе»;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«В лучах солнца»;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3.14. Обсуждение теоретической информации «Внешняя и внутренняя привлекательность»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«Идеальный образ»;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Самоодобрение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самопринятие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3.17. Упражнение «Развитие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3.18. Обсуждение теоретической информации «Самооценка»;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«Два варианта»;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 «Мои цели»;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3.21. Обсуждение теоретической информации «Успех и неудача»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 «Зона прочности»;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3.23. Обсуждение теоретической информации «Позитивное мышление», «Как услышать свой внутренний голос»;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3.24. Упражнение «Мудрец из храма»;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3.25. Обсуждение теоретической информации «Внутренний сигнальщик»;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3.26. Упражнение «Цветение розы».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03C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 xml:space="preserve">Уверенность в себе. </w:t>
      </w:r>
      <w:proofErr w:type="spellStart"/>
      <w:r w:rsidR="00FB7531" w:rsidRPr="00FB7531">
        <w:rPr>
          <w:rFonts w:ascii="Times New Roman" w:hAnsi="Times New Roman"/>
          <w:color w:val="000000"/>
          <w:sz w:val="28"/>
          <w:szCs w:val="28"/>
        </w:rPr>
        <w:t>Саморегуляция</w:t>
      </w:r>
      <w:proofErr w:type="spellEnd"/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46313" w:rsidRPr="003A1914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C2216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A1914">
        <w:rPr>
          <w:rFonts w:ascii="Times New Roman" w:hAnsi="Times New Roman" w:cs="Times New Roman"/>
          <w:sz w:val="24"/>
          <w:szCs w:val="24"/>
        </w:rPr>
        <w:t xml:space="preserve"> </w:t>
      </w:r>
      <w:r w:rsidR="00FB7531" w:rsidRPr="00FB753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«Внимание»).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Психогимнастика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«Походка»;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«Осанка и улыбка»;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«Разговор по телефону»;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«Уверенное, неуверенное и агрессивное поведение»;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«Железнодорожная касса»;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3.8. Обсуждение теоретической информации «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Саморегуляция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Способы </w:t>
            </w:r>
            <w:proofErr w:type="spellStart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«Сон героя»;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«Мои ценности».</w:t>
            </w:r>
          </w:p>
          <w:p w:rsidR="00FB7531" w:rsidRPr="00FB7531" w:rsidRDefault="00FB7531" w:rsidP="00FB753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53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7531">
        <w:rPr>
          <w:rFonts w:ascii="Times New Roman" w:hAnsi="Times New Roman" w:cs="Times New Roman"/>
          <w:b/>
          <w:color w:val="000000"/>
          <w:sz w:val="28"/>
          <w:szCs w:val="28"/>
        </w:rPr>
        <w:t>Модуль 2. Тренинг уверенности в межличностных отношениях</w:t>
      </w:r>
    </w:p>
    <w:p w:rsidR="00446313" w:rsidRPr="003A1914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B7531" w:rsidRPr="00FB7531">
        <w:rPr>
          <w:rFonts w:ascii="Times New Roman" w:hAnsi="Times New Roman"/>
          <w:color w:val="000000"/>
          <w:sz w:val="28"/>
          <w:szCs w:val="28"/>
        </w:rPr>
        <w:t>Контакт-тренинг</w:t>
      </w:r>
      <w:r w:rsidRPr="003323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6313" w:rsidRPr="00C2216A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C2216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46313" w:rsidRPr="0033238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установления и развития социальных контактов</w:t>
      </w:r>
      <w:r w:rsidRPr="00CF160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3323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(упражнения «Приветствие», «Приветствие без слов»).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«Новые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«Места для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«Сбор фраз для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«Первое обращение»;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«Темы для беседы»;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«Тренинг контакта»;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«Контакт с группой»;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«Сбор ситуаций по теме “Знакомство”»;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Упражнение-ролевая игра «Передать инициативу и слушать»;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Упражнение-ролевая игра «Договориться о встрече»;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Упражнение «Генерализация навыка знакомства»;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 «Диалог в парах: все хорошее за 100 секунд»;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3.13. Упражнение «Какая же у меня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3.14. Упражнение «Какая же у тебя есть прелестная штучка»;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 «Как мне это здорово удается»;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Упражнение «Делаем конкретные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«Делаем общие комплименты»;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 «Что приятно большинству людей»;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Упражнение «Вызвать симпатию у группы»;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«Вызвать симпатию».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446313" w:rsidRPr="006A7F43" w:rsidRDefault="00446313" w:rsidP="00446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Барьеры межличностного общения.</w:t>
      </w:r>
    </w:p>
    <w:p w:rsidR="00446313" w:rsidRPr="00FB1896" w:rsidRDefault="00446313" w:rsidP="004463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446313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распознавания и преодоления барьеров межличностного общения.</w:t>
      </w:r>
    </w:p>
    <w:p w:rsidR="00446313" w:rsidRPr="006A7F43" w:rsidRDefault="00446313" w:rsidP="00446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«Барьеры межличностного общения»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«Опоздание»;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«Распознавание барьеров межличностного общения»;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Обсуждение теоретической информации «Способы преодоления барьеров межличностного общения и налаживания открытой коммуникации»; «Типы открытости чувств»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«Что сложнее?»;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«Чувства бывают разные»;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«Отгадай чувство»;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3.8. Упражнение «Что я сейчас чувствую»;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«Как это сказать по-русски?»;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Упражнение «Чувство плюс поведение»;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3.11. Обсуждение теоретической информации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3.12. Упражнение-ролевая игра «Как ты меня порадовал(а)!»;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3.13. Обсуждение теоретической информации «Позитивное отношение к собственным чувствам»;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3.14. Упражнение «Сбор ситуаций по теме “Выражение позитивных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3.15. Упражнение-ролевая игра «Выражение позитивных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3.16. Обсуждение теоретической информации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3.17. Упражнение «Сбор ситуаций по теме “Отражение позитивных чувств партнера”»;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3.18. Упражнение-ролевая игра «Отражение позитивных чувств партнера»;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3.19. Обсуждение теоретической информации «Выражение негативных чувств»;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3.20. Упражнение-ролевая игра «Негативные чувства»;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3.21. Упражнение «Сбор ситуаций по теме “Выражение негативных чувств”»;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3.22. Упражнение-ролевая игра «Отражение негативных чувств партнера»;</w:t>
            </w:r>
          </w:p>
          <w:p w:rsidR="00FB7531" w:rsidRPr="00CF1609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Уверенность в конфликтных ситуациях.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4137F1" w:rsidRPr="004137F1" w:rsidRDefault="00FB7531" w:rsidP="0041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формирование навыков уверенного поведения в конфликтных ситуациях.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«Правила ведения конфликтного разговора»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Упражнение «Сбор ситуаций по теме “Конфликтный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разговор”»;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Упражнение-ролевая игра «Конфликтный разговор»;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«Сбор ситуаций по теме “Неумение отказать”»;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«Отказ в просьбе»;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Упражнение-ролевая игра «Умение сказать “нет”»;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Pr="004137F1" w:rsidRDefault="004137F1" w:rsidP="00FB7531">
      <w:pPr>
        <w:spacing w:after="0" w:line="240" w:lineRule="auto"/>
        <w:ind w:firstLine="709"/>
        <w:jc w:val="both"/>
        <w:rPr>
          <w:sz w:val="28"/>
          <w:szCs w:val="28"/>
        </w:rPr>
      </w:pPr>
      <w:r w:rsidRPr="004137F1">
        <w:rPr>
          <w:rFonts w:ascii="Times New Roman" w:hAnsi="Times New Roman"/>
          <w:b/>
          <w:color w:val="000000"/>
          <w:sz w:val="28"/>
          <w:szCs w:val="28"/>
        </w:rPr>
        <w:t>Модуль 3.</w:t>
      </w:r>
      <w:r w:rsidRPr="0041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37F1">
        <w:rPr>
          <w:rFonts w:ascii="Times New Roman" w:hAnsi="Times New Roman"/>
          <w:b/>
          <w:color w:val="000000"/>
          <w:sz w:val="28"/>
          <w:szCs w:val="28"/>
        </w:rPr>
        <w:t>Тренинг формирования позитивных жизненных целей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Самореализация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сформировать навыки поведения, направленного на конструктивное взаимодействие с людьми, самореализацию и самоопределение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«Коллективный счет»).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Обсуждение теоретической информации «Потребности нашего “Я”; права человека на реализацию своих потребностей своего “Я”»;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«Мои права»;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«Взаимодействие;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«Да, нет»;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Упражнение «Общение с близкими»;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«Разожми кулак»;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Обсуждение теоретической информации «Треугольник власти и треугольник самопознания»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3.8. Обсуждение теоретической информации «Жизнь по </w:t>
            </w: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собственному выбору»;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3.9. Упражнение «Сила речи»;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3.10. Обсуждение теоретической информации «Уверенный и неуверенный человек»;</w:t>
            </w:r>
          </w:p>
          <w:p w:rsidR="00FB7531" w:rsidRPr="00446313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</w:t>
            </w:r>
            <w:r w:rsidR="00FB7531" w:rsidRPr="0044631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B7531" w:rsidRPr="00CF1609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FB7531" w:rsidRPr="006A7F43" w:rsidRDefault="00FB7531" w:rsidP="00FB7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C2216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137F1" w:rsidRPr="004137F1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позитивных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FB1896" w:rsidRDefault="00FB7531" w:rsidP="00FB7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Pr="00FB1896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FB7531" w:rsidRPr="006A7F43" w:rsidRDefault="00FB7531" w:rsidP="00FB7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1896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4137F1" w:rsidRPr="004137F1">
        <w:rPr>
          <w:rFonts w:ascii="Times New Roman" w:eastAsia="Times-Roman" w:hAnsi="Times New Roman" w:cs="Times New Roman"/>
          <w:sz w:val="28"/>
          <w:szCs w:val="28"/>
          <w:lang w:eastAsia="ru-RU"/>
        </w:rPr>
        <w:t>тренировка навыков определения жизненных целей</w:t>
      </w:r>
      <w:r w:rsidRPr="006A7F4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03C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5"/>
        <w:gridCol w:w="8420"/>
      </w:tblGrid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7531" w:rsidRPr="00321A77" w:rsidRDefault="00FB7531" w:rsidP="00147C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7531" w:rsidRPr="00321A77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FA58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дискуссия,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тренинг.</w:t>
            </w:r>
          </w:p>
          <w:p w:rsidR="00FB7531" w:rsidRDefault="00FB7531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Упражнения: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1. Приветствие. Проверка домашнего задания.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2. Разминка (упражнение «Вождение слепого»).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 Основная часть: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3.1. Упражнение «Мотивы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3.2. Упражнение «Через 2 года»;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3.3. Упражнение «Выйди из круга»;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3.4. Упражнение «Что я хочу на самом деле?»;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3.5. Обсуждение теоретической информации «Программа достижения цели»;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3.6. Упражнение «Доверительное падение»;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3.7. Упражнение «Успех»;</w:t>
            </w:r>
          </w:p>
          <w:p w:rsidR="004137F1" w:rsidRPr="004137F1" w:rsidRDefault="004137F1" w:rsidP="004137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37F1">
              <w:rPr>
                <w:rFonts w:ascii="Times New Roman" w:hAnsi="Times New Roman"/>
                <w:color w:val="000000"/>
                <w:sz w:val="28"/>
                <w:szCs w:val="28"/>
              </w:rPr>
              <w:t>4. Обсуждение занятия. Домашнее задание.</w:t>
            </w:r>
          </w:p>
          <w:p w:rsidR="00FB7531" w:rsidRPr="00CF1609" w:rsidRDefault="00D11B34" w:rsidP="00147C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Выходной контроль – тестирование.</w:t>
            </w:r>
          </w:p>
        </w:tc>
      </w:tr>
      <w:tr w:rsidR="00FB7531" w:rsidRPr="00321A77" w:rsidTr="00147C2F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321A77" w:rsidRDefault="00FB7531" w:rsidP="00147C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- подведение итогов занятия;</w:t>
            </w:r>
          </w:p>
          <w:p w:rsidR="00FB7531" w:rsidRPr="006A1F2C" w:rsidRDefault="00FB7531" w:rsidP="00147C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2C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выставление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  <w:r w:rsidRPr="006A1F2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B7531" w:rsidRPr="003803CD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психологический инструментарий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BC4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CE9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B7531" w:rsidRPr="00321A77" w:rsidRDefault="00FB7531" w:rsidP="00FB75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3803CD">
        <w:rPr>
          <w:rFonts w:ascii="Times New Roman" w:hAnsi="Times New Roman"/>
          <w:color w:val="000000"/>
          <w:sz w:val="28"/>
          <w:szCs w:val="28"/>
        </w:rPr>
        <w:t>(</w:t>
      </w:r>
      <w:r w:rsidRPr="003803CD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5306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ноутбук).</w:t>
      </w:r>
    </w:p>
    <w:p w:rsidR="00FB7531" w:rsidRDefault="00FB7531" w:rsidP="00FB7531">
      <w:pPr>
        <w:spacing w:after="0" w:line="240" w:lineRule="auto"/>
        <w:ind w:firstLine="709"/>
        <w:jc w:val="both"/>
      </w:pPr>
    </w:p>
    <w:p w:rsidR="005E079B" w:rsidRDefault="005E079B" w:rsidP="00FB7531">
      <w:pPr>
        <w:spacing w:after="0" w:line="240" w:lineRule="auto"/>
        <w:ind w:firstLine="709"/>
        <w:jc w:val="both"/>
      </w:pPr>
    </w:p>
    <w:sectPr w:rsidR="005E079B" w:rsidSect="004B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313"/>
    <w:rsid w:val="004137F1"/>
    <w:rsid w:val="00446313"/>
    <w:rsid w:val="00495D0A"/>
    <w:rsid w:val="004B4855"/>
    <w:rsid w:val="005D0AD6"/>
    <w:rsid w:val="005E079B"/>
    <w:rsid w:val="00B75AA4"/>
    <w:rsid w:val="00D11B34"/>
    <w:rsid w:val="00E0444C"/>
    <w:rsid w:val="00FA58C9"/>
    <w:rsid w:val="00FB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2019-09-11T14:50:00Z</dcterms:created>
  <dcterms:modified xsi:type="dcterms:W3CDTF">2023-11-02T03:35:00Z</dcterms:modified>
</cp:coreProperties>
</file>