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E963FD">
        <w:rPr>
          <w:rFonts w:ascii="Times New Roman" w:hAnsi="Times New Roman" w:cs="Times New Roman"/>
          <w:color w:val="333333"/>
          <w:sz w:val="28"/>
          <w:szCs w:val="28"/>
        </w:rPr>
        <w:t>Оренбургский государс</w:t>
      </w:r>
      <w:r>
        <w:rPr>
          <w:rFonts w:ascii="Times New Roman" w:hAnsi="Times New Roman" w:cs="Times New Roman"/>
          <w:color w:val="333333"/>
          <w:sz w:val="28"/>
          <w:szCs w:val="28"/>
        </w:rPr>
        <w:t>твенный медицинский университет»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E963FD">
        <w:rPr>
          <w:rFonts w:ascii="Times New Roman" w:hAnsi="Times New Roman" w:cs="Times New Roman"/>
          <w:color w:val="333333"/>
          <w:sz w:val="28"/>
          <w:szCs w:val="28"/>
        </w:rPr>
        <w:t>Министерства здравоохранения Российской Федерации</w:t>
      </w: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Pr="00E963FD" w:rsidRDefault="00D1272E" w:rsidP="00D1272E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МЕТОДИЧЕСКИЕ УКАЗАНИЯ ПО САМОСТОЯТЕЛЬНОЙ </w:t>
      </w:r>
    </w:p>
    <w:p w:rsidR="00D1272E" w:rsidRPr="00C85D0C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РАБОТЕ </w:t>
      </w:r>
      <w:r w:rsidR="001363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 ПО ДИСЦИПЛИНЕ</w:t>
      </w:r>
      <w:r w:rsidRPr="00C85D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1272E" w:rsidRDefault="00D1272E" w:rsidP="00D1272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ИНОСТРАННЫЙ ЯЗЫК 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B55789" w:rsidRPr="002970C5" w:rsidRDefault="00B55789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5789" w:rsidRDefault="0034404A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</w:t>
      </w:r>
      <w:r w:rsidR="00B55789">
        <w:rPr>
          <w:rFonts w:ascii="Times New Roman" w:hAnsi="Times New Roman" w:cs="Times New Roman"/>
          <w:i/>
          <w:sz w:val="32"/>
          <w:szCs w:val="32"/>
        </w:rPr>
        <w:t>.06.01</w:t>
      </w:r>
      <w:r w:rsidR="00B55789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55789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Онкология</w:t>
      </w:r>
    </w:p>
    <w:p w:rsidR="00C45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50C5" w:rsidRPr="002970C5" w:rsidRDefault="00C450C5" w:rsidP="00B5578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5D0C" w:rsidRDefault="00C85D0C" w:rsidP="00C85D0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789" w:rsidRDefault="00B55789" w:rsidP="00C85D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135E" w:rsidRDefault="00F0135E" w:rsidP="00F0135E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Онкология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ученым советом ФГБОУ 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</w:p>
    <w:p w:rsidR="00F0135E" w:rsidRDefault="00F0135E" w:rsidP="00F0135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F0135E" w:rsidP="00F0135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«30» июня 2017 года</w:t>
      </w:r>
    </w:p>
    <w:p w:rsidR="00F0135E" w:rsidRDefault="00F0135E" w:rsidP="00F0135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135E" w:rsidRDefault="00F0135E" w:rsidP="00F0135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135E" w:rsidRPr="00F0135E" w:rsidRDefault="00F0135E" w:rsidP="00F0135E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5D0C" w:rsidRDefault="00C85D0C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D0C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</w:p>
    <w:p w:rsidR="00A1204E" w:rsidRPr="00C85D0C" w:rsidRDefault="00A1204E" w:rsidP="00C85D0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5599" w:rsidRPr="00055599" w:rsidRDefault="00055599" w:rsidP="00055599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055599">
        <w:rPr>
          <w:b/>
          <w:sz w:val="28"/>
        </w:rPr>
        <w:t xml:space="preserve"> </w:t>
      </w:r>
      <w:r w:rsidRPr="00055599">
        <w:rPr>
          <w:rFonts w:ascii="Times New Roman" w:hAnsi="Times New Roman" w:cs="Times New Roman"/>
          <w:b/>
          <w:sz w:val="28"/>
        </w:rPr>
        <w:t xml:space="preserve">1.Пояснительная записка 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055599" w:rsidRP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055599" w:rsidRDefault="00055599" w:rsidP="00B3588B">
      <w:pPr>
        <w:spacing w:after="100" w:afterAutospacing="1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55599">
        <w:rPr>
          <w:rFonts w:ascii="Times New Roman" w:hAnsi="Times New Roman" w:cs="Times New Roman"/>
          <w:sz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B3588B" w:rsidRPr="00B3588B" w:rsidRDefault="00055599" w:rsidP="00B3588B">
      <w:pPr>
        <w:widowControl w:val="0"/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599">
        <w:rPr>
          <w:rFonts w:ascii="Times New Roman" w:hAnsi="Times New Roman" w:cs="Times New Roman"/>
          <w:sz w:val="28"/>
        </w:rPr>
        <w:t>Целью самостоятельной работы является</w:t>
      </w:r>
      <w:r w:rsidR="00A606CB">
        <w:rPr>
          <w:rFonts w:ascii="Times New Roman" w:hAnsi="Times New Roman" w:cs="Times New Roman"/>
          <w:sz w:val="28"/>
        </w:rPr>
        <w:t xml:space="preserve"> формирование иноязычной </w:t>
      </w:r>
      <w:r w:rsidR="00A606CB" w:rsidRPr="00B3588B">
        <w:rPr>
          <w:rFonts w:ascii="Times New Roman" w:hAnsi="Times New Roman" w:cs="Times New Roman"/>
          <w:sz w:val="28"/>
          <w:szCs w:val="28"/>
        </w:rPr>
        <w:t>коммуникативной компетенции. В результате выполнения самостоятельной работы по дисциплине «Иностранный язык» обучающийся должен</w:t>
      </w:r>
      <w:r w:rsidR="00B3588B" w:rsidRPr="00B358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Знать: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- методы и приемы лингвистического и переводческого анализа специализированного текста;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лексический минимум в объеме 2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000 учебных лексических единиц, необходимом для возможности профессионально ориентированной коммуникации и получения информации из зарубежных источников;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аспекты словообразования терминов</w:t>
      </w:r>
      <w:r w:rsidR="00B557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специальности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грамматических явлений для реализации профессионально ориентированного общения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Уметь: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не менее 900 терминологических единиц и </w:t>
      </w:r>
      <w:proofErr w:type="spellStart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терминоэлементов</w:t>
      </w:r>
      <w:proofErr w:type="spellEnd"/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устной и письменной коммуникации;</w:t>
      </w:r>
    </w:p>
    <w:p w:rsidR="00B3588B" w:rsidRPr="00B3588B" w:rsidRDefault="003C6DE7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обмениваться</w:t>
      </w: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сиональной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информацией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англоговорящими 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коллегами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устно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письменно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й форме</w:t>
      </w:r>
      <w:r w:rsidR="00B3588B"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3588B" w:rsidRPr="003C6DE7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6DE7">
        <w:rPr>
          <w:rFonts w:ascii="Times New Roman" w:eastAsia="Calibri" w:hAnsi="Times New Roman" w:cs="Times New Roman"/>
          <w:color w:val="000000"/>
          <w:sz w:val="28"/>
          <w:szCs w:val="28"/>
        </w:rPr>
        <w:t>Владеть:</w:t>
      </w:r>
    </w:p>
    <w:p w:rsidR="00B3588B" w:rsidRPr="00B3588B" w:rsidRDefault="00B3588B" w:rsidP="00B3588B">
      <w:pPr>
        <w:widowControl w:val="0"/>
        <w:spacing w:after="100" w:afterAutospacing="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иностранным языком в объеме, необходимом для </w:t>
      </w:r>
      <w:r w:rsidR="003C6DE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осуществления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профессиональной и бытовой коммуникации с иностранными коллегами и </w:t>
      </w:r>
      <w:r w:rsidRPr="00B35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получения информации из зарубежных источников.</w:t>
      </w:r>
    </w:p>
    <w:p w:rsidR="00464122" w:rsidRPr="004E679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E6792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p w:rsidR="00464122" w:rsidRPr="004E679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4E6792">
        <w:rPr>
          <w:rFonts w:ascii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 w:rsidRPr="004E6792">
        <w:rPr>
          <w:rFonts w:ascii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4E6792">
        <w:rPr>
          <w:rFonts w:ascii="Times New Roman" w:hAnsi="Times New Roman" w:cs="Times New Roman"/>
          <w:sz w:val="28"/>
        </w:rPr>
        <w:t>, который прикреплен к рабочей программе дисциплины, раздел 6 «Учебно</w:t>
      </w:r>
      <w:r w:rsidR="00B55789">
        <w:rPr>
          <w:rFonts w:ascii="Times New Roman" w:hAnsi="Times New Roman" w:cs="Times New Roman"/>
          <w:sz w:val="28"/>
        </w:rPr>
        <w:t>-</w:t>
      </w:r>
      <w:r w:rsidRPr="004E6792">
        <w:rPr>
          <w:rFonts w:ascii="Times New Roman" w:hAnsi="Times New Roman" w:cs="Times New Roman"/>
          <w:sz w:val="28"/>
        </w:rPr>
        <w:t>методическое обеспечение по дисциплине (модулю)», в информационной системе Университета.</w:t>
      </w:r>
    </w:p>
    <w:p w:rsidR="00055599" w:rsidRPr="00464122" w:rsidRDefault="00464122" w:rsidP="004641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792">
        <w:rPr>
          <w:rFonts w:ascii="Times New Roman" w:hAnsi="Times New Roman" w:cs="Times New Roman"/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</w:t>
      </w:r>
      <w:r w:rsidR="00B55789">
        <w:rPr>
          <w:rFonts w:ascii="Times New Roman" w:hAnsi="Times New Roman" w:cs="Times New Roman"/>
          <w:sz w:val="28"/>
        </w:rPr>
        <w:t>рограмме дисциплины, раздел 8 «</w:t>
      </w:r>
      <w:r w:rsidRPr="004E6792">
        <w:rPr>
          <w:rFonts w:ascii="Times New Roman" w:hAnsi="Times New Roman" w:cs="Times New Roman"/>
          <w:sz w:val="28"/>
        </w:rPr>
        <w:t xml:space="preserve">Перечень основной и дополнительной учебной литературы, необходимой для освоения дисциплины (модуля)». </w:t>
      </w:r>
    </w:p>
    <w:p w:rsidR="00055599" w:rsidRPr="00055599" w:rsidRDefault="00055599" w:rsidP="000555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622" w:rsidRPr="00055599" w:rsidRDefault="00055599" w:rsidP="00D2062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2410"/>
        <w:gridCol w:w="2232"/>
      </w:tblGrid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Тема самостоятельной работы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 при проведении текущего контроля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20622" w:rsidTr="00484F21">
        <w:tc>
          <w:tcPr>
            <w:tcW w:w="9570" w:type="dxa"/>
            <w:gridSpan w:val="5"/>
          </w:tcPr>
          <w:p w:rsidR="00D20622" w:rsidRPr="00D20622" w:rsidRDefault="00D20622" w:rsidP="00D20622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="007A09F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D20622" w:rsidRPr="00D20622" w:rsidTr="00A47A2A">
        <w:tc>
          <w:tcPr>
            <w:tcW w:w="534" w:type="dxa"/>
          </w:tcPr>
          <w:p w:rsidR="00D20622" w:rsidRPr="00D20622" w:rsidRDefault="00D206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20622" w:rsidRPr="007A09F1" w:rsidRDefault="007A09F1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20622" w:rsidRPr="007A09F1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20622" w:rsidRPr="00D20622" w:rsidRDefault="007A09F1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5C3F19" w:rsidRPr="00D20622" w:rsidTr="00C84741">
        <w:tc>
          <w:tcPr>
            <w:tcW w:w="9570" w:type="dxa"/>
            <w:gridSpan w:val="5"/>
          </w:tcPr>
          <w:p w:rsidR="005C3F19" w:rsidRPr="00D20622" w:rsidRDefault="005C3F19" w:rsidP="00A47A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3D11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="002E52B9"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 w:rsidR="002E52B9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C3F19" w:rsidRPr="00B55789" w:rsidRDefault="005C3F19" w:rsidP="007A09F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641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464122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postgraduates in medicine</w:t>
            </w:r>
            <w:r w:rsidR="00A47A2A"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5C3F19" w:rsidRPr="00D20622" w:rsidRDefault="005C3F19" w:rsidP="004641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64122" w:rsidRDefault="00464122" w:rsidP="004641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19" w:rsidRPr="00D20622" w:rsidRDefault="005C3F19" w:rsidP="007218C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5C3F19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C3F19" w:rsidRPr="005C3F19" w:rsidRDefault="00464122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CC7"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Фонетика английского языка. Базовая грамматика</w:t>
            </w:r>
            <w:r w:rsidR="005C3F19" w:rsidRPr="005C3F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5C3F19" w:rsidRPr="00401CC7" w:rsidRDefault="005C3F19" w:rsidP="00B557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55789">
              <w:rPr>
                <w:rFonts w:ascii="Times New Roman" w:hAnsi="Times New Roman" w:cs="Times New Roman"/>
                <w:sz w:val="24"/>
                <w:szCs w:val="24"/>
              </w:rPr>
              <w:t>Базовая грамматика английского языка: видовременные формы английского глагола действительного залога</w:t>
            </w:r>
            <w:r w:rsidRP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401CC7" w:rsidRDefault="008902C6" w:rsidP="007C668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01CC7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C6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3F19" w:rsidRDefault="00B5578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 w:rsidR="00464122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Pr="00D20622" w:rsidRDefault="00A15429" w:rsidP="00B5578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5C3F19" w:rsidRPr="00D20622" w:rsidRDefault="00464122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3F19" w:rsidRPr="00DA10B0" w:rsidRDefault="00401CC7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7A09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Базовая грамматика английского языка: видовременные формы английского глагола страдательного залога.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Information. Myth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3F19" w:rsidRPr="00D20622" w:rsidTr="005C3F19">
        <w:tc>
          <w:tcPr>
            <w:tcW w:w="534" w:type="dxa"/>
          </w:tcPr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C3F19" w:rsidRPr="00D20622" w:rsidRDefault="007A09F1" w:rsidP="00DA10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Типы вопросительных предложений. </w:t>
            </w:r>
            <w:proofErr w:type="gramStart"/>
            <w:r w:rsidR="00DA10B0">
              <w:rPr>
                <w:rFonts w:ascii="Times New Roman" w:hAnsi="Times New Roman" w:cs="Times New Roman"/>
                <w:sz w:val="24"/>
                <w:szCs w:val="24"/>
              </w:rPr>
              <w:t>Словообразование(</w:t>
            </w:r>
            <w:proofErr w:type="gramEnd"/>
            <w:r w:rsidR="00DA10B0">
              <w:rPr>
                <w:rFonts w:ascii="Times New Roman" w:hAnsi="Times New Roman" w:cs="Times New Roman"/>
                <w:sz w:val="24"/>
                <w:szCs w:val="24"/>
              </w:rPr>
              <w:t xml:space="preserve">суффиксы существительных и прилагательных). Тексты: </w:t>
            </w:r>
            <w:r w:rsidR="00DA10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Books. Myth</w:t>
            </w:r>
            <w:r w:rsidR="00401C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5C3F19" w:rsidRPr="00D20622" w:rsidRDefault="008902C6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абота над учебным материалом учебника; чтение текста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7218C3"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конспекта; </w:t>
            </w:r>
            <w:r w:rsidR="007218C3"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 w:rsidR="00721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r w:rsidR="00F05D6D"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7218C3" w:rsidRDefault="007218C3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5C3F19" w:rsidRPr="00D20622" w:rsidRDefault="005C3F19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DA10B0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«Формы неправильных глаголов. Действительный и страдательный залоги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. Типы вопросительных предложений.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 учебника; чтение устный  опрос</w:t>
            </w:r>
          </w:p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Страдательный залог. Причастия. Модальные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Speech models: conference. Russian Bacteriologist and Molecular Biologist.;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N.I.Pirogoff</w:t>
            </w:r>
            <w:proofErr w:type="spellEnd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Bekhterev</w:t>
            </w:r>
            <w:proofErr w:type="spellEnd"/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Гамалея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Research Laboratory.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4C7FC8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DA10B0" w:rsidRPr="004C7FC8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Conference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models – Presentation.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инфинитивные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  <w:r w:rsidRP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 w:rsidR="00A154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5429" w:rsidRDefault="00A15429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DA10B0" w:rsidRPr="00C450C5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Dabur</w:t>
            </w:r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Shilajit</w:t>
            </w:r>
            <w:proofErr w:type="spellEnd"/>
            <w:r w:rsidR="004C7FC8"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review</w:t>
            </w:r>
            <w:r w:rsidRPr="00C4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="004C7FC8" w:rsidRPr="004C7F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Усилительная конструкция. Подготовка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коммуникация в рамках монологического высказывания к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450C5" w:rsidRDefault="00C450C5" w:rsidP="00C450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C450C5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DA10B0" w:rsidRPr="003D11C7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="004C7FC8"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DA10B0" w:rsidRPr="00C450C5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2410" w:type="dxa"/>
          </w:tcPr>
          <w:p w:rsidR="00DA10B0" w:rsidRPr="00C450C5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0C5">
              <w:rPr>
                <w:rFonts w:ascii="Times New Roman" w:hAnsi="Times New Roman" w:cs="Times New Roman"/>
                <w:sz w:val="24"/>
                <w:szCs w:val="24"/>
              </w:rPr>
              <w:t>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DA10B0" w:rsidRPr="00C450C5" w:rsidRDefault="00DA10B0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0B0" w:rsidRPr="00D20622" w:rsidTr="005C3F19">
        <w:tc>
          <w:tcPr>
            <w:tcW w:w="534" w:type="dxa"/>
          </w:tcPr>
          <w:p w:rsidR="00DA10B0" w:rsidRPr="004C7FC8" w:rsidRDefault="00DA10B0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DA10B0" w:rsidRDefault="00DA10B0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4C7FC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A10B0" w:rsidRDefault="00C450C5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2410" w:type="dxa"/>
          </w:tcPr>
          <w:p w:rsidR="00DA10B0" w:rsidRDefault="00C450C5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DA10B0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3D11C7" w:rsidRPr="00D20622" w:rsidTr="0027472B">
        <w:tc>
          <w:tcPr>
            <w:tcW w:w="9570" w:type="dxa"/>
            <w:gridSpan w:val="5"/>
          </w:tcPr>
          <w:p w:rsidR="003D11C7" w:rsidRDefault="003D11C7" w:rsidP="003D11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3D11C7" w:rsidRPr="003D11C7" w:rsidTr="005C3F19">
        <w:tc>
          <w:tcPr>
            <w:tcW w:w="534" w:type="dxa"/>
          </w:tcPr>
          <w:p w:rsidR="003D11C7" w:rsidRPr="004C7FC8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1C703E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1C703E" w:rsidRDefault="001C703E" w:rsidP="001C70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частотного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 материалом аутентичным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26" w:type="dxa"/>
          </w:tcPr>
          <w:p w:rsidR="003D11C7" w:rsidRPr="003D11C7" w:rsidRDefault="003D11C7" w:rsidP="00DA10B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D11C7" w:rsidRPr="003D11C7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3D11C7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1C7" w:rsidRPr="003D11C7" w:rsidTr="005C3F19">
        <w:tc>
          <w:tcPr>
            <w:tcW w:w="534" w:type="dxa"/>
          </w:tcPr>
          <w:p w:rsidR="003D11C7" w:rsidRPr="003D11C7" w:rsidRDefault="003D11C7" w:rsidP="00D206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D11C7" w:rsidRPr="003D11C7" w:rsidRDefault="003D11C7" w:rsidP="003D11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68" w:type="dxa"/>
          </w:tcPr>
          <w:p w:rsidR="003D11C7" w:rsidRPr="004D2C52" w:rsidRDefault="004D2C52" w:rsidP="004D2C5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2410" w:type="dxa"/>
          </w:tcPr>
          <w:p w:rsidR="003D11C7" w:rsidRPr="004D2C52" w:rsidRDefault="00A15429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D2C52" w:rsidRDefault="004D2C52" w:rsidP="004D2C5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3D11C7" w:rsidRPr="003D11C7" w:rsidRDefault="003D11C7" w:rsidP="007218C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36A3C" w:rsidRDefault="00E36A3C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3B98" w:rsidRPr="00464122" w:rsidRDefault="004B3B98" w:rsidP="004B3B9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4B3B98" w:rsidRPr="00055599" w:rsidRDefault="004B3B98" w:rsidP="004B3B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3B98" w:rsidRPr="00055599" w:rsidRDefault="004B3B98" w:rsidP="004B3B9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599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обучающихся.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425"/>
        <w:gridCol w:w="2126"/>
        <w:gridCol w:w="142"/>
        <w:gridCol w:w="142"/>
        <w:gridCol w:w="1843"/>
        <w:gridCol w:w="2232"/>
      </w:tblGrid>
      <w:tr w:rsidR="004B3B98" w:rsidRPr="00D20622" w:rsidTr="004751A6">
        <w:tc>
          <w:tcPr>
            <w:tcW w:w="534" w:type="dxa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4B3B98" w:rsidRPr="00353991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51" w:type="dxa"/>
            <w:gridSpan w:val="2"/>
          </w:tcPr>
          <w:p w:rsidR="004B3B98" w:rsidRPr="00353991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7" w:type="dxa"/>
            <w:gridSpan w:val="3"/>
          </w:tcPr>
          <w:p w:rsidR="004B3B98" w:rsidRPr="00353991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контроля самостоятельной работы</w:t>
            </w:r>
          </w:p>
        </w:tc>
        <w:tc>
          <w:tcPr>
            <w:tcW w:w="2232" w:type="dxa"/>
          </w:tcPr>
          <w:p w:rsidR="004B3B98" w:rsidRPr="00353991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4B3B98" w:rsidRPr="00D20622" w:rsidTr="004751A6">
        <w:tc>
          <w:tcPr>
            <w:tcW w:w="534" w:type="dxa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3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2" w:type="dxa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B3B98" w:rsidTr="004751A6">
        <w:tc>
          <w:tcPr>
            <w:tcW w:w="9570" w:type="dxa"/>
            <w:gridSpan w:val="8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«Иностранный язык»</w:t>
            </w:r>
          </w:p>
        </w:tc>
      </w:tr>
      <w:tr w:rsidR="004B3B98" w:rsidRPr="00D20622" w:rsidTr="004751A6">
        <w:tc>
          <w:tcPr>
            <w:tcW w:w="534" w:type="dxa"/>
          </w:tcPr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B3B98" w:rsidRPr="007A09F1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3"/>
          </w:tcPr>
          <w:p w:rsidR="004B3B98" w:rsidRPr="007A09F1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1985" w:type="dxa"/>
            <w:gridSpan w:val="2"/>
          </w:tcPr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4B3B98" w:rsidRPr="00D20622" w:rsidTr="004751A6">
        <w:tc>
          <w:tcPr>
            <w:tcW w:w="9570" w:type="dxa"/>
            <w:gridSpan w:val="8"/>
          </w:tcPr>
          <w:p w:rsidR="004B3B98" w:rsidRPr="00D20622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Лексико-грамматический 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коррективный кур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4B3B98" w:rsidRPr="00D20622" w:rsidTr="004751A6">
        <w:tc>
          <w:tcPr>
            <w:tcW w:w="534" w:type="dxa"/>
          </w:tcPr>
          <w:p w:rsidR="004B3B98" w:rsidRPr="005C3F19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4B3B98" w:rsidRPr="00B55789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557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B4A8E">
              <w:rPr>
                <w:rFonts w:ascii="Times New Roman" w:hAnsi="Times New Roman" w:cs="Times New Roman"/>
                <w:lang w:val="de-DE"/>
              </w:rPr>
              <w:t>Mein</w:t>
            </w:r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B4A8E">
              <w:rPr>
                <w:rFonts w:ascii="Times New Roman" w:hAnsi="Times New Roman" w:cs="Times New Roman"/>
                <w:lang w:val="de-DE"/>
              </w:rPr>
              <w:t>Lebenslauf</w:t>
            </w:r>
            <w:r>
              <w:rPr>
                <w:rFonts w:ascii="Times New Roman" w:hAnsi="Times New Roman" w:cs="Times New Roman"/>
              </w:rPr>
              <w:t>»</w:t>
            </w:r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4B3B98" w:rsidRPr="00D20622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5C3F19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4B3B98" w:rsidRPr="00353991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Фонетика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немецкого языка. Базовая</w:t>
            </w:r>
            <w:r w:rsidRPr="00367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  <w:r w:rsidRPr="003673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3991">
              <w:rPr>
                <w:rFonts w:ascii="Times New Roman" w:hAnsi="Times New Roman" w:cs="Times New Roman"/>
                <w:lang w:val="en-US"/>
              </w:rPr>
              <w:t>«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Unsere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medizinische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lang w:val="en-US"/>
              </w:rPr>
              <w:t>Universität</w:t>
            </w:r>
            <w:proofErr w:type="spellEnd"/>
            <w:r w:rsidRPr="00353991">
              <w:rPr>
                <w:rFonts w:ascii="Times New Roman" w:hAnsi="Times New Roman" w:cs="Times New Roman"/>
                <w:lang w:val="en-US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Pr="00D20622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gridSpan w:val="2"/>
          </w:tcPr>
          <w:p w:rsidR="004B3B98" w:rsidRPr="00401C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A2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Базовая грамматика немецкого языка: основные формы глагола и их функции в предложении. Местоимения. Освоение лексического материала и беседа по теме «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Moskauer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Medizinischen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Akademie</w:t>
            </w:r>
            <w:proofErr w:type="spellEnd"/>
            <w:r w:rsidRPr="003539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4B3B98" w:rsidRPr="00401C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опрос;</w:t>
            </w: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</w:tc>
      </w:tr>
      <w:tr w:rsidR="004B3B98" w:rsidRPr="00D20622" w:rsidTr="004751A6">
        <w:tc>
          <w:tcPr>
            <w:tcW w:w="534" w:type="dxa"/>
          </w:tcPr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4B3B98" w:rsidRPr="00DA10B0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3F1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Базовая грамматика немецкого языка: основные формы глагола и их функции в предложении. Местоимения.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Moskauer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Medizinischen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Akademie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Pr="00D20622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gridSpan w:val="2"/>
          </w:tcPr>
          <w:p w:rsidR="004B3B98" w:rsidRPr="00D20622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(индикатив актив). Словообразование (суффиксы существительных и прилагательных).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Vater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russischen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Physiologie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I.M.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Setschenow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Pr="00D20622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проверка практических навыков</w:t>
            </w: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D20622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DA10B0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51" w:type="dxa"/>
            <w:gridSpan w:val="2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глаголов, местоименные наречия. Освоение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Koch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gridSpan w:val="2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страдательном залоге.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Humboldt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Universität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Berlin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gridSpan w:val="2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Временные формы глагола в страдательном залоге. Сложное сказуемое. Модальные глаголы (тренинг).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medizinische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Ausbildung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Russland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 тестирование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C450C5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gridSpan w:val="2"/>
          </w:tcPr>
          <w:p w:rsidR="004B3B98" w:rsidRPr="00353991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Сложное сказуемое. Модальные конструкции, глаголы с модальным значением. Освоение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.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Medizinstudium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BRD».</w:t>
            </w:r>
          </w:p>
        </w:tc>
        <w:tc>
          <w:tcPr>
            <w:tcW w:w="2410" w:type="dxa"/>
            <w:gridSpan w:val="3"/>
          </w:tcPr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C450C5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gridSpan w:val="2"/>
          </w:tcPr>
          <w:p w:rsidR="004B3B98" w:rsidRPr="00353991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Сложносочиненное и сложноподчиненное предложение.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Krankheit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gridSpan w:val="2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Сложносочиненное и сложноподчиненное предложение.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Ernährung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und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C450C5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1" w:type="dxa"/>
            <w:gridSpan w:val="2"/>
          </w:tcPr>
          <w:p w:rsidR="004B3B98" w:rsidRPr="00353991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539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Инфинитивные группы и обороты.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Poliklinik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4C7FC8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gridSpan w:val="2"/>
          </w:tcPr>
          <w:p w:rsidR="004B3B98" w:rsidRPr="00777D55" w:rsidRDefault="004B3B98" w:rsidP="004751A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F0B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Причастия, их функция в предложении.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Poliklinik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Krankenhaus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B3B98" w:rsidRPr="00BF0B96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C450C5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gridSpan w:val="2"/>
          </w:tcPr>
          <w:p w:rsidR="004B3B98" w:rsidRPr="00D9516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D9516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Причастия, их функция в предложении, распространенное определение. Освоение лексического материала и беседа по теме «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Das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Gesundheitswesensystem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Russland</w:t>
            </w:r>
            <w:proofErr w:type="spellEnd"/>
            <w:r w:rsidRPr="00777D5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410" w:type="dxa"/>
            <w:gridSpan w:val="3"/>
          </w:tcPr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gridSpan w:val="2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грамматического материала. </w:t>
            </w:r>
            <w:r w:rsidRPr="00777D5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конференции. Отработка техники чтения и монологического высказывания.</w:t>
            </w:r>
          </w:p>
        </w:tc>
        <w:tc>
          <w:tcPr>
            <w:tcW w:w="2410" w:type="dxa"/>
            <w:gridSpan w:val="3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устный  опрос</w:t>
            </w:r>
            <w:proofErr w:type="gramEnd"/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gridSpan w:val="2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«Профессиональная коммуникация в рамках монологического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 к конференции»</w:t>
            </w:r>
            <w:r w:rsidRPr="00777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над учебным материалом учебника; чтение текста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справочниками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составление конспекта; </w:t>
            </w:r>
            <w:r w:rsidRPr="0058488A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 опрос</w:t>
            </w:r>
            <w:proofErr w:type="gramEnd"/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C450C5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Научная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“Contribution of Young Scientists into Medicine”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gridSpan w:val="3"/>
          </w:tcPr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монологическим высказыванием в рамках осуществления профессиональной коммуникации на английском языке</w:t>
            </w:r>
          </w:p>
        </w:tc>
        <w:tc>
          <w:tcPr>
            <w:tcW w:w="1843" w:type="dxa"/>
          </w:tcPr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C450C5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D20622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7FC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gridSpan w:val="2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«Зачет»</w:t>
            </w:r>
          </w:p>
        </w:tc>
        <w:tc>
          <w:tcPr>
            <w:tcW w:w="2410" w:type="dxa"/>
            <w:gridSpan w:val="3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1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 грамматическим и лексическим материалом, необходимым для реализации профессионально ориентированной коммуникации</w:t>
            </w:r>
          </w:p>
        </w:tc>
        <w:tc>
          <w:tcPr>
            <w:tcW w:w="1843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-в Информационной электронно-образовательной среде</w:t>
            </w:r>
          </w:p>
        </w:tc>
      </w:tr>
      <w:tr w:rsidR="004B3B98" w:rsidRPr="00D20622" w:rsidTr="004751A6">
        <w:tc>
          <w:tcPr>
            <w:tcW w:w="9570" w:type="dxa"/>
            <w:gridSpan w:val="8"/>
          </w:tcPr>
          <w:p w:rsidR="004B3B98" w:rsidRDefault="004B3B98" w:rsidP="004751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Самостоятельная работа в рамках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практических занятий модуля </w:t>
            </w:r>
            <w:r w:rsidRPr="005C3F1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Аналитическое чтение специальной медицинской литературы по диссертационной работе аспиранта</w:t>
            </w:r>
            <w:r w:rsidRPr="002E52B9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</w:tr>
      <w:tr w:rsidR="004B3B98" w:rsidRPr="003D11C7" w:rsidTr="004751A6">
        <w:tc>
          <w:tcPr>
            <w:tcW w:w="534" w:type="dxa"/>
          </w:tcPr>
          <w:p w:rsidR="004B3B98" w:rsidRPr="004C7FC8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gridSpan w:val="2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 специальной медицинской литературы по теме диссертационного исследования аспиранта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чтение и перевод текста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843" w:type="dxa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проверка практических навыков</w:t>
            </w: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3D11C7" w:rsidTr="004751A6">
        <w:tc>
          <w:tcPr>
            <w:tcW w:w="534" w:type="dxa"/>
          </w:tcPr>
          <w:p w:rsidR="004B3B98" w:rsidRPr="003D11C7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gridSpan w:val="2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частотного словаря по специальности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 словарями и справочниками</w:t>
            </w:r>
          </w:p>
        </w:tc>
        <w:tc>
          <w:tcPr>
            <w:tcW w:w="1843" w:type="dxa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3D11C7" w:rsidTr="004751A6">
        <w:tc>
          <w:tcPr>
            <w:tcW w:w="534" w:type="dxa"/>
          </w:tcPr>
          <w:p w:rsidR="004B3B98" w:rsidRPr="003D11C7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gridSpan w:val="2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 по прочитанному иноязычному материалу</w:t>
            </w:r>
            <w:r w:rsidRPr="003D11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3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1843" w:type="dxa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практических навыков</w:t>
            </w: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B98" w:rsidRPr="003D11C7" w:rsidTr="004751A6">
        <w:tc>
          <w:tcPr>
            <w:tcW w:w="534" w:type="dxa"/>
          </w:tcPr>
          <w:p w:rsidR="004B3B98" w:rsidRPr="003D11C7" w:rsidRDefault="004B3B98" w:rsidP="004751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gridSpan w:val="2"/>
          </w:tcPr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аннотации</w:t>
            </w:r>
            <w:r w:rsidRPr="003D1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410" w:type="dxa"/>
            <w:gridSpan w:val="3"/>
          </w:tcPr>
          <w:p w:rsidR="004B3B98" w:rsidRPr="004D2C52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аутентичным материалом по специальности; </w:t>
            </w:r>
            <w:r w:rsidRPr="00335004">
              <w:rPr>
                <w:rFonts w:ascii="Times New Roman" w:hAnsi="Times New Roman" w:cs="Times New Roman"/>
                <w:sz w:val="24"/>
                <w:szCs w:val="24"/>
              </w:rPr>
              <w:t>работа со словарями и справочниками</w:t>
            </w:r>
          </w:p>
        </w:tc>
        <w:tc>
          <w:tcPr>
            <w:tcW w:w="1843" w:type="dxa"/>
          </w:tcPr>
          <w:p w:rsidR="004B3B98" w:rsidRPr="004D2C52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практических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232" w:type="dxa"/>
          </w:tcPr>
          <w:p w:rsidR="004B3B98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2341">
              <w:rPr>
                <w:rFonts w:ascii="Times New Roman" w:hAnsi="Times New Roman" w:cs="Times New Roman"/>
                <w:sz w:val="24"/>
                <w:szCs w:val="24"/>
              </w:rPr>
              <w:t>аудиторная</w:t>
            </w:r>
          </w:p>
          <w:p w:rsidR="004B3B98" w:rsidRPr="003D11C7" w:rsidRDefault="004B3B98" w:rsidP="004751A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B3B98" w:rsidRDefault="004B3B98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B3B98" w:rsidRPr="003D11C7" w:rsidRDefault="004B3B98" w:rsidP="00D2062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64122" w:rsidRDefault="00464122" w:rsidP="00464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35004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заданий для самостоятельной работы по дисциплине «Иностранный язык» </w:t>
      </w:r>
    </w:p>
    <w:p w:rsidR="00464122" w:rsidRPr="0058488A" w:rsidRDefault="00464122" w:rsidP="007218C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>Методические указания обучающимся по подготовке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 к практическим занятиям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Практическое занятие </w:t>
      </w:r>
      <w:r w:rsidRPr="0058488A">
        <w:rPr>
          <w:rFonts w:ascii="Times New Roman" w:hAnsi="Times New Roman" w:cs="Times New Roman"/>
          <w:i/>
          <w:sz w:val="28"/>
          <w:szCs w:val="28"/>
        </w:rPr>
        <w:t>–</w:t>
      </w:r>
      <w:r w:rsidRPr="0058488A">
        <w:rPr>
          <w:rFonts w:ascii="Times New Roman" w:hAnsi="Times New Roman" w:cs="Times New Roman"/>
          <w:sz w:val="28"/>
          <w:szCs w:val="28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При разработке устного ответа на практическом занятии можно использовать</w:t>
      </w:r>
      <w:r w:rsidRPr="0058488A">
        <w:rPr>
          <w:rFonts w:ascii="Times New Roman" w:hAnsi="Times New Roman" w:cs="Times New Roman"/>
          <w:sz w:val="28"/>
          <w:szCs w:val="28"/>
        </w:rPr>
        <w:t xml:space="preserve"> </w:t>
      </w:r>
      <w:r w:rsidRPr="0058488A">
        <w:rPr>
          <w:rFonts w:ascii="Times New Roman" w:hAnsi="Times New Roman" w:cs="Times New Roman"/>
          <w:i/>
          <w:sz w:val="28"/>
          <w:szCs w:val="28"/>
        </w:rPr>
        <w:t>классическую схему ораторского искусства. В основе этой схемы лежит 5 этапов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1. Подбор необходимого материала содержания предстоящего выступления.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3. «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Словесное выражение», литературная обработка речи, насыщение её содержания</w:t>
      </w:r>
      <w:r w:rsidRPr="0058488A">
        <w:rPr>
          <w:rFonts w:ascii="Times New Roman" w:hAnsi="Times New Roman" w:cs="Times New Roman"/>
          <w:sz w:val="28"/>
          <w:szCs w:val="28"/>
        </w:rPr>
        <w:t>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Заучивание, запоминание текста речи или её отдельных аспектов (при необходимости).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5. Произнесение речи с соответствующей интонацией, мимикой, жестами.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>Рекомендации по построению композиции устного ответа: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1. Во введение следует: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привлечь внимание, вызвать интерес слушателей к проблеме, предмету ответа;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объяснить, почему ваши суждения о предмете (проблеме) являются авторитетными, значимыми;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установить контакт со слушателями путем указания на общие взгляды, прежний опыт.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2. В предуведомлении следует: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историю возникновения проблемы (предмета) выступления;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показать её социальную, научную или практическую значимость;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раскрыть известные ранее попытки её решения.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3. В процессе аргументации необходимо: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- сформулировать дополнительный тезис, при необходимости сопроводив его дополнительной информацией;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сформулировать заключение в общем виде;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</w:t>
      </w:r>
      <w:r w:rsidRPr="0058488A">
        <w:rPr>
          <w:rFonts w:ascii="Times New Roman" w:hAnsi="Times New Roman" w:cs="Times New Roman"/>
          <w:spacing w:val="-4"/>
          <w:sz w:val="28"/>
          <w:szCs w:val="28"/>
        </w:rPr>
        <w:t>указать на недостатки альтернативных позиций и на преимущества вашей позиции</w:t>
      </w:r>
      <w:r w:rsidRPr="00584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4. В заключении целесообразно: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- обобщить вашу позицию по обсуждаемой проблеме, ваш окончательный вывод и решение;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обосновать, каковы последствия в случае отказа от вашего подхода к решению проблемы.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Рекомендации по составлению развернутого плана-ответа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488A">
        <w:rPr>
          <w:rFonts w:ascii="Times New Roman" w:hAnsi="Times New Roman" w:cs="Times New Roman"/>
          <w:i/>
          <w:color w:val="000000"/>
          <w:sz w:val="28"/>
          <w:szCs w:val="28"/>
        </w:rPr>
        <w:t>к теоретическим вопросам практического занятия</w:t>
      </w:r>
    </w:p>
    <w:p w:rsidR="00464122" w:rsidRPr="0058488A" w:rsidRDefault="00464122" w:rsidP="00464122">
      <w:pPr>
        <w:pStyle w:val="a5"/>
        <w:tabs>
          <w:tab w:val="left" w:pos="55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464122" w:rsidRPr="0058488A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464122" w:rsidRPr="0058488A" w:rsidRDefault="00464122" w:rsidP="00464122">
      <w:pPr>
        <w:pStyle w:val="a5"/>
        <w:tabs>
          <w:tab w:val="left" w:pos="558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464122" w:rsidRPr="0058488A" w:rsidRDefault="00464122" w:rsidP="00464122">
      <w:pPr>
        <w:pStyle w:val="a5"/>
        <w:tabs>
          <w:tab w:val="left" w:pos="544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464122" w:rsidRDefault="00464122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58488A">
        <w:rPr>
          <w:sz w:val="28"/>
          <w:szCs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218C3" w:rsidRDefault="007218C3" w:rsidP="00464122">
      <w:pPr>
        <w:pStyle w:val="a5"/>
        <w:tabs>
          <w:tab w:val="left" w:pos="549"/>
        </w:tabs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D2C52" w:rsidRDefault="004D2C52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0B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подготовке письменного конспекта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Конспект (от лат. </w:t>
      </w:r>
      <w:proofErr w:type="spellStart"/>
      <w:r w:rsidRPr="0016340B">
        <w:rPr>
          <w:rFonts w:ascii="Times New Roman" w:hAnsi="Times New Roman" w:cs="Times New Roman"/>
          <w:sz w:val="28"/>
          <w:szCs w:val="28"/>
        </w:rPr>
        <w:t>conspectus</w:t>
      </w:r>
      <w:proofErr w:type="spellEnd"/>
      <w:r w:rsidRPr="0016340B">
        <w:rPr>
          <w:rFonts w:ascii="Times New Roman" w:hAnsi="Times New Roman" w:cs="Times New Roman"/>
          <w:sz w:val="28"/>
          <w:szCs w:val="28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можно использовать следующие виды конспектов: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источника информации;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текстуальный конспект – подробная форма изложения, основанная на выписках из текста-источника и его цитировании (с логическими связями);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произвольный конспект – конспект, включающий несколько способов работы над материалом (выписки, цитирование, план и др.);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схематический конспект (контекст-схема) – конспект на основе плана, составленного из пунктов в виде вопросов, на которые нужно дать ответ;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тематический конспект – разработка и освещение в конспективной форме определенного вопроса, темы;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опорный конспект (введен В.Ф.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сводный конспект – обработка нескольких текстов с целью их сопоставления, сравнения и сведения к единой конструкции;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выборочный конспект – выбор из текста информации на определенную тему.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обучающийся может использовать следующие формы конспектирования: (</w:t>
      </w:r>
      <w:r w:rsidRPr="0016340B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требуемую форму конспектирования, исходя из содержания задания и целей самостоятельной работы)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план (простой, сложный) – форма конспектирования, которая включает анализ структуры текста, обобщение, выделение логики развития событий и их сути;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выписки – простейшая форма конспектирования, почти дословно воспроизводящая текст;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- тезисы – форма конспектирования, которая представляет собой выводы, сделанные на основе прочитанного;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- цитирование – дословная выписка, которая используется, когда передать мысль автора своими словами невозможно.</w:t>
      </w:r>
    </w:p>
    <w:p w:rsidR="0016340B" w:rsidRPr="0016340B" w:rsidRDefault="0016340B" w:rsidP="0016340B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i/>
          <w:sz w:val="28"/>
          <w:szCs w:val="28"/>
        </w:rPr>
        <w:t>Алгоритм выполнения задания</w:t>
      </w:r>
      <w:r w:rsidRPr="0016340B">
        <w:rPr>
          <w:rFonts w:ascii="Times New Roman" w:hAnsi="Times New Roman" w:cs="Times New Roman"/>
          <w:sz w:val="28"/>
          <w:szCs w:val="28"/>
        </w:rPr>
        <w:t>: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1) определить цель составления конспекта;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2) записать название текста или его части;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3) записать выходные данные текста (автор, место и год издания);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5) выделить основные положения текста;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6) выделить понятия, термины, которые требуют разъяснений;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lastRenderedPageBreak/>
        <w:t xml:space="preserve">7) последовательно и кратко изложить своими словами существенные положения изучаемого материала; 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16340B" w:rsidRPr="0016340B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 xml:space="preserve">9) использовать приемы наглядного отражения содержания (абзацы «ступеньками», различные способы подчеркивания, ручки разного цвета); </w:t>
      </w:r>
    </w:p>
    <w:p w:rsidR="007218C3" w:rsidRDefault="0016340B" w:rsidP="0016340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340B">
        <w:rPr>
          <w:rFonts w:ascii="Times New Roman" w:hAnsi="Times New Roman" w:cs="Times New Roman"/>
          <w:sz w:val="28"/>
          <w:szCs w:val="28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464122" w:rsidRDefault="00464122" w:rsidP="004D2C52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по выполнению Информационного поиска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(поиска неструктурированной информации)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Задачи современного информационного поиска: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решение вопросов моделирования;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фильтрация, классификация документов;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проектирование архитектур поисковых систем и пользовательских интерфейсов;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извлечение информации (аннотирование и реферирование документов);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выбор информационно-поискового языка запроса в поисковых системах.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 w:rsidRPr="0058488A">
        <w:rPr>
          <w:rFonts w:ascii="Times New Roman" w:hAnsi="Times New Roman" w:cs="Times New Roman"/>
          <w:i/>
          <w:sz w:val="28"/>
          <w:szCs w:val="28"/>
        </w:rPr>
        <w:t>преподаватель может сразу указать необходимый для выполнения задания вид информационного поиска)</w:t>
      </w:r>
      <w:r w:rsidRPr="005848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i/>
          <w:sz w:val="28"/>
          <w:szCs w:val="28"/>
        </w:rPr>
        <w:t xml:space="preserve">Алгоритм выполнения задания: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1) определение области знаний;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2) выбор типа и источников данных;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3) сбор материалов, необходимых для наполнения информационной модели;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4) отбор наиболее полезной информации;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6) выбор алгоритма поиска закономерностей;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>7) поиск закономерностей, формальных правил и структурных связей в собранной информации;</w:t>
      </w:r>
    </w:p>
    <w:p w:rsidR="00464122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lastRenderedPageBreak/>
        <w:t>8) творческая интерпретация полученных результатов.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88A">
        <w:rPr>
          <w:rFonts w:ascii="Times New Roman" w:hAnsi="Times New Roman" w:cs="Times New Roman"/>
          <w:b/>
          <w:sz w:val="28"/>
          <w:szCs w:val="28"/>
        </w:rPr>
        <w:t xml:space="preserve">4. Критерии оценивания результатов выполнения заданий по самостоятельной работе обучающихся. 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4122" w:rsidRPr="0058488A" w:rsidRDefault="00464122" w:rsidP="00464122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88A">
        <w:rPr>
          <w:rFonts w:ascii="Times New Roman" w:hAnsi="Times New Roman" w:cs="Times New Roman"/>
          <w:sz w:val="28"/>
          <w:szCs w:val="28"/>
        </w:rPr>
        <w:t xml:space="preserve">Критерии оценивания выполненных заданий представлены </w:t>
      </w:r>
      <w:r w:rsidRPr="0058488A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58488A">
        <w:rPr>
          <w:rFonts w:ascii="Times New Roman" w:hAnsi="Times New Roman" w:cs="Times New Roman"/>
          <w:sz w:val="28"/>
          <w:szCs w:val="28"/>
        </w:rPr>
        <w:t>, который прикреплен к рабочей программе дисциплины, раздел 6 «Учебно- методическое обеспечение по дисциплине (модулю)», в информационной системе Университета.</w:t>
      </w:r>
    </w:p>
    <w:p w:rsidR="00464122" w:rsidRPr="0058488A" w:rsidRDefault="00464122" w:rsidP="0046412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44AD" w:rsidRPr="004D2C52" w:rsidRDefault="00F044AD" w:rsidP="004D2C52">
      <w:pPr>
        <w:rPr>
          <w:rFonts w:ascii="Times New Roman" w:hAnsi="Times New Roman" w:cs="Times New Roman"/>
          <w:sz w:val="28"/>
          <w:szCs w:val="28"/>
        </w:rPr>
      </w:pPr>
    </w:p>
    <w:sectPr w:rsidR="00F044AD" w:rsidRPr="004D2C52" w:rsidSect="00F044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227B0"/>
    <w:multiLevelType w:val="hybridMultilevel"/>
    <w:tmpl w:val="5C7A3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368"/>
    <w:rsid w:val="000031CF"/>
    <w:rsid w:val="00045391"/>
    <w:rsid w:val="00055599"/>
    <w:rsid w:val="000972B1"/>
    <w:rsid w:val="000A2EBE"/>
    <w:rsid w:val="001050BC"/>
    <w:rsid w:val="001363C9"/>
    <w:rsid w:val="0016340B"/>
    <w:rsid w:val="001C703E"/>
    <w:rsid w:val="002B0C98"/>
    <w:rsid w:val="002D4A03"/>
    <w:rsid w:val="002E52B9"/>
    <w:rsid w:val="0034404A"/>
    <w:rsid w:val="003836FC"/>
    <w:rsid w:val="003C6DE7"/>
    <w:rsid w:val="003D11C7"/>
    <w:rsid w:val="00401CC7"/>
    <w:rsid w:val="0041161F"/>
    <w:rsid w:val="00464122"/>
    <w:rsid w:val="004B3B98"/>
    <w:rsid w:val="004C7FC8"/>
    <w:rsid w:val="004D2C52"/>
    <w:rsid w:val="00575EE0"/>
    <w:rsid w:val="005C3F19"/>
    <w:rsid w:val="006A5BB1"/>
    <w:rsid w:val="00702A9A"/>
    <w:rsid w:val="007218C3"/>
    <w:rsid w:val="00766368"/>
    <w:rsid w:val="007A09F1"/>
    <w:rsid w:val="007C6685"/>
    <w:rsid w:val="00817783"/>
    <w:rsid w:val="00831024"/>
    <w:rsid w:val="008810E9"/>
    <w:rsid w:val="008902C6"/>
    <w:rsid w:val="00895D27"/>
    <w:rsid w:val="008F2C57"/>
    <w:rsid w:val="00973C60"/>
    <w:rsid w:val="00A1204E"/>
    <w:rsid w:val="00A15429"/>
    <w:rsid w:val="00A4039D"/>
    <w:rsid w:val="00A47A2A"/>
    <w:rsid w:val="00A606CB"/>
    <w:rsid w:val="00A97A06"/>
    <w:rsid w:val="00B3588B"/>
    <w:rsid w:val="00B55789"/>
    <w:rsid w:val="00C375E2"/>
    <w:rsid w:val="00C440F0"/>
    <w:rsid w:val="00C450C5"/>
    <w:rsid w:val="00C85D0C"/>
    <w:rsid w:val="00D1272E"/>
    <w:rsid w:val="00D20622"/>
    <w:rsid w:val="00D63A88"/>
    <w:rsid w:val="00DA10B0"/>
    <w:rsid w:val="00E04AEF"/>
    <w:rsid w:val="00E310E0"/>
    <w:rsid w:val="00E36A3C"/>
    <w:rsid w:val="00EF5692"/>
    <w:rsid w:val="00F0135E"/>
    <w:rsid w:val="00F044AD"/>
    <w:rsid w:val="00F0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2B44"/>
  <w15:docId w15:val="{BA016F03-FE99-4E30-B3C6-585C386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AD"/>
    <w:pPr>
      <w:ind w:left="720"/>
      <w:contextualSpacing/>
    </w:pPr>
  </w:style>
  <w:style w:type="table" w:styleId="a4">
    <w:name w:val="Table Grid"/>
    <w:basedOn w:val="a1"/>
    <w:uiPriority w:val="59"/>
    <w:rsid w:val="00D2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46412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41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rmal (Web)"/>
    <w:aliases w:val="Обычный (Web)"/>
    <w:basedOn w:val="a"/>
    <w:uiPriority w:val="34"/>
    <w:qFormat/>
    <w:rsid w:val="00464122"/>
    <w:pPr>
      <w:tabs>
        <w:tab w:val="num" w:pos="720"/>
      </w:tabs>
      <w:spacing w:before="100" w:beforeAutospacing="1" w:after="100" w:afterAutospacing="1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4122"/>
  </w:style>
  <w:style w:type="character" w:customStyle="1" w:styleId="mw-headline">
    <w:name w:val="mw-headline"/>
    <w:rsid w:val="0046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926C4-ADDE-4D1E-8C5E-4B025725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17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37</cp:revision>
  <dcterms:created xsi:type="dcterms:W3CDTF">2019-03-12T17:00:00Z</dcterms:created>
  <dcterms:modified xsi:type="dcterms:W3CDTF">2019-10-08T16:36:00Z</dcterms:modified>
</cp:coreProperties>
</file>