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Pr="00AA6EAD" w:rsidRDefault="007350E5" w:rsidP="00482F74">
      <w:pPr>
        <w:tabs>
          <w:tab w:val="left" w:pos="5460"/>
        </w:tabs>
        <w:jc w:val="center"/>
        <w:rPr>
          <w:sz w:val="28"/>
        </w:rPr>
      </w:pPr>
      <w:r w:rsidRPr="00AA6EAD">
        <w:rPr>
          <w:sz w:val="28"/>
        </w:rPr>
        <w:t>федеральное государственное бюджетное образовательное учреждение</w:t>
      </w: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высшего образования</w:t>
      </w: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«Оренбургский государственный медицинский университет»</w:t>
      </w: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Министерства здравоохранения Российской Федерации</w:t>
      </w:r>
    </w:p>
    <w:p w:rsidR="007350E5" w:rsidRPr="00AA6EAD" w:rsidRDefault="007350E5" w:rsidP="00482F74">
      <w:pPr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AA6EAD" w:rsidRDefault="007350E5" w:rsidP="00482F74">
      <w:pPr>
        <w:jc w:val="center"/>
        <w:rPr>
          <w:b/>
          <w:color w:val="000000"/>
          <w:sz w:val="28"/>
          <w:szCs w:val="28"/>
        </w:rPr>
      </w:pPr>
      <w:proofErr w:type="gramStart"/>
      <w:r w:rsidRPr="00AA6EAD">
        <w:rPr>
          <w:b/>
          <w:color w:val="000000"/>
          <w:sz w:val="28"/>
          <w:szCs w:val="28"/>
        </w:rPr>
        <w:t>ОБУЧАЮЩИХСЯ</w:t>
      </w:r>
      <w:proofErr w:type="gramEnd"/>
      <w:r w:rsidRPr="00AA6EAD">
        <w:rPr>
          <w:b/>
          <w:color w:val="000000"/>
          <w:sz w:val="28"/>
          <w:szCs w:val="28"/>
        </w:rPr>
        <w:t xml:space="preserve"> ПО ПРАКТИКЕ</w:t>
      </w:r>
    </w:p>
    <w:p w:rsidR="007350E5" w:rsidRPr="00AA6EAD" w:rsidRDefault="007350E5" w:rsidP="00482F74">
      <w:pPr>
        <w:jc w:val="center"/>
        <w:rPr>
          <w:sz w:val="28"/>
        </w:rPr>
      </w:pPr>
    </w:p>
    <w:p w:rsidR="00482F74" w:rsidRPr="00AA6EAD" w:rsidRDefault="00B26A34" w:rsidP="00482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6EAD">
        <w:rPr>
          <w:b/>
          <w:sz w:val="28"/>
          <w:szCs w:val="28"/>
        </w:rPr>
        <w:t>НАУЧНО-ИССЛЕДОВАТЕЛЬСКАЯ РАБОТА</w:t>
      </w:r>
    </w:p>
    <w:p w:rsidR="00482F74" w:rsidRPr="00AA6EAD" w:rsidRDefault="00482F74" w:rsidP="00482F74">
      <w:pPr>
        <w:jc w:val="center"/>
        <w:rPr>
          <w:sz w:val="28"/>
          <w:szCs w:val="28"/>
        </w:rPr>
      </w:pPr>
    </w:p>
    <w:p w:rsidR="00482F74" w:rsidRPr="00AA6EAD" w:rsidRDefault="00482F74" w:rsidP="00482F74">
      <w:pPr>
        <w:jc w:val="center"/>
        <w:rPr>
          <w:sz w:val="28"/>
          <w:szCs w:val="28"/>
        </w:rPr>
      </w:pPr>
      <w:r w:rsidRPr="00AA6EAD">
        <w:rPr>
          <w:sz w:val="28"/>
          <w:szCs w:val="28"/>
        </w:rPr>
        <w:t>по направлению подготовки</w:t>
      </w:r>
    </w:p>
    <w:p w:rsidR="00482F74" w:rsidRPr="00AA6EAD" w:rsidRDefault="00482F74" w:rsidP="00482F74">
      <w:pPr>
        <w:jc w:val="center"/>
        <w:rPr>
          <w:sz w:val="28"/>
          <w:szCs w:val="28"/>
        </w:rPr>
      </w:pPr>
    </w:p>
    <w:p w:rsidR="00482F74" w:rsidRPr="00AA6EAD" w:rsidRDefault="00482F74" w:rsidP="00482F74">
      <w:pPr>
        <w:jc w:val="center"/>
        <w:rPr>
          <w:sz w:val="28"/>
          <w:szCs w:val="28"/>
        </w:rPr>
      </w:pPr>
    </w:p>
    <w:p w:rsidR="00482F74" w:rsidRPr="00AA6EAD" w:rsidRDefault="00482F74" w:rsidP="00482F74">
      <w:pPr>
        <w:jc w:val="center"/>
        <w:rPr>
          <w:i/>
          <w:sz w:val="28"/>
          <w:szCs w:val="28"/>
        </w:rPr>
      </w:pPr>
      <w:r w:rsidRPr="00AA6EAD">
        <w:rPr>
          <w:i/>
          <w:caps/>
          <w:color w:val="000000"/>
          <w:sz w:val="28"/>
          <w:szCs w:val="28"/>
        </w:rPr>
        <w:t xml:space="preserve">32.04.01 </w:t>
      </w:r>
      <w:r w:rsidRPr="00AA6EAD">
        <w:rPr>
          <w:i/>
          <w:color w:val="000000"/>
          <w:sz w:val="28"/>
          <w:szCs w:val="28"/>
        </w:rPr>
        <w:t>Общественное здравоохранение</w:t>
      </w:r>
    </w:p>
    <w:p w:rsidR="00482F74" w:rsidRPr="00AA6EAD" w:rsidRDefault="00482F74" w:rsidP="00482F74">
      <w:pPr>
        <w:jc w:val="center"/>
        <w:rPr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AA6EAD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172AAB" w:rsidRDefault="00172AAB" w:rsidP="00172AAB">
      <w:pPr>
        <w:jc w:val="center"/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</w:t>
      </w:r>
    </w:p>
    <w:p w:rsidR="00482F74" w:rsidRPr="00AA6EAD" w:rsidRDefault="00482F74" w:rsidP="00482F74">
      <w:pPr>
        <w:jc w:val="center"/>
        <w:rPr>
          <w:color w:val="000000"/>
          <w:sz w:val="28"/>
          <w:szCs w:val="28"/>
        </w:rPr>
      </w:pPr>
    </w:p>
    <w:p w:rsidR="007350E5" w:rsidRPr="00AA6EAD" w:rsidRDefault="007350E5" w:rsidP="00482F74">
      <w:pPr>
        <w:jc w:val="center"/>
        <w:rPr>
          <w:sz w:val="28"/>
        </w:rPr>
      </w:pPr>
    </w:p>
    <w:p w:rsidR="007350E5" w:rsidRPr="00AA6EAD" w:rsidRDefault="007350E5" w:rsidP="00482F74">
      <w:pPr>
        <w:jc w:val="center"/>
        <w:rPr>
          <w:sz w:val="28"/>
        </w:rPr>
      </w:pPr>
    </w:p>
    <w:p w:rsidR="007350E5" w:rsidRPr="00AA6EAD" w:rsidRDefault="007350E5" w:rsidP="00482F74">
      <w:pPr>
        <w:jc w:val="center"/>
        <w:rPr>
          <w:sz w:val="28"/>
        </w:rPr>
      </w:pPr>
      <w:r w:rsidRPr="00AA6EAD">
        <w:rPr>
          <w:sz w:val="28"/>
        </w:rPr>
        <w:t>Оренбург</w:t>
      </w:r>
    </w:p>
    <w:p w:rsidR="00965203" w:rsidRPr="00AA6EAD" w:rsidRDefault="00965203" w:rsidP="00482F74">
      <w:pPr>
        <w:jc w:val="center"/>
        <w:rPr>
          <w:sz w:val="28"/>
        </w:rPr>
      </w:pPr>
    </w:p>
    <w:p w:rsidR="00482F74" w:rsidRPr="00AA6EAD" w:rsidRDefault="00482F74" w:rsidP="00482F74">
      <w:pPr>
        <w:jc w:val="center"/>
        <w:rPr>
          <w:sz w:val="28"/>
        </w:rPr>
        <w:sectPr w:rsidR="00482F74" w:rsidRPr="00AA6EAD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AA6EAD" w:rsidRDefault="007350E5" w:rsidP="00575755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 w:rsidRPr="00AA6EAD">
        <w:rPr>
          <w:rFonts w:ascii="Times New Roman" w:hAnsi="Times New Roman"/>
          <w:color w:val="000000"/>
          <w:sz w:val="28"/>
          <w:szCs w:val="28"/>
        </w:rPr>
        <w:t>-</w:t>
      </w:r>
      <w:r w:rsidRPr="00AA6EAD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AA6EAD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AA6EA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 w:rsidRPr="00AA6EAD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навыков и </w:t>
      </w:r>
      <w:r w:rsidR="002D3B4E" w:rsidRPr="00AA6EAD">
        <w:rPr>
          <w:rFonts w:ascii="Times New Roman" w:hAnsi="Times New Roman"/>
          <w:color w:val="000000"/>
          <w:sz w:val="28"/>
          <w:szCs w:val="28"/>
        </w:rPr>
        <w:t>п</w:t>
      </w:r>
      <w:r w:rsidRPr="00AA6EAD"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 w:rsidRPr="00AA6EAD">
        <w:rPr>
          <w:rFonts w:ascii="Times New Roman" w:hAnsi="Times New Roman"/>
          <w:color w:val="000000"/>
          <w:sz w:val="28"/>
          <w:szCs w:val="28"/>
        </w:rPr>
        <w:t>ого опыта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практики</w:t>
      </w:r>
      <w:r w:rsidR="00482F74" w:rsidRPr="00AA6EAD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AA6EAD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AA6EA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B26A34" w:rsidRPr="00AA6EAD" w:rsidRDefault="00B26A34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4985"/>
      </w:tblGrid>
      <w:tr w:rsidR="00B26A34" w:rsidRPr="00AA6EAD" w:rsidTr="00255DA6">
        <w:tc>
          <w:tcPr>
            <w:tcW w:w="4649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ПК-5 Способность и готовность к участию в проведении научных исследований в целях установления и предотвращения вредного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воздействия комплекса факторов среды обитания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здоровье населения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К5.3. Владение методиками проведения научно-практических исследований (изысканий)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К5.2. Анализ статистических данных для выявления приоритетных проблем, требующих углубленного изучения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</w:tr>
      <w:tr w:rsidR="00B26A34" w:rsidRPr="00AA6EAD" w:rsidTr="00B26A34">
        <w:trPr>
          <w:trHeight w:val="1092"/>
        </w:trPr>
        <w:tc>
          <w:tcPr>
            <w:tcW w:w="4649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</w:tr>
      <w:tr w:rsidR="00B26A34" w:rsidRPr="00AA6EAD" w:rsidTr="00255DA6">
        <w:trPr>
          <w:trHeight w:val="654"/>
        </w:trPr>
        <w:tc>
          <w:tcPr>
            <w:tcW w:w="4649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УК-6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4985" w:type="dxa"/>
            <w:shd w:val="clear" w:color="auto" w:fill="auto"/>
          </w:tcPr>
          <w:p w:rsidR="00B26A34" w:rsidRPr="00AA6EAD" w:rsidRDefault="00B26A34" w:rsidP="00255DA6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4"/>
              </w:rPr>
              <w:t>К6.1. Применение различных технологий решения профессиональных задач; принятие решение в новой ситуации</w:t>
            </w:r>
          </w:p>
        </w:tc>
      </w:tr>
      <w:tr w:rsidR="00AA6EAD" w:rsidRPr="00AA6EAD" w:rsidTr="00255DA6">
        <w:trPr>
          <w:trHeight w:val="654"/>
        </w:trPr>
        <w:tc>
          <w:tcPr>
            <w:tcW w:w="4649" w:type="dxa"/>
            <w:shd w:val="clear" w:color="auto" w:fill="auto"/>
          </w:tcPr>
          <w:p w:rsidR="00AA6EAD" w:rsidRPr="00AA6EAD" w:rsidRDefault="00AA6EAD" w:rsidP="00B863A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ПК-3 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4985" w:type="dxa"/>
            <w:shd w:val="clear" w:color="auto" w:fill="auto"/>
          </w:tcPr>
          <w:p w:rsidR="00AA6EAD" w:rsidRPr="00AA6EAD" w:rsidRDefault="00AA6EAD" w:rsidP="00B863A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4"/>
                <w:szCs w:val="28"/>
              </w:rPr>
              <w:t>К-3.3 Анализ эффективности деятельности медицинской организации</w:t>
            </w:r>
          </w:p>
        </w:tc>
      </w:tr>
    </w:tbl>
    <w:p w:rsidR="00BB34F3" w:rsidRPr="00AA6EAD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AA6EAD" w:rsidRDefault="007350E5" w:rsidP="00575755">
      <w:pPr>
        <w:pStyle w:val="af6"/>
        <w:numPr>
          <w:ilvl w:val="0"/>
          <w:numId w:val="3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82F74" w:rsidRPr="00AA6EAD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 w:rsidRPr="00AA6EAD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AA6EAD" w:rsidRDefault="007350E5" w:rsidP="00482F74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Формой промежуточной аттестации по практике является зачет в </w:t>
      </w:r>
      <w:r w:rsidR="00AA6EAD" w:rsidRPr="00AA6EAD">
        <w:rPr>
          <w:rFonts w:ascii="Times New Roman" w:hAnsi="Times New Roman"/>
          <w:color w:val="000000"/>
          <w:sz w:val="28"/>
          <w:szCs w:val="28"/>
        </w:rPr>
        <w:t>4 и 5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 семестрах.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Оценка результатов прохождения практики «Научно-исследовательская работа» обучающимся является комплексной. Требование комплексности предполагает совместный учет оценок, выставленных по результатам полученного по итогам предзащиты выпускной квалификационной работы и собеседования.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Конкретное содержание НИРС в каждом семестре берется из </w:t>
      </w:r>
      <w:r w:rsidRPr="00AA6EAD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индивидуального плана работы обучающегося. </w:t>
      </w: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>Индивидуальный план работы разрабатывается обучающимся на весь период обучения, согласовывается с научным руководителем, утверждается на заседании кафедры.</w:t>
      </w:r>
      <w:proofErr w:type="gramEnd"/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Итоговая оценка характеризует следующие результаты, достигнутые </w:t>
      </w: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AA6EAD">
        <w:rPr>
          <w:rFonts w:ascii="Times New Roman" w:hAnsi="Times New Roman"/>
          <w:color w:val="000000"/>
          <w:sz w:val="28"/>
          <w:szCs w:val="28"/>
        </w:rPr>
        <w:t>: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к самостоятельному освоению новых методов исследования в своей профессиональной деятельности;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самостоятельно приобретать и использовать в исследовательской и практической деятельности новые знания и умения;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обобщать и критически оценивать научную информацию, выявлять перспективные направления, составлять программу исследований;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проводить самостоятельные исследования в соответствии с разработанной программой;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представлять результаты проведенного исследования научному сообществу в виде статьи или доклада;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разрабатывать стратегии в сфере здравоохранения на этапе формирования проблемы и на этапе принятия решений;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готовить аналитические материалы;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анализировать и использовать различные источники информации для проведения необходимых расчетов;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социальной и экономической эффективности;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владение навыками анализа здоровья и мероприятий по его укреплению;</w:t>
      </w:r>
    </w:p>
    <w:p w:rsidR="000146E0" w:rsidRPr="00AA6EAD" w:rsidRDefault="000146E0" w:rsidP="00575755">
      <w:pPr>
        <w:pStyle w:val="af6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владение навыками анализа социально-экономических проблем организации специализированной помощи на региональном уровне в соответствии с профилем магистерской подготовки.</w:t>
      </w:r>
    </w:p>
    <w:p w:rsidR="000146E0" w:rsidRPr="00AA6EAD" w:rsidRDefault="00AA6EAD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Зачет в 4 </w:t>
      </w:r>
      <w:r w:rsidR="000146E0" w:rsidRPr="00AA6EAD">
        <w:rPr>
          <w:rFonts w:ascii="Times New Roman" w:hAnsi="Times New Roman"/>
          <w:color w:val="000000"/>
          <w:sz w:val="28"/>
          <w:szCs w:val="28"/>
        </w:rPr>
        <w:t>семестр</w:t>
      </w:r>
      <w:r w:rsidRPr="00AA6EAD">
        <w:rPr>
          <w:rFonts w:ascii="Times New Roman" w:hAnsi="Times New Roman"/>
          <w:color w:val="000000"/>
          <w:sz w:val="28"/>
          <w:szCs w:val="28"/>
        </w:rPr>
        <w:t>е</w:t>
      </w:r>
      <w:r w:rsidR="000146E0" w:rsidRPr="00AA6EAD">
        <w:rPr>
          <w:rFonts w:ascii="Times New Roman" w:hAnsi="Times New Roman"/>
          <w:color w:val="000000"/>
          <w:sz w:val="28"/>
          <w:szCs w:val="28"/>
        </w:rPr>
        <w:t xml:space="preserve"> проходит по оценке соответствия фактической работы магистранта сформированному заданию.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Критерии оценки: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 xml:space="preserve">«Зачтено» - выставляется при условии, если </w:t>
      </w:r>
      <w:proofErr w:type="gramStart"/>
      <w:r w:rsidR="00AA6EAD"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 w:rsidR="00AA6EAD">
        <w:rPr>
          <w:rFonts w:ascii="Times New Roman" w:hAnsi="Times New Roman"/>
          <w:color w:val="000000"/>
          <w:sz w:val="28"/>
          <w:szCs w:val="28"/>
        </w:rPr>
        <w:t xml:space="preserve"> представил рукопись двух глав магистерской диссертации и главы «Выводы и предложения»</w:t>
      </w:r>
      <w:r w:rsidRPr="00AA6EAD">
        <w:rPr>
          <w:rFonts w:ascii="Times New Roman" w:hAnsi="Times New Roman"/>
          <w:color w:val="000000"/>
          <w:sz w:val="28"/>
          <w:szCs w:val="28"/>
        </w:rPr>
        <w:t>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«Не зач</w:t>
      </w:r>
      <w:r w:rsidR="00AA6EAD">
        <w:rPr>
          <w:rFonts w:ascii="Times New Roman" w:hAnsi="Times New Roman"/>
          <w:color w:val="000000"/>
          <w:sz w:val="28"/>
          <w:szCs w:val="28"/>
        </w:rPr>
        <w:t xml:space="preserve">тено» - </w:t>
      </w:r>
      <w:proofErr w:type="gramStart"/>
      <w:r w:rsidR="00AA6EAD">
        <w:rPr>
          <w:rFonts w:ascii="Times New Roman" w:hAnsi="Times New Roman"/>
          <w:color w:val="000000"/>
          <w:sz w:val="28"/>
          <w:szCs w:val="28"/>
        </w:rPr>
        <w:t>выставляется</w:t>
      </w:r>
      <w:proofErr w:type="gramEnd"/>
      <w:r w:rsidR="00AA6EAD">
        <w:rPr>
          <w:rFonts w:ascii="Times New Roman" w:hAnsi="Times New Roman"/>
          <w:color w:val="000000"/>
          <w:sz w:val="28"/>
          <w:szCs w:val="28"/>
        </w:rPr>
        <w:t xml:space="preserve"> если обучающийся не представил рукопись двух глав магистерской диссертации и главы «Выводы и предложения»</w:t>
      </w:r>
      <w:r w:rsidRPr="00AA6EAD">
        <w:rPr>
          <w:rFonts w:ascii="Times New Roman" w:hAnsi="Times New Roman"/>
          <w:color w:val="000000"/>
          <w:sz w:val="28"/>
          <w:szCs w:val="28"/>
        </w:rPr>
        <w:t>.</w:t>
      </w:r>
    </w:p>
    <w:p w:rsidR="000146E0" w:rsidRPr="00AA6EAD" w:rsidRDefault="00AA6EAD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 в 5</w:t>
      </w:r>
      <w:r w:rsidR="000146E0" w:rsidRPr="00AA6EAD">
        <w:rPr>
          <w:rFonts w:ascii="Times New Roman" w:hAnsi="Times New Roman"/>
          <w:color w:val="000000"/>
          <w:sz w:val="28"/>
          <w:szCs w:val="28"/>
        </w:rPr>
        <w:t xml:space="preserve"> семестре проходит в форме обсуждения выпускной квалификационной работы во время предзащиты на заседании выпускающей кафедры.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color w:val="000000"/>
          <w:sz w:val="28"/>
          <w:szCs w:val="28"/>
        </w:rPr>
        <w:t>Критерии итоговой оценки:</w:t>
      </w:r>
    </w:p>
    <w:p w:rsidR="000146E0" w:rsidRPr="00AA6EAD" w:rsidRDefault="000146E0" w:rsidP="000146E0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 xml:space="preserve">«Зачтено» - выставляется при условии, если выпускная квалификационная работа соответствует заданной структуре, материал изложен достаточно полно, детально проанализирован, требования действующих </w:t>
      </w:r>
      <w:r w:rsidRPr="00AA6EAD">
        <w:rPr>
          <w:rFonts w:ascii="Times New Roman" w:hAnsi="Times New Roman"/>
          <w:color w:val="000000"/>
          <w:sz w:val="28"/>
          <w:szCs w:val="28"/>
        </w:rPr>
        <w:lastRenderedPageBreak/>
        <w:t>стандартов по оформлению выпускной квалификационной работы соблюдены, изучены дополнительные источники информации, представляемая информация систематизирована; изложение материала в выпускной квалификационной работе логично, последовательно, грамотно;</w:t>
      </w:r>
      <w:proofErr w:type="gramEnd"/>
      <w:r w:rsidRPr="00AA6EAD">
        <w:rPr>
          <w:rFonts w:ascii="Times New Roman" w:hAnsi="Times New Roman"/>
          <w:color w:val="000000"/>
          <w:sz w:val="28"/>
          <w:szCs w:val="28"/>
        </w:rPr>
        <w:t xml:space="preserve"> представление доклада демонстрирует свободное владение обучающимся профессиональной терминологией, умение высказывать и обосновать свои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суждения, задачи сформулированы четко и грамотно, выводы соответствуют цели исследования и поставленным задачам; поиск известных решений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проблемы выполнен, собственные варианты решений предложены 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обоснованы, ответы на вопросы правильные, полные, обоснованные.</w:t>
      </w:r>
    </w:p>
    <w:p w:rsidR="00E673AE" w:rsidRPr="00AA6EAD" w:rsidRDefault="000146E0" w:rsidP="000146E0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A6EAD">
        <w:rPr>
          <w:rFonts w:ascii="Times New Roman" w:hAnsi="Times New Roman"/>
          <w:color w:val="000000"/>
          <w:sz w:val="28"/>
          <w:szCs w:val="28"/>
        </w:rPr>
        <w:t>«Не зачтено» - выставляется, если выпускная квалификационная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работа не соответствует заданной структуре, оформлена с нарушениями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действующих стандартов, материал изложен поверхностно, неполно;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представляемая информация логически не связана; не использованы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 xml:space="preserve">профессиональные термины; при представлении доклада, 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обучающийся </w:t>
      </w:r>
      <w:r w:rsidRPr="00AA6EAD">
        <w:rPr>
          <w:rFonts w:ascii="Times New Roman" w:hAnsi="Times New Roman"/>
          <w:color w:val="000000"/>
          <w:sz w:val="28"/>
          <w:szCs w:val="28"/>
        </w:rPr>
        <w:t>демонстрирует неспособность к высказыванию и обоснованию своих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суждений; постановка задач нечеткая, выводы не соответствуют цели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исследования и задачам исследования;</w:t>
      </w:r>
      <w:proofErr w:type="gramEnd"/>
      <w:r w:rsidRPr="00AA6EAD">
        <w:rPr>
          <w:rFonts w:ascii="Times New Roman" w:hAnsi="Times New Roman"/>
          <w:color w:val="000000"/>
          <w:sz w:val="28"/>
          <w:szCs w:val="28"/>
        </w:rPr>
        <w:t xml:space="preserve"> поиск известных решений проблемы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выполнен поверхностно, собственные варианты решений не предложены;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значительные затруднения при ответах на основные и дополнительные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EAD">
        <w:rPr>
          <w:rFonts w:ascii="Times New Roman" w:hAnsi="Times New Roman"/>
          <w:color w:val="000000"/>
          <w:sz w:val="28"/>
          <w:szCs w:val="28"/>
        </w:rPr>
        <w:t>вопросы.</w:t>
      </w:r>
      <w:r w:rsidR="004C7C41" w:rsidRPr="00AA6E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C41" w:rsidRPr="00AA6EAD" w:rsidRDefault="004C7C41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AA6EAD" w:rsidRDefault="00532BA7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577A66" w:rsidRPr="00AA6EAD" w:rsidRDefault="00577A66" w:rsidP="00AA6EAD">
      <w:pPr>
        <w:pStyle w:val="af6"/>
        <w:numPr>
          <w:ilvl w:val="0"/>
          <w:numId w:val="6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При изучении здоровья работающих одного из промышленных предприятий города выяснилось, что в изучаемом году грипп составил 25%, а в предыдущем году — 15%.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>Задание: В виде, какой диаграммы могут быть представлены данные показатели.</w:t>
      </w:r>
    </w:p>
    <w:p w:rsidR="00430475" w:rsidRPr="00AA6EAD" w:rsidRDefault="00430475" w:rsidP="00430475">
      <w:pPr>
        <w:jc w:val="both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t>Эталона ответа к задаче 1.</w:t>
      </w:r>
    </w:p>
    <w:p w:rsidR="00430475" w:rsidRPr="00AA6EAD" w:rsidRDefault="00430475" w:rsidP="00430475">
      <w:pPr>
        <w:jc w:val="both"/>
        <w:rPr>
          <w:color w:val="000000"/>
          <w:sz w:val="28"/>
          <w:szCs w:val="28"/>
        </w:rPr>
      </w:pPr>
      <w:r w:rsidRPr="00AA6EAD">
        <w:rPr>
          <w:color w:val="000000"/>
          <w:sz w:val="28"/>
          <w:szCs w:val="28"/>
        </w:rPr>
        <w:t>Данные экстенсивные показатели могут быть представлены в виде круговой или секторальной диаграммы.</w:t>
      </w:r>
    </w:p>
    <w:p w:rsidR="00577A66" w:rsidRPr="00AA6EAD" w:rsidRDefault="00577A66" w:rsidP="00AA6EAD">
      <w:pPr>
        <w:pStyle w:val="af6"/>
        <w:numPr>
          <w:ilvl w:val="0"/>
          <w:numId w:val="7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По данным исследования состояния здоровья медицинских работников доля лиц, имеющих хроническую патологию, в возрастной группе до 29 лет составила 10%, в возрастной группе 60 лет и старше — 76%.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>Задание: В виде, какой диаграммы могут быть представлены данные показатели.</w:t>
      </w:r>
    </w:p>
    <w:p w:rsidR="00577A66" w:rsidRPr="00AA6EAD" w:rsidRDefault="00577A66" w:rsidP="00AA6EAD">
      <w:pPr>
        <w:pStyle w:val="af6"/>
        <w:numPr>
          <w:ilvl w:val="0"/>
          <w:numId w:val="8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 одном из городов в 2018 году численность населения составила 30000, за год зарегистрировано травм 3400 случаев, в том числе переломов 345: вывихи, растяжения и деформации суставов и прилегающих мышц 1980 случаев, прочие травмы –1075.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 xml:space="preserve">Задание: Рассчитайте показатели и укажите в </w:t>
      </w:r>
      <w:proofErr w:type="gramStart"/>
      <w:r w:rsidRPr="00AA6EAD">
        <w:rPr>
          <w:sz w:val="28"/>
          <w:szCs w:val="22"/>
        </w:rPr>
        <w:t>виде</w:t>
      </w:r>
      <w:proofErr w:type="gramEnd"/>
      <w:r w:rsidRPr="00AA6EAD">
        <w:rPr>
          <w:sz w:val="28"/>
          <w:szCs w:val="22"/>
        </w:rPr>
        <w:t xml:space="preserve"> каких диаграмм они могут быть представлены.</w:t>
      </w:r>
    </w:p>
    <w:p w:rsidR="00577A66" w:rsidRPr="00AA6EAD" w:rsidRDefault="00577A66" w:rsidP="00AA6EAD">
      <w:pPr>
        <w:pStyle w:val="af6"/>
        <w:numPr>
          <w:ilvl w:val="0"/>
          <w:numId w:val="9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 xml:space="preserve">В 2018 г. в городе </w:t>
      </w:r>
      <w:r w:rsidRPr="00AA6EAD">
        <w:rPr>
          <w:rFonts w:ascii="Times New Roman" w:hAnsi="Times New Roman"/>
          <w:sz w:val="28"/>
          <w:szCs w:val="22"/>
          <w:lang w:val="en-US"/>
        </w:rPr>
        <w:t>N</w:t>
      </w:r>
      <w:r w:rsidRPr="00AA6EAD">
        <w:rPr>
          <w:rFonts w:ascii="Times New Roman" w:hAnsi="Times New Roman"/>
          <w:sz w:val="28"/>
          <w:szCs w:val="22"/>
        </w:rPr>
        <w:t xml:space="preserve"> частота абортов составила 127 на 1000 женщин репродуктивного возраста, показатель перинатальной смертности – 24 </w:t>
      </w:r>
      <w:r w:rsidRPr="00AA6EAD">
        <w:rPr>
          <w:rFonts w:ascii="Times New Roman" w:hAnsi="Times New Roman"/>
          <w:sz w:val="28"/>
          <w:szCs w:val="22"/>
        </w:rPr>
        <w:lastRenderedPageBreak/>
        <w:t>на 1000 родившихся живыми и мертвыми, младенческой смертности – 27‰. В структуре причин последней на врожденную патологию приходилось 29%, на болезни органов дыхания – 18%.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>Задание: В виде, какой диаграммы могут быть представлены данные показатели.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b/>
          <w:sz w:val="28"/>
          <w:szCs w:val="22"/>
        </w:rPr>
        <w:t>5.</w:t>
      </w:r>
      <w:r w:rsidRPr="00AA6EAD">
        <w:rPr>
          <w:sz w:val="28"/>
          <w:szCs w:val="22"/>
        </w:rPr>
        <w:t xml:space="preserve"> В родильном доме было принято 35 000 родов, в том числе с применением оперативных вмешательств – 501. Среди оперативных вмешательств было 88 кесаревых сечений.</w:t>
      </w:r>
    </w:p>
    <w:p w:rsidR="00577A66" w:rsidRPr="00AA6EAD" w:rsidRDefault="00577A66" w:rsidP="00577A66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 xml:space="preserve">Задание: Рассчитайте показатели и укажите в </w:t>
      </w:r>
      <w:proofErr w:type="gramStart"/>
      <w:r w:rsidRPr="00AA6EAD">
        <w:rPr>
          <w:sz w:val="28"/>
          <w:szCs w:val="22"/>
        </w:rPr>
        <w:t>виде</w:t>
      </w:r>
      <w:proofErr w:type="gramEnd"/>
      <w:r w:rsidRPr="00AA6EAD">
        <w:rPr>
          <w:sz w:val="28"/>
          <w:szCs w:val="22"/>
        </w:rPr>
        <w:t xml:space="preserve"> каких диаграмм они могут быть представлены.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Исследование социальных закономерностей с точки зрения их влияния здоровье, а именно, на заболеваемость людей, на изменение демографических процессов, на изменение типа патологии в различных социальных условиях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статистического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исторического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экономического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экспериментального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метода наблюдения и опроса.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Обоснование применения эпидемиологического метода.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Диагностика научного состояния темы.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экономической деятельности организаций.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деятельности организаций по охране здоровья.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управленческой деятельности организаций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Заполнение регистрационных документов в научном исследовании.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формы регистрации в научном исследовании.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обязательных компонентов статистического регистрационного</w:t>
      </w:r>
      <w:r w:rsidR="00575755" w:rsidRPr="00AA6EAD">
        <w:rPr>
          <w:rFonts w:ascii="Times New Roman" w:hAnsi="Times New Roman"/>
          <w:sz w:val="28"/>
          <w:szCs w:val="22"/>
        </w:rPr>
        <w:t xml:space="preserve"> </w:t>
      </w:r>
      <w:r w:rsidRPr="00AA6EAD">
        <w:rPr>
          <w:rFonts w:ascii="Times New Roman" w:hAnsi="Times New Roman"/>
          <w:sz w:val="28"/>
          <w:szCs w:val="22"/>
        </w:rPr>
        <w:t xml:space="preserve">документа. </w:t>
      </w:r>
    </w:p>
    <w:p w:rsidR="004C7C41" w:rsidRPr="00AA6EAD" w:rsidRDefault="004C7C41" w:rsidP="00575755">
      <w:pPr>
        <w:pStyle w:val="af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и регистрация статистической отчетности как одного из видов</w:t>
      </w:r>
      <w:r w:rsidR="00575755" w:rsidRPr="00AA6EAD">
        <w:rPr>
          <w:rFonts w:ascii="Times New Roman" w:hAnsi="Times New Roman"/>
          <w:sz w:val="28"/>
          <w:szCs w:val="22"/>
        </w:rPr>
        <w:t xml:space="preserve"> </w:t>
      </w:r>
      <w:r w:rsidRPr="00AA6EAD">
        <w:rPr>
          <w:rFonts w:ascii="Times New Roman" w:hAnsi="Times New Roman"/>
          <w:sz w:val="28"/>
          <w:szCs w:val="22"/>
        </w:rPr>
        <w:t>статистического наблюдения.</w:t>
      </w:r>
    </w:p>
    <w:p w:rsidR="00B26A34" w:rsidRPr="00AA6EAD" w:rsidRDefault="00575755" w:rsidP="00482F74">
      <w:pPr>
        <w:pStyle w:val="af6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A6EAD">
        <w:rPr>
          <w:rFonts w:ascii="Times New Roman" w:hAnsi="Times New Roman"/>
          <w:sz w:val="28"/>
          <w:szCs w:val="22"/>
        </w:rPr>
        <w:t xml:space="preserve">Статистическая обработка данных и подготовка </w:t>
      </w:r>
      <w:proofErr w:type="spellStart"/>
      <w:r w:rsidRPr="00AA6EAD">
        <w:rPr>
          <w:rFonts w:ascii="Times New Roman" w:hAnsi="Times New Roman"/>
          <w:sz w:val="28"/>
          <w:szCs w:val="22"/>
        </w:rPr>
        <w:t>мультимедийной</w:t>
      </w:r>
      <w:proofErr w:type="spellEnd"/>
      <w:r w:rsidRPr="00AA6EAD">
        <w:rPr>
          <w:rFonts w:ascii="Times New Roman" w:hAnsi="Times New Roman"/>
          <w:sz w:val="28"/>
          <w:szCs w:val="22"/>
        </w:rPr>
        <w:t xml:space="preserve"> презентации.</w:t>
      </w:r>
    </w:p>
    <w:p w:rsidR="00E673AE" w:rsidRPr="00AA6EAD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673AE" w:rsidRPr="00AA6EAD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AA6EAD" w:rsidRDefault="007350E5" w:rsidP="00E673AE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AA6EAD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7350E5" w:rsidRPr="00AA6EAD" w:rsidRDefault="007350E5" w:rsidP="00482F74">
      <w:pPr>
        <w:ind w:firstLine="709"/>
        <w:jc w:val="center"/>
      </w:pPr>
    </w:p>
    <w:p w:rsidR="007350E5" w:rsidRPr="00AA6EAD" w:rsidRDefault="007350E5" w:rsidP="007B5C9E">
      <w:pPr>
        <w:jc w:val="center"/>
      </w:pPr>
      <w:r w:rsidRPr="00AA6EAD">
        <w:t>ФЕДЕРАЛЬНОЕ ГОСУДАРСТВЕННОЕ БЮДЖЕТНОЕ ОБРАЗОВАТЕЛЬНОЕ УЧРЕЖДЕНИЕ ВЫСШЕГО ОБРАЗОВАНИЯ</w:t>
      </w:r>
    </w:p>
    <w:p w:rsidR="007350E5" w:rsidRPr="00AA6EAD" w:rsidRDefault="007350E5" w:rsidP="007B5C9E">
      <w:pPr>
        <w:jc w:val="center"/>
      </w:pPr>
      <w:r w:rsidRPr="00AA6EAD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rPr>
          <w:sz w:val="28"/>
          <w:szCs w:val="28"/>
        </w:rPr>
      </w:pPr>
      <w:r w:rsidRPr="00AA6EAD">
        <w:rPr>
          <w:b/>
          <w:sz w:val="28"/>
          <w:szCs w:val="28"/>
        </w:rPr>
        <w:t>кафедра</w:t>
      </w:r>
      <w:r w:rsidRPr="00AA6EAD">
        <w:rPr>
          <w:sz w:val="28"/>
          <w:szCs w:val="28"/>
        </w:rPr>
        <w:t xml:space="preserve"> </w:t>
      </w:r>
      <w:r w:rsidR="00E673AE" w:rsidRPr="00AA6EAD">
        <w:rPr>
          <w:sz w:val="28"/>
          <w:szCs w:val="28"/>
        </w:rPr>
        <w:t>Общественного здоровья и здравоохранения № 1</w:t>
      </w:r>
    </w:p>
    <w:p w:rsidR="007350E5" w:rsidRPr="00AA6EAD" w:rsidRDefault="007350E5" w:rsidP="007B5C9E">
      <w:pPr>
        <w:rPr>
          <w:sz w:val="28"/>
          <w:szCs w:val="28"/>
        </w:rPr>
      </w:pPr>
      <w:r w:rsidRPr="00AA6EAD">
        <w:rPr>
          <w:b/>
          <w:sz w:val="28"/>
          <w:szCs w:val="28"/>
        </w:rPr>
        <w:t>направление подготовки</w:t>
      </w:r>
      <w:r w:rsidR="00E673AE" w:rsidRPr="00AA6EAD">
        <w:rPr>
          <w:sz w:val="28"/>
          <w:szCs w:val="28"/>
        </w:rPr>
        <w:t xml:space="preserve"> </w:t>
      </w:r>
      <w:r w:rsidR="00450A2E" w:rsidRPr="00AA6EAD">
        <w:rPr>
          <w:sz w:val="28"/>
          <w:szCs w:val="28"/>
        </w:rPr>
        <w:t xml:space="preserve">32.04.01 </w:t>
      </w:r>
      <w:r w:rsidR="00E673AE" w:rsidRPr="00AA6EAD">
        <w:rPr>
          <w:sz w:val="28"/>
          <w:szCs w:val="28"/>
        </w:rPr>
        <w:t>Общественное здравоохранение</w:t>
      </w:r>
    </w:p>
    <w:p w:rsidR="007350E5" w:rsidRPr="00AA6EAD" w:rsidRDefault="007350E5" w:rsidP="007B5C9E">
      <w:pPr>
        <w:rPr>
          <w:sz w:val="28"/>
          <w:szCs w:val="28"/>
        </w:rPr>
      </w:pPr>
      <w:r w:rsidRPr="00AA6EAD">
        <w:rPr>
          <w:b/>
          <w:sz w:val="28"/>
          <w:szCs w:val="28"/>
        </w:rPr>
        <w:t>практика</w:t>
      </w:r>
      <w:r w:rsidR="00E673AE" w:rsidRPr="00AA6EAD">
        <w:rPr>
          <w:sz w:val="28"/>
          <w:szCs w:val="28"/>
        </w:rPr>
        <w:t xml:space="preserve"> </w:t>
      </w:r>
      <w:r w:rsidR="00B26A34" w:rsidRPr="00AA6EAD">
        <w:rPr>
          <w:sz w:val="28"/>
          <w:szCs w:val="28"/>
        </w:rPr>
        <w:t>Научно-исследовательская работа</w:t>
      </w: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jc w:val="center"/>
        <w:rPr>
          <w:sz w:val="28"/>
          <w:szCs w:val="28"/>
        </w:rPr>
      </w:pPr>
    </w:p>
    <w:p w:rsidR="007350E5" w:rsidRPr="00AA6EAD" w:rsidRDefault="007350E5" w:rsidP="007B5C9E">
      <w:pPr>
        <w:jc w:val="center"/>
        <w:rPr>
          <w:b/>
          <w:sz w:val="28"/>
          <w:szCs w:val="28"/>
        </w:rPr>
      </w:pPr>
      <w:r w:rsidRPr="00AA6EAD">
        <w:rPr>
          <w:b/>
          <w:sz w:val="28"/>
          <w:szCs w:val="28"/>
        </w:rPr>
        <w:t>ЗАЧЕТНЫЙ БИЛЕТ №</w:t>
      </w:r>
      <w:r w:rsidR="00E673AE" w:rsidRPr="00AA6EAD">
        <w:rPr>
          <w:b/>
          <w:sz w:val="28"/>
          <w:szCs w:val="28"/>
        </w:rPr>
        <w:t xml:space="preserve"> 1</w:t>
      </w:r>
      <w:r w:rsidR="007B5C9E" w:rsidRPr="00AA6EAD">
        <w:rPr>
          <w:b/>
          <w:sz w:val="28"/>
          <w:szCs w:val="28"/>
        </w:rPr>
        <w:t>.</w:t>
      </w:r>
    </w:p>
    <w:p w:rsidR="007350E5" w:rsidRPr="00AA6EAD" w:rsidRDefault="007350E5" w:rsidP="007B5C9E">
      <w:pPr>
        <w:jc w:val="center"/>
        <w:rPr>
          <w:b/>
          <w:sz w:val="28"/>
          <w:szCs w:val="28"/>
        </w:rPr>
      </w:pPr>
    </w:p>
    <w:p w:rsidR="00575755" w:rsidRPr="00AA6EAD" w:rsidRDefault="00575755" w:rsidP="00AA6EAD">
      <w:pPr>
        <w:pStyle w:val="af6"/>
        <w:numPr>
          <w:ilvl w:val="0"/>
          <w:numId w:val="10"/>
        </w:numPr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sz w:val="28"/>
          <w:szCs w:val="22"/>
        </w:rPr>
        <w:t>Выбор метода исследования в области деятельности организаций по охране здоровья.</w:t>
      </w:r>
    </w:p>
    <w:p w:rsidR="00575755" w:rsidRPr="00AA6EAD" w:rsidRDefault="007350E5" w:rsidP="00575755">
      <w:pPr>
        <w:pStyle w:val="af6"/>
        <w:ind w:left="0" w:firstLine="0"/>
        <w:rPr>
          <w:rFonts w:ascii="Times New Roman" w:hAnsi="Times New Roman"/>
          <w:sz w:val="28"/>
          <w:szCs w:val="22"/>
        </w:rPr>
      </w:pPr>
      <w:r w:rsidRPr="00AA6EA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6EAD">
        <w:rPr>
          <w:rFonts w:ascii="Times New Roman" w:hAnsi="Times New Roman"/>
          <w:b/>
          <w:sz w:val="28"/>
          <w:szCs w:val="28"/>
        </w:rPr>
        <w:t xml:space="preserve">. </w:t>
      </w:r>
      <w:r w:rsidR="00575755" w:rsidRPr="00AA6EAD">
        <w:rPr>
          <w:rFonts w:ascii="Times New Roman" w:hAnsi="Times New Roman"/>
          <w:sz w:val="28"/>
          <w:szCs w:val="22"/>
        </w:rPr>
        <w:t xml:space="preserve">Статистическая обработка данных и подготовка </w:t>
      </w:r>
      <w:proofErr w:type="spellStart"/>
      <w:r w:rsidR="00575755" w:rsidRPr="00AA6EAD">
        <w:rPr>
          <w:rFonts w:ascii="Times New Roman" w:hAnsi="Times New Roman"/>
          <w:sz w:val="28"/>
          <w:szCs w:val="22"/>
        </w:rPr>
        <w:t>мультимедийной</w:t>
      </w:r>
      <w:proofErr w:type="spellEnd"/>
      <w:r w:rsidR="00575755" w:rsidRPr="00AA6EAD">
        <w:rPr>
          <w:rFonts w:ascii="Times New Roman" w:hAnsi="Times New Roman"/>
          <w:sz w:val="28"/>
          <w:szCs w:val="22"/>
        </w:rPr>
        <w:t xml:space="preserve"> презентации.</w:t>
      </w:r>
    </w:p>
    <w:p w:rsidR="00575755" w:rsidRPr="00AA6EAD" w:rsidRDefault="007350E5" w:rsidP="00575755">
      <w:pPr>
        <w:jc w:val="both"/>
        <w:rPr>
          <w:sz w:val="28"/>
          <w:szCs w:val="22"/>
        </w:rPr>
      </w:pPr>
      <w:r w:rsidRPr="00AA6EAD">
        <w:rPr>
          <w:b/>
          <w:sz w:val="28"/>
          <w:szCs w:val="28"/>
          <w:lang w:val="en-US"/>
        </w:rPr>
        <w:t>III</w:t>
      </w:r>
      <w:r w:rsidRPr="00AA6EAD">
        <w:rPr>
          <w:b/>
          <w:sz w:val="28"/>
          <w:szCs w:val="28"/>
        </w:rPr>
        <w:t xml:space="preserve">. </w:t>
      </w:r>
      <w:r w:rsidR="00575755" w:rsidRPr="00AA6EAD">
        <w:rPr>
          <w:sz w:val="28"/>
          <w:szCs w:val="22"/>
        </w:rPr>
        <w:t>В одном из городов в 2018 году численность населения составила 30000, за год зарегистрировано травм 3400 случаев, в том числе переломов 345: вывихи, растяжения и деформации суставов и прилегающих мышц 1980 случаев, прочие травмы –1075.</w:t>
      </w:r>
    </w:p>
    <w:p w:rsidR="00575755" w:rsidRPr="00AA6EAD" w:rsidRDefault="00575755" w:rsidP="00575755">
      <w:pPr>
        <w:jc w:val="both"/>
        <w:rPr>
          <w:sz w:val="28"/>
          <w:szCs w:val="22"/>
        </w:rPr>
      </w:pPr>
      <w:r w:rsidRPr="00AA6EAD">
        <w:rPr>
          <w:sz w:val="28"/>
          <w:szCs w:val="22"/>
        </w:rPr>
        <w:t xml:space="preserve">Задание: Рассчитайте показатели и укажите в </w:t>
      </w:r>
      <w:proofErr w:type="gramStart"/>
      <w:r w:rsidRPr="00AA6EAD">
        <w:rPr>
          <w:sz w:val="28"/>
          <w:szCs w:val="22"/>
        </w:rPr>
        <w:t>виде</w:t>
      </w:r>
      <w:proofErr w:type="gramEnd"/>
      <w:r w:rsidRPr="00AA6EAD">
        <w:rPr>
          <w:sz w:val="28"/>
          <w:szCs w:val="22"/>
        </w:rPr>
        <w:t xml:space="preserve"> каких диаграмм они могут быть представлены.</w:t>
      </w:r>
    </w:p>
    <w:p w:rsidR="007B5C9E" w:rsidRPr="00AA6EAD" w:rsidRDefault="007B5C9E" w:rsidP="00535465">
      <w:pPr>
        <w:contextualSpacing/>
        <w:jc w:val="both"/>
        <w:rPr>
          <w:sz w:val="28"/>
          <w:szCs w:val="28"/>
        </w:rPr>
      </w:pPr>
    </w:p>
    <w:p w:rsidR="007350E5" w:rsidRPr="00AA6EAD" w:rsidRDefault="007350E5" w:rsidP="007B5C9E">
      <w:pPr>
        <w:rPr>
          <w:b/>
          <w:sz w:val="28"/>
          <w:szCs w:val="28"/>
        </w:rPr>
      </w:pPr>
    </w:p>
    <w:p w:rsidR="007350E5" w:rsidRPr="00AA6EAD" w:rsidRDefault="007350E5" w:rsidP="007B5C9E">
      <w:pPr>
        <w:rPr>
          <w:sz w:val="28"/>
          <w:szCs w:val="28"/>
        </w:rPr>
      </w:pPr>
    </w:p>
    <w:p w:rsidR="007350E5" w:rsidRPr="00AA6EAD" w:rsidRDefault="007350E5" w:rsidP="007B5C9E">
      <w:pPr>
        <w:rPr>
          <w:sz w:val="28"/>
          <w:szCs w:val="28"/>
        </w:rPr>
      </w:pPr>
    </w:p>
    <w:p w:rsidR="00E673AE" w:rsidRPr="00AA6EAD" w:rsidRDefault="007350E5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 xml:space="preserve">Заведующий кафедрой </w:t>
      </w:r>
    </w:p>
    <w:p w:rsidR="00E673AE" w:rsidRPr="00AA6EAD" w:rsidRDefault="00E673AE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 xml:space="preserve">общественного здоровья и </w:t>
      </w:r>
    </w:p>
    <w:p w:rsidR="007350E5" w:rsidRPr="00AA6EAD" w:rsidRDefault="00E673AE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 xml:space="preserve">здравоохранения № 1                                                                         Е.Л. </w:t>
      </w:r>
      <w:proofErr w:type="spellStart"/>
      <w:r w:rsidRPr="00AA6EAD">
        <w:rPr>
          <w:sz w:val="28"/>
          <w:szCs w:val="28"/>
        </w:rPr>
        <w:t>Борщук</w:t>
      </w:r>
      <w:proofErr w:type="spellEnd"/>
    </w:p>
    <w:p w:rsidR="007350E5" w:rsidRPr="00AA6EAD" w:rsidRDefault="007350E5" w:rsidP="007B5C9E">
      <w:pPr>
        <w:rPr>
          <w:sz w:val="28"/>
          <w:szCs w:val="28"/>
        </w:rPr>
      </w:pPr>
    </w:p>
    <w:p w:rsidR="00AA6EAD" w:rsidRDefault="007350E5" w:rsidP="007B5C9E">
      <w:pPr>
        <w:rPr>
          <w:sz w:val="28"/>
          <w:szCs w:val="28"/>
        </w:rPr>
      </w:pPr>
      <w:r w:rsidRPr="00AA6EAD">
        <w:rPr>
          <w:sz w:val="28"/>
          <w:szCs w:val="28"/>
        </w:rPr>
        <w:t>Декан факультета</w:t>
      </w:r>
      <w:r w:rsidR="00AA6EAD">
        <w:rPr>
          <w:sz w:val="28"/>
          <w:szCs w:val="28"/>
        </w:rPr>
        <w:t xml:space="preserve"> общественного </w:t>
      </w:r>
    </w:p>
    <w:p w:rsidR="00E673AE" w:rsidRPr="00AA6EAD" w:rsidRDefault="00AA6EAD" w:rsidP="007B5C9E">
      <w:pPr>
        <w:rPr>
          <w:sz w:val="28"/>
          <w:szCs w:val="28"/>
        </w:rPr>
      </w:pPr>
      <w:r>
        <w:rPr>
          <w:sz w:val="28"/>
          <w:szCs w:val="28"/>
        </w:rPr>
        <w:t>здравоохранения                                                                               Ю.А. Москалева</w:t>
      </w:r>
    </w:p>
    <w:p w:rsidR="00E673AE" w:rsidRPr="00AA6EAD" w:rsidRDefault="00E673AE" w:rsidP="007B5C9E">
      <w:pPr>
        <w:jc w:val="right"/>
        <w:rPr>
          <w:sz w:val="28"/>
          <w:szCs w:val="28"/>
        </w:rPr>
      </w:pPr>
    </w:p>
    <w:p w:rsidR="007350E5" w:rsidRPr="00AA6EAD" w:rsidRDefault="007350E5" w:rsidP="007B5C9E">
      <w:pPr>
        <w:jc w:val="right"/>
        <w:rPr>
          <w:sz w:val="28"/>
          <w:szCs w:val="28"/>
        </w:rPr>
      </w:pPr>
      <w:r w:rsidRPr="00AA6EAD">
        <w:rPr>
          <w:sz w:val="28"/>
          <w:szCs w:val="28"/>
        </w:rPr>
        <w:t>«____»_______________20___</w:t>
      </w:r>
      <w:r w:rsidR="00575755" w:rsidRPr="00AA6EAD">
        <w:rPr>
          <w:sz w:val="28"/>
          <w:szCs w:val="28"/>
        </w:rPr>
        <w:t xml:space="preserve"> г.</w:t>
      </w:r>
    </w:p>
    <w:p w:rsidR="007350E5" w:rsidRPr="00AA6EAD" w:rsidRDefault="007350E5" w:rsidP="00E673AE">
      <w:pPr>
        <w:rPr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B02DE8" w:rsidRPr="00AA6EAD" w:rsidRDefault="00B02DE8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535465" w:rsidRPr="00AA6EAD" w:rsidRDefault="00535465" w:rsidP="00482F74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AA6EAD" w:rsidRDefault="007350E5" w:rsidP="00535465">
      <w:pPr>
        <w:jc w:val="center"/>
        <w:rPr>
          <w:b/>
          <w:color w:val="000000"/>
          <w:sz w:val="28"/>
          <w:szCs w:val="28"/>
        </w:rPr>
      </w:pPr>
      <w:r w:rsidRPr="00AA6EAD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AA6EAD">
        <w:rPr>
          <w:b/>
          <w:color w:val="000000"/>
          <w:sz w:val="28"/>
          <w:szCs w:val="28"/>
        </w:rPr>
        <w:t xml:space="preserve">обучения по </w:t>
      </w:r>
      <w:r w:rsidR="009D6532" w:rsidRPr="00AA6EAD">
        <w:rPr>
          <w:b/>
          <w:color w:val="000000"/>
          <w:sz w:val="28"/>
          <w:szCs w:val="28"/>
        </w:rPr>
        <w:t>практике</w:t>
      </w:r>
      <w:proofErr w:type="gramEnd"/>
      <w:r w:rsidRPr="00AA6EAD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 w:rsidRPr="00AA6EAD">
        <w:rPr>
          <w:b/>
          <w:color w:val="000000"/>
          <w:sz w:val="28"/>
          <w:szCs w:val="28"/>
        </w:rPr>
        <w:t>мых на промежуточной аттестации</w:t>
      </w:r>
    </w:p>
    <w:p w:rsidR="007350E5" w:rsidRPr="00AA6EAD" w:rsidRDefault="007350E5" w:rsidP="00482F74">
      <w:pPr>
        <w:ind w:firstLine="709"/>
        <w:jc w:val="center"/>
        <w:rPr>
          <w:color w:val="000000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59"/>
        <w:gridCol w:w="2271"/>
        <w:gridCol w:w="2807"/>
        <w:gridCol w:w="2126"/>
        <w:gridCol w:w="1984"/>
      </w:tblGrid>
      <w:tr w:rsidR="007350E5" w:rsidRPr="00AA6EAD" w:rsidTr="00535465">
        <w:tc>
          <w:tcPr>
            <w:tcW w:w="559" w:type="dxa"/>
          </w:tcPr>
          <w:p w:rsidR="007350E5" w:rsidRPr="00AA6EAD" w:rsidRDefault="007350E5" w:rsidP="00482F7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№</w:t>
            </w:r>
          </w:p>
        </w:tc>
        <w:tc>
          <w:tcPr>
            <w:tcW w:w="2271" w:type="dxa"/>
          </w:tcPr>
          <w:p w:rsidR="007350E5" w:rsidRPr="00AA6EAD" w:rsidRDefault="007350E5" w:rsidP="00482F7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Проверяемая компетенция</w:t>
            </w:r>
          </w:p>
        </w:tc>
        <w:tc>
          <w:tcPr>
            <w:tcW w:w="2807" w:type="dxa"/>
          </w:tcPr>
          <w:p w:rsidR="007350E5" w:rsidRPr="00AA6EAD" w:rsidRDefault="007350E5" w:rsidP="00E673AE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Индикатор достижения компетенции</w:t>
            </w:r>
          </w:p>
        </w:tc>
        <w:tc>
          <w:tcPr>
            <w:tcW w:w="2126" w:type="dxa"/>
          </w:tcPr>
          <w:p w:rsidR="007350E5" w:rsidRPr="00AA6EAD" w:rsidRDefault="007350E5" w:rsidP="00482F74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Дескриптор</w:t>
            </w:r>
          </w:p>
        </w:tc>
        <w:tc>
          <w:tcPr>
            <w:tcW w:w="1984" w:type="dxa"/>
          </w:tcPr>
          <w:p w:rsidR="007350E5" w:rsidRPr="00AA6EAD" w:rsidRDefault="007350E5" w:rsidP="00B02DE8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Контрольно-оценочное средство</w:t>
            </w:r>
          </w:p>
        </w:tc>
      </w:tr>
      <w:tr w:rsidR="00B26A34" w:rsidRPr="00AA6EAD" w:rsidTr="00535465">
        <w:tc>
          <w:tcPr>
            <w:tcW w:w="559" w:type="dxa"/>
            <w:vMerge w:val="restart"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1</w:t>
            </w:r>
          </w:p>
        </w:tc>
        <w:tc>
          <w:tcPr>
            <w:tcW w:w="2271" w:type="dxa"/>
            <w:vMerge w:val="restart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ПК-5 Способность и готовность к участию в проведении научных исследований в целях установления и предотвращения вредного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воздействия комплекса факторов среды обитания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на здоровье населения</w:t>
            </w: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17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21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07" w:type="dxa"/>
            <w:vMerge w:val="restart"/>
          </w:tcPr>
          <w:p w:rsidR="00B26A34" w:rsidRPr="00AA6EAD" w:rsidRDefault="00B26A34" w:rsidP="00B26A34">
            <w:pPr>
              <w:ind w:firstLine="34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Инд</w:t>
            </w:r>
            <w:proofErr w:type="gramStart"/>
            <w:r w:rsidRPr="00AA6EAD">
              <w:rPr>
                <w:color w:val="000000"/>
                <w:sz w:val="22"/>
              </w:rPr>
              <w:t>.П</w:t>
            </w:r>
            <w:proofErr w:type="gramEnd"/>
            <w:r w:rsidRPr="00AA6EAD">
              <w:rPr>
                <w:color w:val="000000"/>
                <w:sz w:val="22"/>
              </w:rPr>
              <w:t>К5.3. Владение методиками проведения научно-практических исследований (изысканий)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Уметь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7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10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2807" w:type="dxa"/>
            <w:vMerge/>
          </w:tcPr>
          <w:p w:rsidR="00B26A34" w:rsidRPr="00AA6EAD" w:rsidRDefault="00B26A34" w:rsidP="00B26A34">
            <w:pPr>
              <w:ind w:firstLine="34"/>
              <w:jc w:val="both"/>
              <w:rPr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11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16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К5.2. Анализ статистических данных для выявления приоритетных проблем, требующих углубленного изучения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Уметь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5</w:t>
            </w:r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807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6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10</w:t>
            </w:r>
            <w:bookmarkStart w:id="0" w:name="_GoBack"/>
            <w:bookmarkEnd w:id="0"/>
          </w:p>
        </w:tc>
      </w:tr>
      <w:tr w:rsidR="00B26A34" w:rsidRPr="00AA6EAD" w:rsidTr="00535465">
        <w:tc>
          <w:tcPr>
            <w:tcW w:w="559" w:type="dxa"/>
            <w:vMerge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</w:p>
        </w:tc>
        <w:tc>
          <w:tcPr>
            <w:tcW w:w="2271" w:type="dxa"/>
            <w:vMerge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Уметь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14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16</w:t>
            </w:r>
          </w:p>
        </w:tc>
      </w:tr>
      <w:tr w:rsidR="00B26A34" w:rsidRPr="00AA6EAD" w:rsidTr="00B26A34">
        <w:trPr>
          <w:trHeight w:val="1861"/>
        </w:trPr>
        <w:tc>
          <w:tcPr>
            <w:tcW w:w="559" w:type="dxa"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2</w:t>
            </w:r>
          </w:p>
        </w:tc>
        <w:tc>
          <w:tcPr>
            <w:tcW w:w="2271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11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17</w:t>
            </w:r>
          </w:p>
        </w:tc>
      </w:tr>
      <w:tr w:rsidR="00B26A34" w:rsidRPr="00AA6EAD" w:rsidTr="00B81779">
        <w:trPr>
          <w:trHeight w:val="562"/>
        </w:trPr>
        <w:tc>
          <w:tcPr>
            <w:tcW w:w="559" w:type="dxa"/>
          </w:tcPr>
          <w:p w:rsidR="00B26A34" w:rsidRPr="00AA6EAD" w:rsidRDefault="00B26A34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3</w:t>
            </w:r>
          </w:p>
        </w:tc>
        <w:tc>
          <w:tcPr>
            <w:tcW w:w="2271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УК-6 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Способен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807" w:type="dxa"/>
          </w:tcPr>
          <w:p w:rsidR="00B26A34" w:rsidRPr="00AA6EAD" w:rsidRDefault="00B26A34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.У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К6.1. Применение различных технологий решения профессиональных задач; принятие решение в новой ситуации</w:t>
            </w:r>
          </w:p>
        </w:tc>
        <w:tc>
          <w:tcPr>
            <w:tcW w:w="2126" w:type="dxa"/>
          </w:tcPr>
          <w:p w:rsidR="00B26A34" w:rsidRPr="00AA6EAD" w:rsidRDefault="00B26A34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Владеть</w:t>
            </w:r>
          </w:p>
        </w:tc>
        <w:tc>
          <w:tcPr>
            <w:tcW w:w="1984" w:type="dxa"/>
          </w:tcPr>
          <w:p w:rsidR="00B26A34" w:rsidRPr="00AA6EAD" w:rsidRDefault="00B26A34" w:rsidP="00B26A34">
            <w:r w:rsidRPr="00AA6EAD">
              <w:rPr>
                <w:color w:val="000000"/>
                <w:sz w:val="22"/>
              </w:rPr>
              <w:t xml:space="preserve">Практическое задание № </w:t>
            </w:r>
            <w:r w:rsidR="00575755" w:rsidRPr="00AA6EAD">
              <w:rPr>
                <w:color w:val="000000"/>
                <w:sz w:val="22"/>
              </w:rPr>
              <w:t xml:space="preserve">7 </w:t>
            </w:r>
            <w:r w:rsidR="00AA6EAD" w:rsidRPr="00AA6EAD">
              <w:rPr>
                <w:color w:val="000000"/>
                <w:sz w:val="22"/>
              </w:rPr>
              <w:t>–</w:t>
            </w:r>
            <w:r w:rsidR="00575755" w:rsidRPr="00AA6EAD">
              <w:rPr>
                <w:color w:val="000000"/>
                <w:sz w:val="22"/>
              </w:rPr>
              <w:t xml:space="preserve"> 10</w:t>
            </w:r>
          </w:p>
        </w:tc>
      </w:tr>
      <w:tr w:rsidR="00AA6EAD" w:rsidRPr="00AA6EAD" w:rsidTr="00B81779">
        <w:trPr>
          <w:trHeight w:val="562"/>
        </w:trPr>
        <w:tc>
          <w:tcPr>
            <w:tcW w:w="559" w:type="dxa"/>
          </w:tcPr>
          <w:p w:rsidR="00AA6EAD" w:rsidRPr="00AA6EAD" w:rsidRDefault="00AA6EAD" w:rsidP="00B26A34">
            <w:pPr>
              <w:ind w:firstLine="29"/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4</w:t>
            </w:r>
          </w:p>
        </w:tc>
        <w:tc>
          <w:tcPr>
            <w:tcW w:w="2271" w:type="dxa"/>
          </w:tcPr>
          <w:p w:rsidR="00AA6EAD" w:rsidRPr="00AA6EAD" w:rsidRDefault="00AA6EAD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ПК-3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2807" w:type="dxa"/>
          </w:tcPr>
          <w:p w:rsidR="00AA6EAD" w:rsidRPr="00AA6EAD" w:rsidRDefault="00AA6EAD" w:rsidP="00B26A34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Инд</w:t>
            </w:r>
            <w:proofErr w:type="gramStart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.П</w:t>
            </w:r>
            <w:proofErr w:type="gramEnd"/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К-3.3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Pr="00AA6EAD">
              <w:rPr>
                <w:rFonts w:ascii="Times New Roman" w:hAnsi="Times New Roman"/>
                <w:color w:val="000000"/>
                <w:sz w:val="22"/>
                <w:szCs w:val="24"/>
              </w:rPr>
              <w:t>Анализ эффективности деятельности медицинской организации</w:t>
            </w:r>
          </w:p>
        </w:tc>
        <w:tc>
          <w:tcPr>
            <w:tcW w:w="2126" w:type="dxa"/>
          </w:tcPr>
          <w:p w:rsidR="00AA6EAD" w:rsidRPr="00AA6EAD" w:rsidRDefault="00AA6EAD" w:rsidP="00B26A34">
            <w:pPr>
              <w:jc w:val="both"/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Иметь практический опыт</w:t>
            </w:r>
          </w:p>
        </w:tc>
        <w:tc>
          <w:tcPr>
            <w:tcW w:w="1984" w:type="dxa"/>
          </w:tcPr>
          <w:p w:rsidR="00AA6EAD" w:rsidRPr="00AA6EAD" w:rsidRDefault="00AA6EAD" w:rsidP="00B26A34">
            <w:pPr>
              <w:rPr>
                <w:color w:val="000000"/>
                <w:sz w:val="22"/>
              </w:rPr>
            </w:pPr>
            <w:r w:rsidRPr="00AA6EAD">
              <w:rPr>
                <w:color w:val="000000"/>
                <w:sz w:val="22"/>
              </w:rPr>
              <w:t>Анализ дневника практики</w:t>
            </w:r>
          </w:p>
        </w:tc>
      </w:tr>
    </w:tbl>
    <w:p w:rsidR="007B5C9E" w:rsidRPr="00AA6EAD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sectPr w:rsidR="007B5C9E" w:rsidRPr="00AA6EAD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A9" w:rsidRDefault="00C866A9">
      <w:r>
        <w:separator/>
      </w:r>
    </w:p>
  </w:endnote>
  <w:endnote w:type="continuationSeparator" w:id="0">
    <w:p w:rsidR="00C866A9" w:rsidRDefault="00C8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A9" w:rsidRDefault="00C866A9">
      <w:r>
        <w:separator/>
      </w:r>
    </w:p>
  </w:footnote>
  <w:footnote w:type="continuationSeparator" w:id="0">
    <w:p w:rsidR="00C866A9" w:rsidRDefault="00C86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24A7"/>
    <w:multiLevelType w:val="hybridMultilevel"/>
    <w:tmpl w:val="8690AF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E89206E"/>
    <w:multiLevelType w:val="hybridMultilevel"/>
    <w:tmpl w:val="C9C403FC"/>
    <w:lvl w:ilvl="0" w:tplc="A1E4455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09BB"/>
    <w:multiLevelType w:val="hybridMultilevel"/>
    <w:tmpl w:val="11FE8EC8"/>
    <w:lvl w:ilvl="0" w:tplc="587ABBC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3791"/>
    <w:multiLevelType w:val="hybridMultilevel"/>
    <w:tmpl w:val="DEF05BEC"/>
    <w:lvl w:ilvl="0" w:tplc="915602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37EF"/>
    <w:multiLevelType w:val="hybridMultilevel"/>
    <w:tmpl w:val="678A7D50"/>
    <w:lvl w:ilvl="0" w:tplc="61AA223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9276C0"/>
    <w:multiLevelType w:val="hybridMultilevel"/>
    <w:tmpl w:val="017896FA"/>
    <w:lvl w:ilvl="0" w:tplc="CC6603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CEE"/>
    <w:multiLevelType w:val="hybridMultilevel"/>
    <w:tmpl w:val="B922C228"/>
    <w:lvl w:ilvl="0" w:tplc="952885F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9"/>
  <w:hyphenationZone w:val="142"/>
  <w:doNotHyphenateCaps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46E0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30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2AAB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1D18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DD6"/>
    <w:rsid w:val="002C4FB6"/>
    <w:rsid w:val="002D03BC"/>
    <w:rsid w:val="002D09AB"/>
    <w:rsid w:val="002D1BA8"/>
    <w:rsid w:val="002D1BC3"/>
    <w:rsid w:val="002D3B4E"/>
    <w:rsid w:val="002D4819"/>
    <w:rsid w:val="002D53DE"/>
    <w:rsid w:val="002D6468"/>
    <w:rsid w:val="002D650E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0ED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B6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0475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0A2E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C7C41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5755"/>
    <w:rsid w:val="00577A66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63E3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5CB7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0F3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66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A6EAD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2FB7"/>
    <w:rsid w:val="00AF4784"/>
    <w:rsid w:val="00AF538E"/>
    <w:rsid w:val="00AF6217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6A3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58D4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30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66A9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4BF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1A4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673AE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704E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6E09-1451-4911-9C50-D5688245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Екатерина</cp:lastModifiedBy>
  <cp:revision>30</cp:revision>
  <cp:lastPrinted>2019-03-11T11:07:00Z</cp:lastPrinted>
  <dcterms:created xsi:type="dcterms:W3CDTF">2019-03-11T11:11:00Z</dcterms:created>
  <dcterms:modified xsi:type="dcterms:W3CDTF">2022-01-16T15:23:00Z</dcterms:modified>
</cp:coreProperties>
</file>