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D55351" w:rsidRDefault="00D55351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F71A5" w:rsidRPr="00D55351" w:rsidRDefault="00AF71A5" w:rsidP="00D55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351"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13A1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613A19" w:rsidRPr="007730FC" w:rsidRDefault="00683BE3" w:rsidP="00613A19">
      <w:pPr>
        <w:jc w:val="both"/>
        <w:rPr>
          <w:rFonts w:cstheme="minorHAnsi"/>
          <w:b/>
          <w:i/>
          <w:u w:val="single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="00613A19" w:rsidRPr="007730FC">
        <w:rPr>
          <w:rFonts w:cstheme="minorHAnsi"/>
          <w:b/>
          <w:i/>
          <w:u w:val="single"/>
        </w:rPr>
        <w:t>Лекция №</w:t>
      </w:r>
      <w:r w:rsidR="00613A19">
        <w:rPr>
          <w:rFonts w:cstheme="minorHAnsi"/>
          <w:b/>
          <w:i/>
          <w:u w:val="single"/>
        </w:rPr>
        <w:t>5</w:t>
      </w:r>
      <w:r w:rsidR="00613A19" w:rsidRPr="007730FC">
        <w:rPr>
          <w:rFonts w:cstheme="minorHAnsi"/>
          <w:b/>
          <w:i/>
          <w:u w:val="single"/>
        </w:rPr>
        <w:t xml:space="preserve"> – «</w:t>
      </w:r>
      <w:r w:rsidR="00613A19">
        <w:rPr>
          <w:rFonts w:cstheme="minorHAnsi"/>
          <w:b/>
          <w:i/>
          <w:u w:val="single"/>
        </w:rPr>
        <w:t>ИНФУЗИОННАЯ ТЕРАПИЯ У ДЕТЕЙ</w:t>
      </w:r>
      <w:r w:rsidR="00613A19" w:rsidRPr="007730FC">
        <w:rPr>
          <w:rFonts w:cstheme="minorHAnsi"/>
          <w:b/>
          <w:i/>
          <w:u w:val="single"/>
        </w:rPr>
        <w:t xml:space="preserve">  В  ПЕДИАТРИИ»</w:t>
      </w:r>
    </w:p>
    <w:p w:rsidR="00613A19" w:rsidRPr="00613A19" w:rsidRDefault="00613A19" w:rsidP="00613A1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Тема лекции является актуальной, т.к. каждый выпускник должен знать и уметь проводить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инфузионную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терапию при критических состояниях у детей. Врачи стационаров любого уровня и врачи первичного звена здравоохранения вынуждены оказывать экстренную, срочную и неотложную помощь при различных состояниях, которая включает в себя проведение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терапии, особенно врачи СМП и стационара.</w:t>
      </w:r>
    </w:p>
    <w:p w:rsidR="00613A19" w:rsidRPr="00613A19" w:rsidRDefault="00613A19" w:rsidP="00613A1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В лекции даются основные теоретические понятия об основах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терапии, способах мониторинга,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этапности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проведения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при оказании срочной, экстренной и неотложной помощи на </w:t>
      </w:r>
      <w:proofErr w:type="gramStart"/>
      <w:r w:rsidRPr="00613A19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613A19">
        <w:rPr>
          <w:rFonts w:ascii="Times New Roman" w:hAnsi="Times New Roman"/>
          <w:bCs/>
          <w:sz w:val="28"/>
          <w:szCs w:val="28"/>
        </w:rPr>
        <w:t xml:space="preserve"> и госпитальном этапах.</w:t>
      </w:r>
    </w:p>
    <w:p w:rsidR="00613A19" w:rsidRPr="00613A19" w:rsidRDefault="00613A19" w:rsidP="00613A1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Освещаются понятия об основах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у детей и ее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компанентах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>, способах расчета.</w:t>
      </w:r>
    </w:p>
    <w:p w:rsidR="00613A19" w:rsidRPr="00613A19" w:rsidRDefault="00613A19" w:rsidP="00613A1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Студентам даются основные алгоритмы проведения </w:t>
      </w:r>
      <w:proofErr w:type="spellStart"/>
      <w:r w:rsidRPr="00613A19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Pr="00613A19">
        <w:rPr>
          <w:rFonts w:ascii="Times New Roman" w:hAnsi="Times New Roman"/>
          <w:bCs/>
          <w:sz w:val="28"/>
          <w:szCs w:val="28"/>
        </w:rPr>
        <w:t xml:space="preserve"> терапии при неотложных стояниях у детей, основанные на имеющихся Федеральных клинических рекомендациях и литературных и научных данных по данной проблеме.</w:t>
      </w:r>
    </w:p>
    <w:p w:rsidR="00613A19" w:rsidRPr="00613A19" w:rsidRDefault="00613A19" w:rsidP="00613A1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3A19">
        <w:rPr>
          <w:rFonts w:ascii="Times New Roman" w:hAnsi="Times New Roman"/>
          <w:bCs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препаратах, применяющихся при оказании неотложной помощи и их дозах, способах доставки в организм и их эффективности. </w:t>
      </w:r>
    </w:p>
    <w:p w:rsidR="008855A5" w:rsidRPr="008855A5" w:rsidRDefault="008C5992" w:rsidP="00613A1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15" w:rsidRDefault="00423915" w:rsidP="00CF7355">
      <w:pPr>
        <w:spacing w:after="0" w:line="240" w:lineRule="auto"/>
      </w:pPr>
      <w:r>
        <w:separator/>
      </w:r>
    </w:p>
  </w:endnote>
  <w:endnote w:type="continuationSeparator" w:id="0">
    <w:p w:rsidR="00423915" w:rsidRDefault="0042391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A8069A">
    <w:pPr>
      <w:pStyle w:val="aa"/>
      <w:jc w:val="right"/>
    </w:pPr>
    <w:fldSimple w:instr="PAGE   \* MERGEFORMAT">
      <w:r w:rsidR="00613A19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15" w:rsidRDefault="00423915" w:rsidP="00CF7355">
      <w:pPr>
        <w:spacing w:after="0" w:line="240" w:lineRule="auto"/>
      </w:pPr>
      <w:r>
        <w:separator/>
      </w:r>
    </w:p>
  </w:footnote>
  <w:footnote w:type="continuationSeparator" w:id="0">
    <w:p w:rsidR="00423915" w:rsidRDefault="0042391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091965"/>
    <w:rsid w:val="000B2553"/>
    <w:rsid w:val="00104C6C"/>
    <w:rsid w:val="00136B7E"/>
    <w:rsid w:val="00153BDB"/>
    <w:rsid w:val="001C6961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23915"/>
    <w:rsid w:val="004711E5"/>
    <w:rsid w:val="0049411C"/>
    <w:rsid w:val="0049610C"/>
    <w:rsid w:val="004B0898"/>
    <w:rsid w:val="004C2D3B"/>
    <w:rsid w:val="00511905"/>
    <w:rsid w:val="005618F7"/>
    <w:rsid w:val="00586A55"/>
    <w:rsid w:val="005913A0"/>
    <w:rsid w:val="005E0353"/>
    <w:rsid w:val="006040E6"/>
    <w:rsid w:val="00613A19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44D61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136EE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66FAD"/>
    <w:rsid w:val="00993A3D"/>
    <w:rsid w:val="009D2D47"/>
    <w:rsid w:val="00A10C2E"/>
    <w:rsid w:val="00A45FDC"/>
    <w:rsid w:val="00A55DD2"/>
    <w:rsid w:val="00A66E93"/>
    <w:rsid w:val="00A8069A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A6485"/>
    <w:rsid w:val="00CD0429"/>
    <w:rsid w:val="00CF7355"/>
    <w:rsid w:val="00D12748"/>
    <w:rsid w:val="00D515D3"/>
    <w:rsid w:val="00D55351"/>
    <w:rsid w:val="00DA1FE4"/>
    <w:rsid w:val="00DA6061"/>
    <w:rsid w:val="00DC09B7"/>
    <w:rsid w:val="00DC43B1"/>
    <w:rsid w:val="00E0521F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2019-02-05T10:00:00Z</cp:lastPrinted>
  <dcterms:created xsi:type="dcterms:W3CDTF">2019-01-24T12:19:00Z</dcterms:created>
  <dcterms:modified xsi:type="dcterms:W3CDTF">2019-05-07T06:22:00Z</dcterms:modified>
</cp:coreProperties>
</file>