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0E4710" w:rsidRPr="00407183">
        <w:rPr>
          <w:b/>
          <w:caps/>
          <w:sz w:val="32"/>
        </w:rPr>
        <w:t>Обезболивание в условиях стоматологической поликлиники</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31.08.69 «Челюстно-лицевая хирургия»</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31.08.69 «Челюстно-лицевая хирургия»,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w:t>
      </w:r>
      <w:r w:rsidR="00A144D4">
        <w:rPr>
          <w:color w:val="000000"/>
        </w:rPr>
        <w:t>7</w:t>
      </w:r>
      <w:r w:rsidRPr="00CF7355">
        <w:rPr>
          <w:color w:val="000000"/>
        </w:rPr>
        <w:t xml:space="preserve">» </w:t>
      </w:r>
      <w:r>
        <w:rPr>
          <w:color w:val="000000"/>
        </w:rPr>
        <w:t xml:space="preserve">июня </w:t>
      </w:r>
      <w:r w:rsidRPr="00CF7355">
        <w:rPr>
          <w:color w:val="000000"/>
        </w:rPr>
        <w:t>20</w:t>
      </w:r>
      <w:r w:rsidR="00A144D4">
        <w:rPr>
          <w:color w:val="000000"/>
        </w:rPr>
        <w:t>23</w:t>
      </w:r>
      <w:r>
        <w:rPr>
          <w:color w:val="000000"/>
        </w:rPr>
        <w:t xml:space="preserve"> г</w:t>
      </w:r>
      <w:r w:rsidR="00A144D4">
        <w:rPr>
          <w:color w:val="000000"/>
        </w:rPr>
        <w:t>.</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00335F" w:rsidRDefault="0000335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w:t>
      </w:r>
      <w:r w:rsidR="00A144D4">
        <w:rPr>
          <w:rFonts w:ascii="Times New Roman" w:hAnsi="Times New Roman"/>
          <w:color w:val="000000"/>
          <w:sz w:val="24"/>
          <w:szCs w:val="24"/>
        </w:rPr>
        <w:t xml:space="preserve"> </w:t>
      </w:r>
      <w:r w:rsidRPr="007102AD">
        <w:rPr>
          <w:rFonts w:ascii="Times New Roman" w:hAnsi="Times New Roman"/>
          <w:color w:val="000000"/>
          <w:sz w:val="24"/>
          <w:szCs w:val="24"/>
        </w:rPr>
        <w:t>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244B57" w:rsidRDefault="00244B57" w:rsidP="00E836D2">
      <w:pPr>
        <w:pStyle w:val="a5"/>
        <w:ind w:left="0" w:firstLine="709"/>
        <w:rPr>
          <w:rFonts w:ascii="Times New Roman" w:hAnsi="Times New Roman"/>
          <w:color w:val="000000"/>
          <w:sz w:val="24"/>
          <w:szCs w:val="24"/>
        </w:rPr>
      </w:pPr>
      <w:r w:rsidRPr="00244B57">
        <w:rPr>
          <w:rFonts w:ascii="Times New Roman" w:hAnsi="Times New Roman"/>
          <w:color w:val="000000"/>
          <w:sz w:val="24"/>
          <w:szCs w:val="24"/>
        </w:rPr>
        <w:t>ОПК-4. Способен проводить клиническую диагностику и обследование пациентов.</w:t>
      </w:r>
    </w:p>
    <w:p w:rsidR="00244B57" w:rsidRPr="00244B57" w:rsidRDefault="00244B57" w:rsidP="00E836D2">
      <w:pPr>
        <w:pStyle w:val="a5"/>
        <w:ind w:left="0" w:firstLine="709"/>
        <w:rPr>
          <w:rFonts w:ascii="Times New Roman" w:hAnsi="Times New Roman"/>
          <w:color w:val="000000"/>
          <w:sz w:val="24"/>
          <w:szCs w:val="24"/>
        </w:rPr>
      </w:pPr>
      <w:r w:rsidRPr="00244B57">
        <w:rPr>
          <w:rFonts w:ascii="Times New Roman" w:hAnsi="Times New Roman"/>
          <w:color w:val="000000"/>
          <w:sz w:val="24"/>
          <w:szCs w:val="24"/>
        </w:rPr>
        <w:t xml:space="preserve">ОПК-5. </w:t>
      </w:r>
      <w:r w:rsidRPr="00244B57">
        <w:rPr>
          <w:rFonts w:ascii="Times New Roman" w:hAnsi="Times New Roman"/>
          <w:sz w:val="24"/>
          <w:szCs w:val="24"/>
        </w:rPr>
        <w:t>Способен назначать лечение пациентам при заболеваниях и (или) состояниях, контролировать его эффективность и безопасность.</w:t>
      </w:r>
    </w:p>
    <w:p w:rsidR="00244B57" w:rsidRPr="00244B57" w:rsidRDefault="00244B57" w:rsidP="00E836D2">
      <w:pPr>
        <w:pStyle w:val="a5"/>
        <w:ind w:left="0" w:firstLine="709"/>
        <w:rPr>
          <w:rFonts w:ascii="Times New Roman" w:hAnsi="Times New Roman"/>
          <w:color w:val="000000"/>
          <w:sz w:val="24"/>
          <w:szCs w:val="24"/>
        </w:rPr>
      </w:pPr>
      <w:r w:rsidRPr="00244B57">
        <w:rPr>
          <w:rFonts w:ascii="Times New Roman" w:hAnsi="Times New Roman"/>
          <w:color w:val="000000"/>
          <w:sz w:val="24"/>
          <w:szCs w:val="24"/>
        </w:rPr>
        <w:t>ОПК-7. Способен проводить в отношении пациентов медицинскую экспертизу.</w:t>
      </w:r>
    </w:p>
    <w:p w:rsidR="00244B57" w:rsidRPr="00244B57" w:rsidRDefault="00244B57" w:rsidP="00E836D2">
      <w:pPr>
        <w:pStyle w:val="a5"/>
        <w:ind w:left="0" w:firstLine="709"/>
        <w:rPr>
          <w:rFonts w:ascii="Times New Roman" w:hAnsi="Times New Roman"/>
          <w:color w:val="000000"/>
          <w:sz w:val="24"/>
          <w:szCs w:val="24"/>
        </w:rPr>
      </w:pPr>
      <w:r w:rsidRPr="00244B57">
        <w:rPr>
          <w:rFonts w:ascii="Times New Roman" w:hAnsi="Times New Roman"/>
          <w:color w:val="000000"/>
          <w:sz w:val="24"/>
          <w:szCs w:val="24"/>
        </w:rPr>
        <w:t>ОПК-10. Способен участвовать в оказании неотложной медицинской помощи при состояниях, требующих срочного медицинского вмешательства.</w:t>
      </w:r>
    </w:p>
    <w:p w:rsidR="00244B57" w:rsidRPr="00244B57" w:rsidRDefault="00244B57" w:rsidP="00E836D2">
      <w:pPr>
        <w:pStyle w:val="a5"/>
        <w:ind w:left="0" w:firstLine="709"/>
        <w:rPr>
          <w:rFonts w:ascii="Times New Roman" w:hAnsi="Times New Roman"/>
          <w:color w:val="000000"/>
          <w:sz w:val="24"/>
          <w:szCs w:val="24"/>
        </w:rPr>
      </w:pPr>
      <w:r w:rsidRPr="00244B57">
        <w:rPr>
          <w:rFonts w:ascii="Times New Roman" w:hAnsi="Times New Roman"/>
          <w:color w:val="000000"/>
          <w:sz w:val="24"/>
          <w:szCs w:val="24"/>
        </w:rPr>
        <w:t>ПК-1. Оказание первичной специализированной медико-санитарной помощи и специализированной медицинской помощи по профилю «челюстно-лицевая хирургия».</w:t>
      </w:r>
    </w:p>
    <w:p w:rsidR="00244B57" w:rsidRPr="007102AD" w:rsidRDefault="00244B57"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BD483C" w:rsidRPr="00407183">
        <w:rPr>
          <w:rFonts w:ascii="Times New Roman" w:hAnsi="Times New Roman"/>
          <w:b/>
          <w:sz w:val="24"/>
        </w:rPr>
        <w:t>Местное обезболивание</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57C1C" w:rsidRPr="00E11799" w:rsidRDefault="00C57C1C" w:rsidP="00CD65E1">
      <w:pPr>
        <w:pStyle w:val="a5"/>
        <w:numPr>
          <w:ilvl w:val="0"/>
          <w:numId w:val="29"/>
        </w:numPr>
        <w:rPr>
          <w:rFonts w:ascii="Times New Roman" w:hAnsi="Times New Roman"/>
          <w:sz w:val="24"/>
        </w:rPr>
      </w:pPr>
      <w:r w:rsidRPr="00E11799">
        <w:rPr>
          <w:rFonts w:ascii="Times New Roman" w:hAnsi="Times New Roman"/>
          <w:sz w:val="24"/>
        </w:rPr>
        <w:t>Неинъекционная анестезия слизистой оболочки полости рта.</w:t>
      </w:r>
    </w:p>
    <w:p w:rsidR="00C57C1C" w:rsidRPr="00E11799" w:rsidRDefault="00C57C1C" w:rsidP="00CD65E1">
      <w:pPr>
        <w:pStyle w:val="a5"/>
        <w:numPr>
          <w:ilvl w:val="0"/>
          <w:numId w:val="29"/>
        </w:numPr>
        <w:rPr>
          <w:rFonts w:ascii="Times New Roman" w:hAnsi="Times New Roman"/>
          <w:sz w:val="24"/>
        </w:rPr>
      </w:pPr>
      <w:r w:rsidRPr="00E11799">
        <w:rPr>
          <w:rFonts w:ascii="Times New Roman" w:hAnsi="Times New Roman"/>
          <w:sz w:val="24"/>
        </w:rPr>
        <w:t>Показания к местному обезболиванию в терапевтической, хирургической и ортопедической стоматологии и стоматологии детского возраста.</w:t>
      </w:r>
    </w:p>
    <w:p w:rsidR="007E7400" w:rsidRPr="00E11799" w:rsidRDefault="00C57C1C" w:rsidP="00CD65E1">
      <w:pPr>
        <w:pStyle w:val="a5"/>
        <w:numPr>
          <w:ilvl w:val="0"/>
          <w:numId w:val="29"/>
        </w:numPr>
        <w:rPr>
          <w:rFonts w:ascii="Times New Roman" w:hAnsi="Times New Roman"/>
          <w:sz w:val="40"/>
          <w:szCs w:val="24"/>
        </w:rPr>
      </w:pPr>
      <w:r w:rsidRPr="00E11799">
        <w:rPr>
          <w:rFonts w:ascii="Times New Roman" w:hAnsi="Times New Roman"/>
          <w:sz w:val="24"/>
        </w:rPr>
        <w:t>Продолжительность действия местных анестетиков.</w:t>
      </w:r>
    </w:p>
    <w:p w:rsidR="00234AF8" w:rsidRDefault="00234AF8" w:rsidP="00CD4BC5">
      <w:pPr>
        <w:pStyle w:val="a5"/>
        <w:ind w:left="0" w:firstLine="709"/>
        <w:rPr>
          <w:rFonts w:ascii="Times New Roman" w:hAnsi="Times New Roman"/>
          <w:b/>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0023B0">
        <w:rPr>
          <w:rFonts w:ascii="Times New Roman" w:hAnsi="Times New Roman"/>
          <w:b/>
          <w:sz w:val="24"/>
        </w:rPr>
        <w:t>Инфильтрационное</w:t>
      </w:r>
      <w:r w:rsidR="000023B0" w:rsidRPr="00407183">
        <w:rPr>
          <w:rFonts w:ascii="Times New Roman" w:hAnsi="Times New Roman"/>
          <w:b/>
          <w:sz w:val="24"/>
        </w:rPr>
        <w:t xml:space="preserve"> обезболивание</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457821" w:rsidRPr="00E11799" w:rsidRDefault="00457821" w:rsidP="00CD65E1">
      <w:pPr>
        <w:pStyle w:val="a5"/>
        <w:numPr>
          <w:ilvl w:val="0"/>
          <w:numId w:val="28"/>
        </w:numPr>
        <w:rPr>
          <w:rFonts w:ascii="Times New Roman" w:hAnsi="Times New Roman"/>
          <w:sz w:val="24"/>
          <w:szCs w:val="28"/>
        </w:rPr>
      </w:pPr>
      <w:r w:rsidRPr="00E11799">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457821" w:rsidRPr="00E11799" w:rsidRDefault="00457821" w:rsidP="00CD65E1">
      <w:pPr>
        <w:pStyle w:val="a5"/>
        <w:numPr>
          <w:ilvl w:val="0"/>
          <w:numId w:val="28"/>
        </w:numPr>
        <w:rPr>
          <w:rFonts w:ascii="Times New Roman" w:hAnsi="Times New Roman"/>
          <w:sz w:val="24"/>
        </w:rPr>
      </w:pPr>
      <w:r w:rsidRPr="00E11799">
        <w:rPr>
          <w:rFonts w:ascii="Times New Roman" w:hAnsi="Times New Roman"/>
          <w:sz w:val="24"/>
        </w:rPr>
        <w:t>Инфильтрационное обезболивание. Методика и виды инфильтрационного обезболивания.</w:t>
      </w:r>
    </w:p>
    <w:p w:rsidR="00457821" w:rsidRPr="00E11799" w:rsidRDefault="00457821" w:rsidP="00CD65E1">
      <w:pPr>
        <w:pStyle w:val="a5"/>
        <w:numPr>
          <w:ilvl w:val="0"/>
          <w:numId w:val="28"/>
        </w:numPr>
        <w:rPr>
          <w:rFonts w:ascii="Times New Roman" w:hAnsi="Times New Roman"/>
          <w:sz w:val="24"/>
        </w:rPr>
      </w:pPr>
      <w:r w:rsidRPr="00E11799">
        <w:rPr>
          <w:rFonts w:ascii="Times New Roman" w:hAnsi="Times New Roman"/>
          <w:sz w:val="24"/>
        </w:rPr>
        <w:t>Инфильтрационная анестезия зубов под слизистую оболочку на нижней челюсти. Обезболивание нижних резцов, клыков, премоляров и моляров.</w:t>
      </w:r>
    </w:p>
    <w:p w:rsidR="00CD4BC5" w:rsidRPr="00234AF8" w:rsidRDefault="00CD4BC5" w:rsidP="00234AF8">
      <w:pPr>
        <w:rPr>
          <w:color w:val="000000"/>
        </w:rPr>
      </w:pPr>
    </w:p>
    <w:p w:rsidR="00233B89" w:rsidRDefault="00233B89" w:rsidP="00233B89">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3</w:t>
      </w:r>
      <w:r w:rsidRPr="00E54456">
        <w:rPr>
          <w:rFonts w:ascii="Times New Roman" w:hAnsi="Times New Roman"/>
          <w:sz w:val="24"/>
          <w:szCs w:val="24"/>
        </w:rPr>
        <w:t>.</w:t>
      </w:r>
      <w:r w:rsidRPr="007F07B4">
        <w:rPr>
          <w:sz w:val="24"/>
          <w:szCs w:val="24"/>
        </w:rPr>
        <w:t xml:space="preserve"> </w:t>
      </w:r>
      <w:r w:rsidR="00B909C4" w:rsidRPr="00B909C4">
        <w:rPr>
          <w:rFonts w:ascii="Times New Roman" w:hAnsi="Times New Roman"/>
          <w:b/>
          <w:sz w:val="24"/>
          <w:szCs w:val="24"/>
        </w:rPr>
        <w:t>Апикальная, проводниковая и туберальная анестезии</w:t>
      </w:r>
    </w:p>
    <w:p w:rsidR="00233B89" w:rsidRPr="00CD4BC5" w:rsidRDefault="00233B89" w:rsidP="00233B89">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Торусальная анестезия по М.М. Вейсбрему. Методика «высокой» анестезии нижнеальвеолярного нерва.</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Внеротовой классический метод инфраорбитальной анестезии. Внеротовой метод инфраорбитальной анестезии.</w:t>
      </w:r>
    </w:p>
    <w:p w:rsidR="0000335F" w:rsidRDefault="0000335F" w:rsidP="00E836D2">
      <w:pPr>
        <w:pStyle w:val="a5"/>
        <w:ind w:left="0" w:firstLine="709"/>
        <w:rPr>
          <w:rFonts w:ascii="Times New Roman" w:hAnsi="Times New Roman"/>
          <w:b/>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lastRenderedPageBreak/>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BD483C" w:rsidRPr="00407183">
        <w:rPr>
          <w:rFonts w:ascii="Times New Roman" w:hAnsi="Times New Roman"/>
          <w:b/>
          <w:sz w:val="24"/>
        </w:rPr>
        <w:t>Местное обезболивание</w:t>
      </w:r>
    </w:p>
    <w:p w:rsidR="007E7400" w:rsidRPr="00244B57" w:rsidRDefault="007F07B4" w:rsidP="007F07B4">
      <w:pPr>
        <w:ind w:firstLine="709"/>
        <w:jc w:val="center"/>
        <w:rPr>
          <w:b/>
          <w:color w:val="000000"/>
        </w:rPr>
      </w:pPr>
      <w:r w:rsidRPr="00244B57">
        <w:rPr>
          <w:b/>
          <w:color w:val="000000"/>
        </w:rPr>
        <w:t xml:space="preserve">Практическое занятие </w:t>
      </w:r>
      <w:r w:rsidR="001B75EB" w:rsidRPr="00244B57">
        <w:rPr>
          <w:b/>
          <w:color w:val="000000"/>
        </w:rPr>
        <w:t>№</w:t>
      </w:r>
      <w:r w:rsidRPr="00244B57">
        <w:rPr>
          <w:b/>
          <w:color w:val="000000"/>
        </w:rPr>
        <w:t>1</w:t>
      </w:r>
    </w:p>
    <w:p w:rsidR="00244B57" w:rsidRPr="007F07B4" w:rsidRDefault="00BD257B" w:rsidP="00244B57">
      <w:pPr>
        <w:ind w:firstLine="709"/>
        <w:jc w:val="both"/>
        <w:rPr>
          <w:i/>
          <w:color w:val="000000"/>
        </w:rPr>
      </w:pPr>
      <w:r>
        <w:rPr>
          <w:color w:val="000000"/>
        </w:rPr>
        <w:t>Тема:</w:t>
      </w:r>
      <w:r w:rsidR="00BD483C" w:rsidRPr="00BD483C">
        <w:t xml:space="preserve"> </w:t>
      </w:r>
      <w:r w:rsidR="00BD483C" w:rsidRPr="00407183">
        <w:t>Применение сосудосуживающих средств при местной анестезии (показания и противопоказания). Продолжительность действия местных анестетиков. Применение анестетиков с различным содержанием вазоконстрикторов. Неинъекционная анестезия слизистой оболочки полости рта.</w:t>
      </w:r>
      <w:r w:rsidR="00244B57" w:rsidRPr="00244B57">
        <w:t xml:space="preserve"> </w:t>
      </w:r>
      <w:r w:rsidR="00244B57" w:rsidRPr="00407183">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w:t>
      </w:r>
      <w:r w:rsidR="00747645" w:rsidRPr="00BF717F">
        <w:rPr>
          <w:color w:val="000000"/>
        </w:rPr>
        <w:t>у</w:t>
      </w:r>
      <w:r w:rsidR="00747645" w:rsidRPr="00BF717F">
        <w:t>стный опрос</w:t>
      </w:r>
      <w:r w:rsidR="00BF717F">
        <w:t xml:space="preserve">, </w:t>
      </w:r>
      <w:r w:rsidR="009519D5">
        <w:t xml:space="preserve">тестирование, </w:t>
      </w:r>
      <w:r w:rsidR="00BF717F">
        <w:t>письменный опрос</w:t>
      </w:r>
      <w:r w:rsidR="007431C3">
        <w:t xml:space="preserve">,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Применение сосудосуживающих средств при местной анестезии (показания и противопоказания).</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Продолжительность действия местных анестетиков.</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Применение анестетиков с различным содержанием вазоконстрикторов.</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Неинъекционная анестезия слизистой оболочки полости рта.</w:t>
      </w:r>
    </w:p>
    <w:p w:rsidR="00244B57" w:rsidRPr="00BA2763" w:rsidRDefault="00244B57" w:rsidP="00244B57">
      <w:pPr>
        <w:pStyle w:val="a5"/>
        <w:numPr>
          <w:ilvl w:val="0"/>
          <w:numId w:val="1"/>
        </w:numPr>
        <w:rPr>
          <w:rFonts w:ascii="Times New Roman" w:hAnsi="Times New Roman"/>
          <w:color w:val="000000"/>
          <w:sz w:val="24"/>
        </w:rPr>
      </w:pPr>
      <w:r w:rsidRPr="00BA2763">
        <w:rPr>
          <w:rFonts w:ascii="Times New Roman" w:hAnsi="Times New Roman"/>
          <w:color w:val="000000"/>
          <w:sz w:val="24"/>
        </w:rPr>
        <w:t>Виды и способы обезболивания в стоматологии.</w:t>
      </w:r>
    </w:p>
    <w:p w:rsidR="00244B57" w:rsidRPr="00BA2763" w:rsidRDefault="00244B57" w:rsidP="00244B57">
      <w:pPr>
        <w:pStyle w:val="a5"/>
        <w:numPr>
          <w:ilvl w:val="0"/>
          <w:numId w:val="1"/>
        </w:numPr>
        <w:rPr>
          <w:rFonts w:ascii="Times New Roman" w:hAnsi="Times New Roman"/>
          <w:color w:val="000000"/>
          <w:sz w:val="24"/>
        </w:rPr>
      </w:pPr>
      <w:r w:rsidRPr="00BA2763">
        <w:rPr>
          <w:rFonts w:ascii="Times New Roman" w:hAnsi="Times New Roman"/>
          <w:sz w:val="24"/>
        </w:rPr>
        <w:t>Основные и дополнительные методы местного обезболивания в амбулаторной стоматологической практике.</w:t>
      </w:r>
    </w:p>
    <w:p w:rsidR="00244B57" w:rsidRPr="00BA2763" w:rsidRDefault="00244B57" w:rsidP="00244B57">
      <w:pPr>
        <w:pStyle w:val="a5"/>
        <w:numPr>
          <w:ilvl w:val="0"/>
          <w:numId w:val="1"/>
        </w:numPr>
        <w:rPr>
          <w:rFonts w:ascii="Times New Roman" w:hAnsi="Times New Roman"/>
          <w:color w:val="000000"/>
          <w:sz w:val="24"/>
        </w:rPr>
      </w:pPr>
      <w:r w:rsidRPr="00BA2763">
        <w:rPr>
          <w:rFonts w:ascii="Times New Roman" w:hAnsi="Times New Roman"/>
          <w:color w:val="000000"/>
          <w:sz w:val="24"/>
        </w:rPr>
        <w:t>Общее обезболивание, показания, противопоказания.</w:t>
      </w:r>
    </w:p>
    <w:p w:rsidR="00244B57" w:rsidRPr="00BA2763" w:rsidRDefault="00244B57" w:rsidP="00244B57">
      <w:pPr>
        <w:pStyle w:val="a5"/>
        <w:numPr>
          <w:ilvl w:val="0"/>
          <w:numId w:val="1"/>
        </w:numPr>
        <w:rPr>
          <w:rFonts w:ascii="Times New Roman" w:hAnsi="Times New Roman"/>
          <w:color w:val="000000"/>
          <w:sz w:val="24"/>
        </w:rPr>
      </w:pPr>
      <w:r w:rsidRPr="00BA2763">
        <w:rPr>
          <w:rFonts w:ascii="Times New Roman" w:hAnsi="Times New Roman"/>
          <w:color w:val="000000"/>
          <w:sz w:val="24"/>
        </w:rPr>
        <w:t>Назофарингиальный, эндотрахиальный, внутривенный наркоз.</w:t>
      </w:r>
    </w:p>
    <w:p w:rsidR="00244B57" w:rsidRPr="00BA2763" w:rsidRDefault="00244B57" w:rsidP="00244B57">
      <w:pPr>
        <w:pStyle w:val="a5"/>
        <w:numPr>
          <w:ilvl w:val="0"/>
          <w:numId w:val="1"/>
        </w:numPr>
        <w:rPr>
          <w:rFonts w:ascii="Times New Roman" w:hAnsi="Times New Roman"/>
          <w:color w:val="000000"/>
          <w:sz w:val="24"/>
        </w:rPr>
      </w:pPr>
      <w:r w:rsidRPr="00BA2763">
        <w:rPr>
          <w:rFonts w:ascii="Times New Roman" w:hAnsi="Times New Roman"/>
          <w:color w:val="000000"/>
          <w:sz w:val="24"/>
        </w:rPr>
        <w:t>Премедикация.</w:t>
      </w:r>
    </w:p>
    <w:p w:rsidR="00BF717F" w:rsidRDefault="00BF717F" w:rsidP="00E836D2">
      <w:pPr>
        <w:ind w:firstLine="709"/>
        <w:jc w:val="both"/>
        <w:rPr>
          <w:b/>
          <w:color w:val="000000"/>
        </w:rPr>
      </w:pPr>
    </w:p>
    <w:p w:rsidR="00244B57" w:rsidRDefault="00244B57" w:rsidP="00244B57">
      <w:pPr>
        <w:ind w:firstLine="709"/>
        <w:jc w:val="both"/>
        <w:rPr>
          <w:b/>
          <w:color w:val="000000"/>
        </w:rPr>
      </w:pPr>
      <w:r>
        <w:rPr>
          <w:b/>
          <w:color w:val="000000"/>
        </w:rPr>
        <w:t>Тестовые задания:</w:t>
      </w:r>
    </w:p>
    <w:p w:rsidR="00244B57" w:rsidRPr="00A40093" w:rsidRDefault="00244B57" w:rsidP="00244B57">
      <w:pPr>
        <w:shd w:val="clear" w:color="auto" w:fill="FFFFFF"/>
        <w:autoSpaceDE w:val="0"/>
        <w:autoSpaceDN w:val="0"/>
        <w:adjustRightInd w:val="0"/>
        <w:rPr>
          <w:sz w:val="36"/>
        </w:rPr>
      </w:pPr>
      <w:r>
        <w:rPr>
          <w:color w:val="000000"/>
          <w:szCs w:val="18"/>
        </w:rPr>
        <w:t xml:space="preserve">1. </w:t>
      </w:r>
      <w:r w:rsidRPr="00A40093">
        <w:rPr>
          <w:color w:val="000000"/>
          <w:szCs w:val="18"/>
        </w:rPr>
        <w:t>Общим обезболиванием является</w:t>
      </w:r>
    </w:p>
    <w:p w:rsidR="00244B57" w:rsidRDefault="00244B57" w:rsidP="00244B57">
      <w:pPr>
        <w:shd w:val="clear" w:color="auto" w:fill="FFFFFF"/>
        <w:autoSpaceDE w:val="0"/>
        <w:autoSpaceDN w:val="0"/>
        <w:adjustRightInd w:val="0"/>
        <w:rPr>
          <w:color w:val="000000"/>
          <w:szCs w:val="18"/>
        </w:rPr>
      </w:pPr>
      <w:r w:rsidRPr="00A40093">
        <w:rPr>
          <w:color w:val="000000"/>
          <w:szCs w:val="18"/>
        </w:rPr>
        <w:t>1) атаралгезия</w:t>
      </w:r>
      <w:r>
        <w:rPr>
          <w:color w:val="000000"/>
          <w:szCs w:val="18"/>
        </w:rPr>
        <w:t>;</w:t>
      </w:r>
      <w:r>
        <w:rPr>
          <w:color w:val="000000"/>
          <w:szCs w:val="18"/>
        </w:rPr>
        <w:tab/>
      </w:r>
      <w:r>
        <w:rPr>
          <w:color w:val="000000"/>
          <w:szCs w:val="18"/>
        </w:rPr>
        <w:tab/>
      </w:r>
      <w:r>
        <w:rPr>
          <w:color w:val="000000"/>
          <w:szCs w:val="18"/>
        </w:rPr>
        <w:tab/>
      </w:r>
      <w:r>
        <w:rPr>
          <w:color w:val="000000"/>
          <w:szCs w:val="18"/>
        </w:rPr>
        <w:tab/>
      </w:r>
      <w:r w:rsidRPr="00A40093">
        <w:rPr>
          <w:color w:val="000000"/>
          <w:szCs w:val="18"/>
        </w:rPr>
        <w:t>2</w:t>
      </w:r>
      <w:r>
        <w:rPr>
          <w:color w:val="000000"/>
          <w:szCs w:val="18"/>
        </w:rPr>
        <w:t>)</w:t>
      </w:r>
      <w:r w:rsidRPr="00A40093">
        <w:rPr>
          <w:color w:val="000000"/>
          <w:szCs w:val="18"/>
        </w:rPr>
        <w:t xml:space="preserve"> эндотрахеальный наркоз</w:t>
      </w:r>
      <w:r>
        <w:rPr>
          <w:color w:val="000000"/>
          <w:szCs w:val="18"/>
        </w:rPr>
        <w:t>;</w:t>
      </w:r>
      <w:r w:rsidRPr="00A40093">
        <w:rPr>
          <w:color w:val="000000"/>
          <w:szCs w:val="18"/>
        </w:rPr>
        <w:t xml:space="preserve"> </w:t>
      </w:r>
    </w:p>
    <w:p w:rsidR="00244B57" w:rsidRPr="00A40093" w:rsidRDefault="00244B57" w:rsidP="00244B57">
      <w:pPr>
        <w:shd w:val="clear" w:color="auto" w:fill="FFFFFF"/>
        <w:autoSpaceDE w:val="0"/>
        <w:autoSpaceDN w:val="0"/>
        <w:adjustRightInd w:val="0"/>
        <w:rPr>
          <w:sz w:val="36"/>
        </w:rPr>
      </w:pPr>
      <w:r w:rsidRPr="00A40093">
        <w:rPr>
          <w:color w:val="000000"/>
          <w:szCs w:val="18"/>
        </w:rPr>
        <w:t>3</w:t>
      </w:r>
      <w:r>
        <w:rPr>
          <w:color w:val="000000"/>
          <w:szCs w:val="18"/>
        </w:rPr>
        <w:t>)</w:t>
      </w:r>
      <w:r w:rsidRPr="00A40093">
        <w:rPr>
          <w:color w:val="000000"/>
          <w:szCs w:val="18"/>
        </w:rPr>
        <w:t xml:space="preserve"> пр</w:t>
      </w:r>
      <w:r>
        <w:rPr>
          <w:color w:val="000000"/>
          <w:szCs w:val="18"/>
        </w:rPr>
        <w:t>о</w:t>
      </w:r>
      <w:r w:rsidRPr="00A40093">
        <w:rPr>
          <w:color w:val="000000"/>
          <w:szCs w:val="18"/>
        </w:rPr>
        <w:t>водн</w:t>
      </w:r>
      <w:r>
        <w:rPr>
          <w:color w:val="000000"/>
          <w:szCs w:val="18"/>
        </w:rPr>
        <w:t>и</w:t>
      </w:r>
      <w:r w:rsidRPr="00A40093">
        <w:rPr>
          <w:color w:val="000000"/>
          <w:szCs w:val="18"/>
        </w:rPr>
        <w:t>ковая анестезия</w:t>
      </w:r>
      <w:r>
        <w:rPr>
          <w:color w:val="000000"/>
          <w:szCs w:val="18"/>
        </w:rPr>
        <w:t>;</w:t>
      </w:r>
      <w:r>
        <w:rPr>
          <w:color w:val="000000"/>
          <w:szCs w:val="18"/>
        </w:rPr>
        <w:tab/>
      </w:r>
      <w:r>
        <w:rPr>
          <w:color w:val="000000"/>
          <w:szCs w:val="18"/>
        </w:rPr>
        <w:tab/>
      </w:r>
      <w:r w:rsidRPr="00A40093">
        <w:rPr>
          <w:color w:val="000000"/>
          <w:szCs w:val="18"/>
        </w:rPr>
        <w:t>4) вагосим</w:t>
      </w:r>
      <w:r>
        <w:rPr>
          <w:color w:val="000000"/>
          <w:szCs w:val="18"/>
        </w:rPr>
        <w:t>патическая</w:t>
      </w:r>
      <w:r w:rsidRPr="00A40093">
        <w:rPr>
          <w:color w:val="000000"/>
          <w:szCs w:val="18"/>
        </w:rPr>
        <w:t xml:space="preserve"> блокада</w:t>
      </w:r>
      <w:r>
        <w:rPr>
          <w:color w:val="000000"/>
          <w:szCs w:val="18"/>
        </w:rPr>
        <w:t>;</w:t>
      </w:r>
    </w:p>
    <w:p w:rsidR="00244B57" w:rsidRPr="00A40093" w:rsidRDefault="00244B57" w:rsidP="00244B57">
      <w:pPr>
        <w:shd w:val="clear" w:color="auto" w:fill="FFFFFF"/>
        <w:autoSpaceDE w:val="0"/>
        <w:autoSpaceDN w:val="0"/>
        <w:adjustRightInd w:val="0"/>
        <w:rPr>
          <w:sz w:val="36"/>
        </w:rPr>
      </w:pPr>
      <w:r w:rsidRPr="00A40093">
        <w:rPr>
          <w:color w:val="000000"/>
          <w:szCs w:val="18"/>
        </w:rPr>
        <w:t>5) инфильтрационная анестезия</w:t>
      </w:r>
      <w:r>
        <w:rPr>
          <w:color w:val="000000"/>
          <w:szCs w:val="18"/>
        </w:rPr>
        <w:t>.</w:t>
      </w:r>
    </w:p>
    <w:p w:rsidR="00244B57" w:rsidRDefault="00244B57" w:rsidP="00244B57">
      <w:pPr>
        <w:shd w:val="clear" w:color="auto" w:fill="FFFFFF"/>
        <w:autoSpaceDE w:val="0"/>
        <w:autoSpaceDN w:val="0"/>
        <w:adjustRightInd w:val="0"/>
        <w:rPr>
          <w:color w:val="000000"/>
          <w:szCs w:val="18"/>
        </w:rPr>
      </w:pPr>
    </w:p>
    <w:p w:rsidR="00244B57" w:rsidRPr="00A40093" w:rsidRDefault="00244B57" w:rsidP="00244B57">
      <w:pPr>
        <w:shd w:val="clear" w:color="auto" w:fill="FFFFFF"/>
        <w:autoSpaceDE w:val="0"/>
        <w:autoSpaceDN w:val="0"/>
        <w:adjustRightInd w:val="0"/>
        <w:rPr>
          <w:sz w:val="36"/>
        </w:rPr>
      </w:pPr>
      <w:r>
        <w:rPr>
          <w:color w:val="000000"/>
          <w:szCs w:val="18"/>
        </w:rPr>
        <w:t>2</w:t>
      </w:r>
      <w:r w:rsidRPr="00A40093">
        <w:rPr>
          <w:color w:val="000000"/>
          <w:szCs w:val="18"/>
        </w:rPr>
        <w:t>. Общим обезболиванием является</w:t>
      </w:r>
    </w:p>
    <w:p w:rsidR="00244B57" w:rsidRDefault="00244B57" w:rsidP="00244B57">
      <w:pPr>
        <w:shd w:val="clear" w:color="auto" w:fill="FFFFFF"/>
        <w:autoSpaceDE w:val="0"/>
        <w:autoSpaceDN w:val="0"/>
        <w:adjustRightInd w:val="0"/>
        <w:rPr>
          <w:rFonts w:hAnsi="Arial"/>
          <w:i/>
          <w:iCs/>
          <w:color w:val="000000"/>
          <w:szCs w:val="18"/>
        </w:rPr>
      </w:pPr>
      <w:r w:rsidRPr="00A40093">
        <w:rPr>
          <w:color w:val="000000"/>
          <w:szCs w:val="18"/>
        </w:rPr>
        <w:t>1) внутривенный наркоз</w:t>
      </w:r>
      <w:r>
        <w:rPr>
          <w:color w:val="000000"/>
          <w:szCs w:val="18"/>
        </w:rPr>
        <w:t>;</w:t>
      </w:r>
      <w:r>
        <w:rPr>
          <w:color w:val="000000"/>
          <w:szCs w:val="18"/>
        </w:rPr>
        <w:tab/>
      </w:r>
      <w:r>
        <w:rPr>
          <w:color w:val="000000"/>
          <w:szCs w:val="18"/>
        </w:rPr>
        <w:tab/>
      </w:r>
      <w:r>
        <w:rPr>
          <w:color w:val="000000"/>
          <w:szCs w:val="18"/>
        </w:rPr>
        <w:tab/>
      </w:r>
      <w:r w:rsidRPr="00A40093">
        <w:rPr>
          <w:color w:val="000000"/>
          <w:szCs w:val="18"/>
        </w:rPr>
        <w:t>2) стволовая анестезия</w:t>
      </w:r>
      <w:r>
        <w:rPr>
          <w:color w:val="000000"/>
          <w:szCs w:val="18"/>
        </w:rPr>
        <w:t>;</w:t>
      </w:r>
      <w:r w:rsidRPr="00A40093">
        <w:rPr>
          <w:color w:val="000000"/>
          <w:szCs w:val="18"/>
        </w:rPr>
        <w:t xml:space="preserve">       </w:t>
      </w:r>
    </w:p>
    <w:p w:rsidR="00244B57" w:rsidRPr="00A40093" w:rsidRDefault="00244B57" w:rsidP="00244B57">
      <w:pPr>
        <w:shd w:val="clear" w:color="auto" w:fill="FFFFFF"/>
        <w:autoSpaceDE w:val="0"/>
        <w:autoSpaceDN w:val="0"/>
        <w:adjustRightInd w:val="0"/>
        <w:rPr>
          <w:sz w:val="36"/>
        </w:rPr>
      </w:pPr>
      <w:r w:rsidRPr="00A40093">
        <w:rPr>
          <w:rFonts w:hAnsi="Arial"/>
          <w:color w:val="000000"/>
          <w:szCs w:val="18"/>
        </w:rPr>
        <w:t xml:space="preserve">3) </w:t>
      </w:r>
      <w:r w:rsidRPr="00A40093">
        <w:rPr>
          <w:color w:val="000000"/>
          <w:szCs w:val="18"/>
        </w:rPr>
        <w:t>с</w:t>
      </w:r>
      <w:r>
        <w:rPr>
          <w:color w:val="000000"/>
          <w:szCs w:val="18"/>
        </w:rPr>
        <w:t>п</w:t>
      </w:r>
      <w:r w:rsidRPr="00A40093">
        <w:rPr>
          <w:color w:val="000000"/>
          <w:szCs w:val="18"/>
        </w:rPr>
        <w:t>инальная</w:t>
      </w:r>
      <w:r>
        <w:rPr>
          <w:color w:val="000000"/>
          <w:szCs w:val="18"/>
        </w:rPr>
        <w:t xml:space="preserve"> </w:t>
      </w:r>
      <w:r w:rsidRPr="00A40093">
        <w:rPr>
          <w:color w:val="000000"/>
          <w:szCs w:val="18"/>
        </w:rPr>
        <w:t>анестезия</w:t>
      </w:r>
      <w:r>
        <w:rPr>
          <w:color w:val="000000"/>
          <w:szCs w:val="18"/>
        </w:rPr>
        <w:t>;</w:t>
      </w:r>
      <w:r>
        <w:rPr>
          <w:color w:val="000000"/>
          <w:szCs w:val="18"/>
        </w:rPr>
        <w:tab/>
      </w:r>
      <w:r>
        <w:rPr>
          <w:color w:val="000000"/>
          <w:szCs w:val="18"/>
        </w:rPr>
        <w:tab/>
      </w:r>
      <w:r>
        <w:rPr>
          <w:color w:val="000000"/>
          <w:szCs w:val="18"/>
        </w:rPr>
        <w:tab/>
      </w:r>
      <w:r w:rsidRPr="00A40093">
        <w:rPr>
          <w:color w:val="000000"/>
          <w:szCs w:val="18"/>
        </w:rPr>
        <w:t>4) паранефральная блокада</w:t>
      </w:r>
      <w:r>
        <w:rPr>
          <w:color w:val="000000"/>
          <w:szCs w:val="18"/>
        </w:rPr>
        <w:t>.</w:t>
      </w:r>
    </w:p>
    <w:p w:rsidR="00244B57" w:rsidRDefault="00244B57" w:rsidP="00244B57">
      <w:pPr>
        <w:shd w:val="clear" w:color="auto" w:fill="FFFFFF"/>
        <w:autoSpaceDE w:val="0"/>
        <w:autoSpaceDN w:val="0"/>
        <w:adjustRightInd w:val="0"/>
        <w:rPr>
          <w:color w:val="000000"/>
          <w:szCs w:val="18"/>
        </w:rPr>
      </w:pPr>
    </w:p>
    <w:p w:rsidR="00244B57" w:rsidRPr="00A40093" w:rsidRDefault="00244B57" w:rsidP="00244B57">
      <w:pPr>
        <w:shd w:val="clear" w:color="auto" w:fill="FFFFFF"/>
        <w:autoSpaceDE w:val="0"/>
        <w:autoSpaceDN w:val="0"/>
        <w:adjustRightInd w:val="0"/>
        <w:rPr>
          <w:sz w:val="36"/>
        </w:rPr>
      </w:pPr>
      <w:r>
        <w:rPr>
          <w:color w:val="000000"/>
          <w:szCs w:val="18"/>
        </w:rPr>
        <w:t>3</w:t>
      </w:r>
      <w:r w:rsidRPr="00A40093">
        <w:rPr>
          <w:color w:val="000000"/>
          <w:szCs w:val="18"/>
        </w:rPr>
        <w:t>. Для ингаляционного наркоза используется</w:t>
      </w:r>
    </w:p>
    <w:p w:rsidR="00244B57" w:rsidRPr="00A40093" w:rsidRDefault="00244B57" w:rsidP="00244B57">
      <w:pPr>
        <w:shd w:val="clear" w:color="auto" w:fill="FFFFFF"/>
        <w:autoSpaceDE w:val="0"/>
        <w:autoSpaceDN w:val="0"/>
        <w:adjustRightInd w:val="0"/>
        <w:rPr>
          <w:color w:val="000000"/>
          <w:sz w:val="36"/>
        </w:rPr>
      </w:pPr>
      <w:r w:rsidRPr="00A40093">
        <w:rPr>
          <w:color w:val="000000"/>
          <w:szCs w:val="18"/>
        </w:rPr>
        <w:t xml:space="preserve">1) </w:t>
      </w:r>
      <w:r>
        <w:rPr>
          <w:color w:val="000000"/>
          <w:szCs w:val="18"/>
        </w:rPr>
        <w:t>ка</w:t>
      </w:r>
      <w:r w:rsidRPr="00A40093">
        <w:rPr>
          <w:color w:val="000000"/>
          <w:szCs w:val="18"/>
        </w:rPr>
        <w:t>липсол</w:t>
      </w:r>
      <w:r>
        <w:rPr>
          <w:color w:val="000000"/>
          <w:szCs w:val="18"/>
        </w:rPr>
        <w:t>;</w:t>
      </w:r>
      <w:r>
        <w:rPr>
          <w:color w:val="000000"/>
          <w:szCs w:val="18"/>
        </w:rPr>
        <w:tab/>
      </w:r>
      <w:r>
        <w:rPr>
          <w:color w:val="000000"/>
          <w:szCs w:val="18"/>
        </w:rPr>
        <w:tab/>
      </w:r>
      <w:r w:rsidRPr="00A40093">
        <w:rPr>
          <w:color w:val="000000"/>
          <w:szCs w:val="18"/>
        </w:rPr>
        <w:t>2) фторотан</w:t>
      </w:r>
      <w:r>
        <w:rPr>
          <w:color w:val="000000"/>
          <w:szCs w:val="18"/>
        </w:rPr>
        <w:t>;</w:t>
      </w:r>
      <w:r>
        <w:rPr>
          <w:color w:val="000000"/>
          <w:szCs w:val="18"/>
        </w:rPr>
        <w:tab/>
      </w:r>
      <w:r>
        <w:rPr>
          <w:color w:val="000000"/>
          <w:szCs w:val="18"/>
        </w:rPr>
        <w:tab/>
      </w:r>
      <w:r w:rsidRPr="00A40093">
        <w:rPr>
          <w:color w:val="000000"/>
          <w:szCs w:val="18"/>
        </w:rPr>
        <w:t>3) дроперидол</w:t>
      </w:r>
      <w:r>
        <w:rPr>
          <w:color w:val="000000"/>
          <w:szCs w:val="18"/>
        </w:rPr>
        <w:t>;</w:t>
      </w:r>
      <w:r>
        <w:rPr>
          <w:color w:val="000000"/>
          <w:szCs w:val="18"/>
        </w:rPr>
        <w:tab/>
      </w:r>
      <w:r w:rsidRPr="00A40093">
        <w:rPr>
          <w:color w:val="000000"/>
          <w:szCs w:val="18"/>
        </w:rPr>
        <w:t>4) оксибутират натрия</w:t>
      </w:r>
      <w:r>
        <w:rPr>
          <w:color w:val="000000"/>
          <w:szCs w:val="18"/>
        </w:rPr>
        <w:t>.</w:t>
      </w:r>
    </w:p>
    <w:p w:rsidR="00244B57" w:rsidRDefault="00244B57" w:rsidP="00244B57">
      <w:pPr>
        <w:shd w:val="clear" w:color="auto" w:fill="FFFFFF"/>
        <w:autoSpaceDE w:val="0"/>
        <w:autoSpaceDN w:val="0"/>
        <w:adjustRightInd w:val="0"/>
        <w:rPr>
          <w:color w:val="000000"/>
        </w:rPr>
      </w:pPr>
    </w:p>
    <w:p w:rsidR="00244B57" w:rsidRPr="00A40093" w:rsidRDefault="00244B57" w:rsidP="00244B57">
      <w:pPr>
        <w:shd w:val="clear" w:color="auto" w:fill="FFFFFF"/>
        <w:autoSpaceDE w:val="0"/>
        <w:autoSpaceDN w:val="0"/>
        <w:adjustRightInd w:val="0"/>
        <w:rPr>
          <w:color w:val="000000"/>
          <w:szCs w:val="18"/>
        </w:rPr>
      </w:pPr>
      <w:r>
        <w:rPr>
          <w:color w:val="000000"/>
          <w:szCs w:val="18"/>
        </w:rPr>
        <w:t xml:space="preserve">4. </w:t>
      </w:r>
      <w:r w:rsidRPr="00A40093">
        <w:rPr>
          <w:color w:val="000000"/>
          <w:szCs w:val="18"/>
        </w:rPr>
        <w:t xml:space="preserve">Способами неингаляционного наркоза являются   </w:t>
      </w:r>
    </w:p>
    <w:p w:rsidR="00244B57" w:rsidRPr="00A40093" w:rsidRDefault="00244B57" w:rsidP="00244B57">
      <w:pPr>
        <w:shd w:val="clear" w:color="auto" w:fill="FFFFFF"/>
        <w:autoSpaceDE w:val="0"/>
        <w:autoSpaceDN w:val="0"/>
        <w:adjustRightInd w:val="0"/>
        <w:rPr>
          <w:color w:val="000000"/>
          <w:sz w:val="36"/>
        </w:rPr>
      </w:pPr>
      <w:r w:rsidRPr="00A40093">
        <w:rPr>
          <w:color w:val="000000"/>
          <w:szCs w:val="18"/>
        </w:rPr>
        <w:t>1) масочный</w:t>
      </w:r>
      <w:r>
        <w:rPr>
          <w:color w:val="000000"/>
          <w:szCs w:val="18"/>
        </w:rPr>
        <w:t>;</w:t>
      </w:r>
      <w:r>
        <w:rPr>
          <w:color w:val="000000"/>
          <w:szCs w:val="18"/>
        </w:rPr>
        <w:tab/>
      </w:r>
      <w:r>
        <w:rPr>
          <w:color w:val="000000"/>
          <w:szCs w:val="18"/>
        </w:rPr>
        <w:tab/>
      </w:r>
      <w:r w:rsidRPr="00A40093">
        <w:rPr>
          <w:color w:val="000000"/>
          <w:szCs w:val="18"/>
        </w:rPr>
        <w:t>2) внутривенный</w:t>
      </w:r>
      <w:r>
        <w:rPr>
          <w:color w:val="000000"/>
          <w:szCs w:val="18"/>
        </w:rPr>
        <w:t>;</w:t>
      </w:r>
      <w:r>
        <w:rPr>
          <w:color w:val="000000"/>
          <w:szCs w:val="18"/>
        </w:rPr>
        <w:tab/>
      </w:r>
      <w:r>
        <w:rPr>
          <w:color w:val="000000"/>
          <w:szCs w:val="18"/>
        </w:rPr>
        <w:tab/>
      </w:r>
      <w:r w:rsidRPr="00A40093">
        <w:rPr>
          <w:color w:val="000000"/>
          <w:szCs w:val="18"/>
        </w:rPr>
        <w:t>3) эндотрахеальный</w:t>
      </w:r>
      <w:r>
        <w:rPr>
          <w:color w:val="000000"/>
          <w:szCs w:val="18"/>
        </w:rPr>
        <w:t>.</w:t>
      </w:r>
    </w:p>
    <w:p w:rsidR="00244B57" w:rsidRDefault="00244B57" w:rsidP="00244B57">
      <w:pPr>
        <w:shd w:val="clear" w:color="auto" w:fill="FFFFFF"/>
        <w:autoSpaceDE w:val="0"/>
        <w:autoSpaceDN w:val="0"/>
        <w:adjustRightInd w:val="0"/>
        <w:rPr>
          <w:color w:val="000000"/>
          <w:sz w:val="20"/>
          <w:szCs w:val="20"/>
        </w:rPr>
      </w:pPr>
    </w:p>
    <w:p w:rsidR="00244B57" w:rsidRPr="00E447FC" w:rsidRDefault="00244B57" w:rsidP="00244B57">
      <w:pPr>
        <w:shd w:val="clear" w:color="auto" w:fill="FFFFFF"/>
        <w:autoSpaceDE w:val="0"/>
        <w:autoSpaceDN w:val="0"/>
        <w:adjustRightInd w:val="0"/>
        <w:rPr>
          <w:sz w:val="32"/>
        </w:rPr>
      </w:pPr>
      <w:r>
        <w:rPr>
          <w:color w:val="000000"/>
          <w:szCs w:val="20"/>
        </w:rPr>
        <w:t xml:space="preserve">5. </w:t>
      </w:r>
      <w:r w:rsidRPr="00E447FC">
        <w:rPr>
          <w:color w:val="000000"/>
          <w:szCs w:val="20"/>
        </w:rPr>
        <w:t>Для неингаляционного наркоза применяется</w:t>
      </w:r>
    </w:p>
    <w:p w:rsidR="00244B57" w:rsidRPr="00E447FC" w:rsidRDefault="00244B57" w:rsidP="00244B57">
      <w:pPr>
        <w:shd w:val="clear" w:color="auto" w:fill="FFFFFF"/>
        <w:autoSpaceDE w:val="0"/>
        <w:autoSpaceDN w:val="0"/>
        <w:adjustRightInd w:val="0"/>
        <w:rPr>
          <w:sz w:val="32"/>
        </w:rPr>
      </w:pPr>
      <w:r w:rsidRPr="00E447FC">
        <w:rPr>
          <w:color w:val="000000"/>
          <w:szCs w:val="20"/>
        </w:rPr>
        <w:t>1) эфир</w:t>
      </w:r>
      <w:r>
        <w:rPr>
          <w:color w:val="000000"/>
          <w:szCs w:val="20"/>
        </w:rPr>
        <w:t>;</w:t>
      </w:r>
      <w:r>
        <w:rPr>
          <w:color w:val="000000"/>
          <w:szCs w:val="20"/>
        </w:rPr>
        <w:tab/>
      </w:r>
      <w:r w:rsidRPr="00E447FC">
        <w:rPr>
          <w:color w:val="000000"/>
          <w:szCs w:val="20"/>
        </w:rPr>
        <w:t>2) кетамин</w:t>
      </w:r>
      <w:r>
        <w:rPr>
          <w:color w:val="000000"/>
          <w:szCs w:val="20"/>
        </w:rPr>
        <w:t>;</w:t>
      </w:r>
      <w:r>
        <w:rPr>
          <w:color w:val="000000"/>
          <w:szCs w:val="20"/>
        </w:rPr>
        <w:tab/>
      </w:r>
      <w:r>
        <w:rPr>
          <w:color w:val="000000"/>
          <w:szCs w:val="20"/>
        </w:rPr>
        <w:tab/>
      </w:r>
      <w:r w:rsidRPr="00E447FC">
        <w:rPr>
          <w:color w:val="000000"/>
          <w:szCs w:val="20"/>
        </w:rPr>
        <w:t>3) хлороформ</w:t>
      </w:r>
      <w:r>
        <w:rPr>
          <w:color w:val="000000"/>
          <w:szCs w:val="20"/>
        </w:rPr>
        <w:t>;</w:t>
      </w:r>
      <w:r>
        <w:rPr>
          <w:color w:val="000000"/>
          <w:szCs w:val="20"/>
        </w:rPr>
        <w:tab/>
      </w:r>
      <w:r w:rsidRPr="00E447FC">
        <w:rPr>
          <w:color w:val="000000"/>
          <w:szCs w:val="20"/>
        </w:rPr>
        <w:t>4) закись азота</w:t>
      </w:r>
      <w:r>
        <w:rPr>
          <w:color w:val="000000"/>
          <w:szCs w:val="20"/>
        </w:rPr>
        <w:t>.</w:t>
      </w:r>
    </w:p>
    <w:p w:rsidR="00244B57" w:rsidRPr="00E447FC" w:rsidRDefault="00244B57" w:rsidP="00244B57">
      <w:pPr>
        <w:shd w:val="clear" w:color="auto" w:fill="FFFFFF"/>
        <w:autoSpaceDE w:val="0"/>
        <w:autoSpaceDN w:val="0"/>
        <w:adjustRightInd w:val="0"/>
        <w:rPr>
          <w:color w:val="000000"/>
          <w:szCs w:val="20"/>
        </w:rPr>
      </w:pPr>
    </w:p>
    <w:p w:rsidR="00244B57" w:rsidRPr="00E447FC" w:rsidRDefault="00244B57" w:rsidP="00244B57">
      <w:pPr>
        <w:shd w:val="clear" w:color="auto" w:fill="FFFFFF"/>
        <w:autoSpaceDE w:val="0"/>
        <w:autoSpaceDN w:val="0"/>
        <w:adjustRightInd w:val="0"/>
        <w:rPr>
          <w:sz w:val="32"/>
        </w:rPr>
      </w:pPr>
      <w:r>
        <w:rPr>
          <w:color w:val="000000"/>
          <w:szCs w:val="20"/>
        </w:rPr>
        <w:t>6</w:t>
      </w:r>
      <w:r w:rsidRPr="00E447FC">
        <w:rPr>
          <w:color w:val="000000"/>
          <w:szCs w:val="20"/>
        </w:rPr>
        <w:t>.  Наркоз, используемый при длительных и травматичных операциях</w:t>
      </w:r>
    </w:p>
    <w:p w:rsidR="00244B57" w:rsidRDefault="00244B57" w:rsidP="00244B57">
      <w:pPr>
        <w:shd w:val="clear" w:color="auto" w:fill="FFFFFF"/>
        <w:autoSpaceDE w:val="0"/>
        <w:autoSpaceDN w:val="0"/>
        <w:adjustRightInd w:val="0"/>
        <w:rPr>
          <w:color w:val="000000"/>
          <w:szCs w:val="20"/>
        </w:rPr>
      </w:pPr>
      <w:r w:rsidRPr="00E447FC">
        <w:rPr>
          <w:color w:val="000000"/>
          <w:szCs w:val="20"/>
        </w:rPr>
        <w:t>1) масочный</w:t>
      </w:r>
      <w:r>
        <w:rPr>
          <w:color w:val="000000"/>
          <w:szCs w:val="20"/>
        </w:rPr>
        <w:t>;</w:t>
      </w:r>
      <w:r>
        <w:rPr>
          <w:color w:val="000000"/>
          <w:szCs w:val="20"/>
        </w:rPr>
        <w:tab/>
      </w:r>
      <w:r>
        <w:rPr>
          <w:color w:val="000000"/>
          <w:szCs w:val="20"/>
        </w:rPr>
        <w:tab/>
      </w:r>
      <w:r>
        <w:rPr>
          <w:color w:val="000000"/>
          <w:szCs w:val="20"/>
        </w:rPr>
        <w:tab/>
      </w:r>
      <w:r>
        <w:rPr>
          <w:color w:val="000000"/>
          <w:szCs w:val="20"/>
        </w:rPr>
        <w:tab/>
      </w:r>
      <w:r w:rsidRPr="00E447FC">
        <w:rPr>
          <w:color w:val="000000"/>
          <w:szCs w:val="20"/>
        </w:rPr>
        <w:t>2) внутривенный</w:t>
      </w:r>
      <w:r>
        <w:rPr>
          <w:color w:val="000000"/>
          <w:szCs w:val="20"/>
        </w:rPr>
        <w:t>;</w:t>
      </w:r>
      <w:r>
        <w:rPr>
          <w:color w:val="000000"/>
          <w:szCs w:val="20"/>
        </w:rPr>
        <w:tab/>
      </w:r>
      <w:r>
        <w:rPr>
          <w:color w:val="000000"/>
          <w:szCs w:val="20"/>
        </w:rPr>
        <w:tab/>
      </w:r>
    </w:p>
    <w:p w:rsidR="00244B57" w:rsidRPr="00E447FC" w:rsidRDefault="00244B57" w:rsidP="00244B57">
      <w:pPr>
        <w:shd w:val="clear" w:color="auto" w:fill="FFFFFF"/>
        <w:autoSpaceDE w:val="0"/>
        <w:autoSpaceDN w:val="0"/>
        <w:adjustRightInd w:val="0"/>
        <w:rPr>
          <w:color w:val="000000"/>
          <w:szCs w:val="20"/>
        </w:rPr>
      </w:pPr>
      <w:r w:rsidRPr="00E447FC">
        <w:rPr>
          <w:color w:val="000000"/>
          <w:szCs w:val="20"/>
        </w:rPr>
        <w:t>3) электронаркоз</w:t>
      </w:r>
      <w:r>
        <w:rPr>
          <w:color w:val="000000"/>
          <w:szCs w:val="20"/>
        </w:rPr>
        <w:t>;</w:t>
      </w:r>
      <w:r>
        <w:rPr>
          <w:color w:val="000000"/>
          <w:szCs w:val="20"/>
        </w:rPr>
        <w:tab/>
      </w:r>
      <w:r>
        <w:rPr>
          <w:color w:val="000000"/>
          <w:szCs w:val="20"/>
        </w:rPr>
        <w:tab/>
      </w:r>
      <w:r>
        <w:rPr>
          <w:color w:val="000000"/>
          <w:szCs w:val="20"/>
        </w:rPr>
        <w:tab/>
      </w:r>
      <w:r w:rsidRPr="00E447FC">
        <w:rPr>
          <w:color w:val="000000"/>
          <w:szCs w:val="20"/>
        </w:rPr>
        <w:t>4) эндотрахеальный</w:t>
      </w:r>
      <w:r>
        <w:rPr>
          <w:color w:val="000000"/>
          <w:szCs w:val="20"/>
        </w:rPr>
        <w:t>.</w:t>
      </w:r>
    </w:p>
    <w:p w:rsidR="00244B57" w:rsidRDefault="00244B57" w:rsidP="00244B57">
      <w:pPr>
        <w:shd w:val="clear" w:color="auto" w:fill="FFFFFF"/>
        <w:autoSpaceDE w:val="0"/>
        <w:autoSpaceDN w:val="0"/>
        <w:adjustRightInd w:val="0"/>
        <w:rPr>
          <w:color w:val="000000"/>
          <w:szCs w:val="20"/>
        </w:rPr>
      </w:pPr>
    </w:p>
    <w:p w:rsidR="00244B57" w:rsidRPr="00E447FC" w:rsidRDefault="00244B57" w:rsidP="00244B57">
      <w:pPr>
        <w:shd w:val="clear" w:color="auto" w:fill="FFFFFF"/>
        <w:autoSpaceDE w:val="0"/>
        <w:autoSpaceDN w:val="0"/>
        <w:adjustRightInd w:val="0"/>
        <w:rPr>
          <w:sz w:val="32"/>
        </w:rPr>
      </w:pPr>
      <w:r>
        <w:rPr>
          <w:color w:val="000000"/>
          <w:szCs w:val="20"/>
        </w:rPr>
        <w:t xml:space="preserve">7. </w:t>
      </w:r>
      <w:r w:rsidRPr="00E447FC">
        <w:rPr>
          <w:color w:val="000000"/>
          <w:szCs w:val="20"/>
        </w:rPr>
        <w:t>Показанием к проведению общего</w:t>
      </w:r>
      <w:r>
        <w:rPr>
          <w:color w:val="000000"/>
          <w:szCs w:val="20"/>
        </w:rPr>
        <w:t xml:space="preserve"> обезболивания является</w:t>
      </w:r>
    </w:p>
    <w:p w:rsidR="00244B57" w:rsidRPr="00E447FC" w:rsidRDefault="00244B57" w:rsidP="00244B57">
      <w:pPr>
        <w:shd w:val="clear" w:color="auto" w:fill="FFFFFF"/>
        <w:autoSpaceDE w:val="0"/>
        <w:autoSpaceDN w:val="0"/>
        <w:adjustRightInd w:val="0"/>
        <w:rPr>
          <w:sz w:val="32"/>
        </w:rPr>
      </w:pPr>
      <w:r w:rsidRPr="00E447FC">
        <w:rPr>
          <w:color w:val="000000"/>
          <w:szCs w:val="20"/>
        </w:rPr>
        <w:t>1) травматичность операции</w:t>
      </w:r>
      <w:r>
        <w:rPr>
          <w:color w:val="000000"/>
          <w:szCs w:val="20"/>
        </w:rPr>
        <w:t>;</w:t>
      </w:r>
      <w:r>
        <w:rPr>
          <w:color w:val="000000"/>
          <w:szCs w:val="20"/>
        </w:rPr>
        <w:tab/>
      </w:r>
      <w:r w:rsidRPr="00E447FC">
        <w:rPr>
          <w:color w:val="000000"/>
          <w:szCs w:val="20"/>
        </w:rPr>
        <w:t>2) вегето-сосудистая дистония</w:t>
      </w:r>
      <w:r>
        <w:rPr>
          <w:color w:val="000000"/>
          <w:szCs w:val="20"/>
        </w:rPr>
        <w:t>;</w:t>
      </w:r>
      <w:r>
        <w:rPr>
          <w:color w:val="000000"/>
          <w:szCs w:val="20"/>
        </w:rPr>
        <w:tab/>
      </w:r>
      <w:r w:rsidRPr="00E447FC">
        <w:rPr>
          <w:color w:val="000000"/>
          <w:szCs w:val="20"/>
        </w:rPr>
        <w:t>3) псориаз у больного</w:t>
      </w:r>
    </w:p>
    <w:p w:rsidR="00244B57" w:rsidRDefault="00244B57" w:rsidP="00244B57">
      <w:pPr>
        <w:shd w:val="clear" w:color="auto" w:fill="FFFFFF"/>
        <w:autoSpaceDE w:val="0"/>
        <w:autoSpaceDN w:val="0"/>
        <w:adjustRightInd w:val="0"/>
        <w:rPr>
          <w:color w:val="000000"/>
          <w:szCs w:val="20"/>
        </w:rPr>
      </w:pPr>
    </w:p>
    <w:p w:rsidR="00244B57" w:rsidRPr="00E447FC" w:rsidRDefault="00244B57" w:rsidP="00244B57">
      <w:pPr>
        <w:shd w:val="clear" w:color="auto" w:fill="FFFFFF"/>
        <w:autoSpaceDE w:val="0"/>
        <w:autoSpaceDN w:val="0"/>
        <w:adjustRightInd w:val="0"/>
        <w:rPr>
          <w:sz w:val="32"/>
        </w:rPr>
      </w:pPr>
      <w:r>
        <w:rPr>
          <w:color w:val="000000"/>
          <w:szCs w:val="20"/>
        </w:rPr>
        <w:t>8</w:t>
      </w:r>
      <w:r w:rsidRPr="00E447FC">
        <w:rPr>
          <w:color w:val="000000"/>
          <w:szCs w:val="20"/>
        </w:rPr>
        <w:t>. Противопоказанием к проведению</w:t>
      </w:r>
      <w:r>
        <w:rPr>
          <w:color w:val="000000"/>
          <w:szCs w:val="20"/>
        </w:rPr>
        <w:t xml:space="preserve"> </w:t>
      </w:r>
      <w:r w:rsidRPr="00E447FC">
        <w:rPr>
          <w:color w:val="000000"/>
          <w:szCs w:val="20"/>
        </w:rPr>
        <w:t>общего</w:t>
      </w:r>
      <w:r>
        <w:rPr>
          <w:color w:val="000000"/>
          <w:szCs w:val="20"/>
        </w:rPr>
        <w:t xml:space="preserve"> обезболивания является</w:t>
      </w:r>
    </w:p>
    <w:p w:rsidR="00244B57" w:rsidRPr="00E447FC" w:rsidRDefault="00244B57" w:rsidP="00244B57">
      <w:pPr>
        <w:shd w:val="clear" w:color="auto" w:fill="FFFFFF"/>
        <w:autoSpaceDE w:val="0"/>
        <w:autoSpaceDN w:val="0"/>
        <w:adjustRightInd w:val="0"/>
        <w:rPr>
          <w:color w:val="000000"/>
          <w:sz w:val="32"/>
        </w:rPr>
      </w:pPr>
      <w:r w:rsidRPr="00E447FC">
        <w:rPr>
          <w:color w:val="000000"/>
          <w:szCs w:val="20"/>
        </w:rPr>
        <w:t>1) полный желудок</w:t>
      </w:r>
      <w:r>
        <w:rPr>
          <w:color w:val="000000"/>
          <w:szCs w:val="20"/>
        </w:rPr>
        <w:t>;</w:t>
      </w:r>
      <w:r>
        <w:rPr>
          <w:color w:val="000000"/>
          <w:szCs w:val="20"/>
        </w:rPr>
        <w:tab/>
      </w:r>
      <w:r>
        <w:rPr>
          <w:color w:val="000000"/>
          <w:szCs w:val="20"/>
        </w:rPr>
        <w:tab/>
      </w:r>
      <w:r w:rsidRPr="00E447FC">
        <w:rPr>
          <w:color w:val="000000"/>
          <w:szCs w:val="20"/>
        </w:rPr>
        <w:t>2) аллергия к антибиотикам</w:t>
      </w:r>
      <w:r>
        <w:rPr>
          <w:color w:val="000000"/>
          <w:szCs w:val="20"/>
        </w:rPr>
        <w:t>;</w:t>
      </w:r>
      <w:r>
        <w:rPr>
          <w:color w:val="000000"/>
          <w:szCs w:val="20"/>
        </w:rPr>
        <w:tab/>
      </w:r>
      <w:r w:rsidRPr="00E447FC">
        <w:rPr>
          <w:color w:val="000000"/>
          <w:szCs w:val="20"/>
        </w:rPr>
        <w:t>3) болезнь Паркинсона</w:t>
      </w:r>
      <w:r>
        <w:rPr>
          <w:color w:val="000000"/>
          <w:szCs w:val="20"/>
        </w:rPr>
        <w:t>.</w:t>
      </w:r>
    </w:p>
    <w:p w:rsidR="00244B57" w:rsidRDefault="00244B57" w:rsidP="00244B57">
      <w:pPr>
        <w:shd w:val="clear" w:color="auto" w:fill="FFFFFF"/>
        <w:autoSpaceDE w:val="0"/>
        <w:autoSpaceDN w:val="0"/>
        <w:adjustRightInd w:val="0"/>
        <w:rPr>
          <w:color w:val="000000"/>
        </w:rPr>
      </w:pPr>
    </w:p>
    <w:p w:rsidR="00244B57" w:rsidRPr="002E498E" w:rsidRDefault="00244B57" w:rsidP="00244B57">
      <w:pPr>
        <w:contextualSpacing/>
      </w:pPr>
      <w:r>
        <w:t>9. Общим обезболиванием является</w:t>
      </w:r>
    </w:p>
    <w:p w:rsidR="00244B57" w:rsidRPr="002E498E" w:rsidRDefault="00244B57" w:rsidP="00244B57">
      <w:pPr>
        <w:contextualSpacing/>
      </w:pPr>
      <w:r>
        <w:t>1)</w:t>
      </w:r>
      <w:r w:rsidRPr="002E498E">
        <w:t xml:space="preserve"> атаралгезия</w:t>
      </w:r>
      <w:r>
        <w:t>;</w:t>
      </w:r>
      <w:r>
        <w:tab/>
      </w:r>
      <w:r>
        <w:tab/>
        <w:t>2)</w:t>
      </w:r>
      <w:r w:rsidRPr="002E498E">
        <w:t xml:space="preserve"> эндотрахеальный наркоз</w:t>
      </w:r>
      <w:r>
        <w:t>;</w:t>
      </w:r>
      <w:r>
        <w:tab/>
        <w:t>3)</w:t>
      </w:r>
      <w:r w:rsidRPr="002E498E">
        <w:t xml:space="preserve"> проводниковая анестезия</w:t>
      </w:r>
      <w:r>
        <w:t>;</w:t>
      </w:r>
      <w:r w:rsidRPr="002E498E">
        <w:t xml:space="preserve"> </w:t>
      </w:r>
    </w:p>
    <w:p w:rsidR="00244B57" w:rsidRPr="002E498E" w:rsidRDefault="00244B57" w:rsidP="00244B57">
      <w:pPr>
        <w:contextualSpacing/>
      </w:pPr>
      <w:r>
        <w:t>4)</w:t>
      </w:r>
      <w:r w:rsidRPr="002E498E">
        <w:t xml:space="preserve"> вагосимпатическая блокада</w:t>
      </w:r>
      <w:r>
        <w:t>;</w:t>
      </w:r>
      <w:r>
        <w:tab/>
      </w:r>
      <w:r>
        <w:tab/>
        <w:t>5)</w:t>
      </w:r>
      <w:r w:rsidRPr="002E498E">
        <w:t xml:space="preserve"> инфильтрационная анестезия</w:t>
      </w:r>
      <w:r>
        <w:t xml:space="preserve">. </w:t>
      </w:r>
    </w:p>
    <w:p w:rsidR="00244B57" w:rsidRPr="002E498E" w:rsidRDefault="00244B57" w:rsidP="00244B57">
      <w:pPr>
        <w:contextualSpacing/>
      </w:pPr>
    </w:p>
    <w:p w:rsidR="00244B57" w:rsidRPr="002E498E" w:rsidRDefault="00244B57" w:rsidP="00244B57">
      <w:pPr>
        <w:contextualSpacing/>
      </w:pPr>
      <w:r>
        <w:t>10</w:t>
      </w:r>
      <w:r w:rsidRPr="002E498E">
        <w:t>. Противопоказание к проведению общего наркоза</w:t>
      </w:r>
    </w:p>
    <w:p w:rsidR="00244B57" w:rsidRPr="002E498E" w:rsidRDefault="00244B57" w:rsidP="00244B57">
      <w:pPr>
        <w:contextualSpacing/>
      </w:pPr>
      <w:r>
        <w:t>1)</w:t>
      </w:r>
      <w:r w:rsidRPr="002E498E">
        <w:t xml:space="preserve"> полный желудок</w:t>
      </w:r>
      <w:r>
        <w:t>;</w:t>
      </w:r>
      <w:r>
        <w:tab/>
      </w:r>
      <w:r>
        <w:tab/>
      </w:r>
      <w:r>
        <w:tab/>
      </w:r>
      <w:r>
        <w:tab/>
      </w:r>
      <w:r>
        <w:tab/>
        <w:t>2)</w:t>
      </w:r>
      <w:r w:rsidRPr="002E498E">
        <w:t xml:space="preserve"> аллергия к местным анестетикам</w:t>
      </w:r>
      <w:r>
        <w:t>;</w:t>
      </w:r>
    </w:p>
    <w:p w:rsidR="00244B57" w:rsidRPr="002E498E" w:rsidRDefault="00244B57" w:rsidP="00244B57">
      <w:pPr>
        <w:contextualSpacing/>
      </w:pPr>
      <w:r>
        <w:t>3)</w:t>
      </w:r>
      <w:r w:rsidRPr="002E498E">
        <w:t xml:space="preserve"> неуравновешенность психики больного</w:t>
      </w:r>
      <w:r>
        <w:t>;</w:t>
      </w:r>
      <w:r>
        <w:tab/>
        <w:t>4)</w:t>
      </w:r>
      <w:r w:rsidRPr="002E498E">
        <w:t xml:space="preserve"> сепсис</w:t>
      </w:r>
      <w:r>
        <w:t>;</w:t>
      </w:r>
    </w:p>
    <w:p w:rsidR="00244B57" w:rsidRPr="002E498E" w:rsidRDefault="00244B57" w:rsidP="00244B57">
      <w:pPr>
        <w:contextualSpacing/>
      </w:pPr>
      <w:r>
        <w:t>5)</w:t>
      </w:r>
      <w:r w:rsidRPr="002E498E">
        <w:t xml:space="preserve"> хронический воспалительный процесс</w:t>
      </w:r>
      <w:r>
        <w:t xml:space="preserve">. </w:t>
      </w:r>
    </w:p>
    <w:p w:rsidR="00244B57" w:rsidRDefault="00244B57" w:rsidP="00244B57">
      <w:pPr>
        <w:ind w:firstLine="709"/>
        <w:jc w:val="both"/>
        <w:rPr>
          <w:b/>
          <w:color w:val="000000"/>
        </w:rPr>
      </w:pPr>
    </w:p>
    <w:p w:rsidR="00747645" w:rsidRDefault="000517F6" w:rsidP="00E836D2">
      <w:pPr>
        <w:ind w:firstLine="709"/>
        <w:jc w:val="both"/>
        <w:rPr>
          <w:b/>
          <w:color w:val="000000"/>
        </w:rPr>
      </w:pPr>
      <w:r>
        <w:rPr>
          <w:b/>
          <w:color w:val="000000"/>
        </w:rPr>
        <w:t xml:space="preserve">Вопросы для письменного </w:t>
      </w:r>
      <w:r w:rsidR="00803DD3">
        <w:rPr>
          <w:b/>
          <w:color w:val="000000"/>
        </w:rPr>
        <w:t>опроса</w:t>
      </w:r>
      <w:r w:rsidR="00CC57AA">
        <w:rPr>
          <w:b/>
          <w:color w:val="000000"/>
        </w:rPr>
        <w:t>:</w:t>
      </w:r>
    </w:p>
    <w:p w:rsid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Вазоконстрикторы. Определение, механизм действия, виды.</w:t>
      </w:r>
    </w:p>
    <w:p w:rsidR="00CA5B50" w:rsidRP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 xml:space="preserve">Показания и противопоказания </w:t>
      </w:r>
      <w:r w:rsidRPr="00AA0E55">
        <w:rPr>
          <w:rFonts w:ascii="Times New Roman" w:hAnsi="Times New Roman"/>
          <w:color w:val="000000"/>
          <w:sz w:val="24"/>
          <w:szCs w:val="24"/>
        </w:rPr>
        <w:t xml:space="preserve">к </w:t>
      </w:r>
      <w:r w:rsidRPr="00AA0E55">
        <w:rPr>
          <w:rFonts w:ascii="Times New Roman" w:hAnsi="Times New Roman"/>
          <w:sz w:val="24"/>
          <w:szCs w:val="24"/>
        </w:rPr>
        <w:t>применению сосудосуживающих средств при местной анестезии.</w:t>
      </w:r>
    </w:p>
    <w:p w:rsidR="00CA5B50" w:rsidRP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Виды неинъекционной местной анестезии.</w:t>
      </w:r>
    </w:p>
    <w:p w:rsidR="00BF717F" w:rsidRDefault="00BF717F" w:rsidP="00E836D2">
      <w:pPr>
        <w:ind w:firstLine="709"/>
        <w:jc w:val="both"/>
        <w:rPr>
          <w:color w:val="000000"/>
        </w:rPr>
      </w:pPr>
    </w:p>
    <w:p w:rsidR="00810C43" w:rsidRDefault="00810C43" w:rsidP="00810C43">
      <w:pPr>
        <w:ind w:firstLine="709"/>
        <w:jc w:val="both"/>
        <w:rPr>
          <w:b/>
          <w:color w:val="000000"/>
        </w:rPr>
      </w:pPr>
      <w:r w:rsidRPr="00CA5B50">
        <w:rPr>
          <w:b/>
          <w:color w:val="000000"/>
        </w:rPr>
        <w:t>Проверка практических навыков:</w:t>
      </w:r>
    </w:p>
    <w:p w:rsidR="007B32BB" w:rsidRPr="00244B57" w:rsidRDefault="00FE2F9C" w:rsidP="00CD65E1">
      <w:pPr>
        <w:pStyle w:val="a5"/>
        <w:numPr>
          <w:ilvl w:val="0"/>
          <w:numId w:val="12"/>
        </w:numPr>
        <w:rPr>
          <w:rFonts w:ascii="Times New Roman" w:hAnsi="Times New Roman"/>
          <w:color w:val="000000"/>
          <w:sz w:val="24"/>
        </w:rPr>
      </w:pPr>
      <w:r w:rsidRPr="00CA5B50">
        <w:rPr>
          <w:rFonts w:ascii="Times New Roman" w:hAnsi="Times New Roman"/>
          <w:color w:val="000000"/>
          <w:sz w:val="24"/>
        </w:rPr>
        <w:t xml:space="preserve">Проведение </w:t>
      </w:r>
      <w:r w:rsidRPr="00CA5B50">
        <w:rPr>
          <w:rFonts w:ascii="Times New Roman" w:hAnsi="Times New Roman"/>
          <w:sz w:val="24"/>
        </w:rPr>
        <w:t>неинъекционной анестезии</w:t>
      </w:r>
      <w:r w:rsidR="00CA5B50" w:rsidRPr="00CA5B50">
        <w:rPr>
          <w:rFonts w:ascii="Times New Roman" w:hAnsi="Times New Roman"/>
          <w:sz w:val="24"/>
        </w:rPr>
        <w:t>.</w:t>
      </w:r>
    </w:p>
    <w:p w:rsidR="00244B57" w:rsidRPr="00244B57" w:rsidRDefault="00244B57" w:rsidP="00244B57">
      <w:pPr>
        <w:pStyle w:val="a5"/>
        <w:numPr>
          <w:ilvl w:val="0"/>
          <w:numId w:val="12"/>
        </w:numPr>
        <w:rPr>
          <w:rFonts w:ascii="Times New Roman" w:hAnsi="Times New Roman"/>
          <w:color w:val="000000"/>
          <w:sz w:val="24"/>
        </w:rPr>
      </w:pPr>
      <w:r w:rsidRPr="004C7130">
        <w:rPr>
          <w:rFonts w:ascii="Times New Roman" w:hAnsi="Times New Roman"/>
          <w:color w:val="000000"/>
          <w:sz w:val="24"/>
        </w:rPr>
        <w:t>Осмотр больного и определение показаний к общему обезболиванию.</w:t>
      </w:r>
    </w:p>
    <w:p w:rsidR="000023B0" w:rsidRDefault="000023B0" w:rsidP="009F0EDF">
      <w:pPr>
        <w:jc w:val="both"/>
        <w:rPr>
          <w:color w:val="000000"/>
        </w:rPr>
      </w:pPr>
    </w:p>
    <w:p w:rsidR="004C7130" w:rsidRDefault="004C7130" w:rsidP="009F0EDF">
      <w:pPr>
        <w:jc w:val="both"/>
        <w:rPr>
          <w:color w:val="000000"/>
        </w:rPr>
      </w:pPr>
    </w:p>
    <w:p w:rsidR="000023B0" w:rsidRPr="005C0BEA" w:rsidRDefault="000023B0" w:rsidP="000023B0">
      <w:pPr>
        <w:ind w:firstLine="709"/>
        <w:jc w:val="both"/>
        <w:rPr>
          <w:i/>
          <w:color w:val="000000"/>
        </w:rPr>
      </w:pPr>
      <w:r w:rsidRPr="005C0BEA">
        <w:rPr>
          <w:b/>
          <w:color w:val="000000"/>
        </w:rPr>
        <w:t xml:space="preserve">Модуль </w:t>
      </w:r>
      <w:r>
        <w:rPr>
          <w:b/>
          <w:color w:val="000000"/>
        </w:rPr>
        <w:t>2</w:t>
      </w:r>
      <w:r w:rsidRPr="006D570F">
        <w:rPr>
          <w:b/>
          <w:color w:val="000000"/>
        </w:rPr>
        <w:t>.</w:t>
      </w:r>
      <w:r w:rsidRPr="005C0BEA">
        <w:rPr>
          <w:color w:val="000000"/>
        </w:rPr>
        <w:t xml:space="preserve"> </w:t>
      </w:r>
      <w:r>
        <w:rPr>
          <w:b/>
        </w:rPr>
        <w:t>Инфильтрационное</w:t>
      </w:r>
      <w:r w:rsidRPr="00407183">
        <w:rPr>
          <w:b/>
        </w:rPr>
        <w:t xml:space="preserve"> обезболивание</w:t>
      </w:r>
      <w:r w:rsidRPr="004E2EE3">
        <w:rPr>
          <w:b/>
        </w:rPr>
        <w:t xml:space="preserve"> </w:t>
      </w:r>
    </w:p>
    <w:p w:rsidR="001929FB" w:rsidRPr="00244B57" w:rsidRDefault="001929FB" w:rsidP="001929FB">
      <w:pPr>
        <w:ind w:firstLine="709"/>
        <w:jc w:val="center"/>
        <w:rPr>
          <w:b/>
          <w:color w:val="000000"/>
        </w:rPr>
      </w:pPr>
      <w:r w:rsidRPr="00244B57">
        <w:rPr>
          <w:b/>
          <w:color w:val="000000"/>
        </w:rPr>
        <w:t xml:space="preserve">Практическое занятие </w:t>
      </w:r>
      <w:r w:rsidR="001B75EB" w:rsidRPr="00244B57">
        <w:rPr>
          <w:b/>
          <w:color w:val="000000"/>
        </w:rPr>
        <w:t>№</w:t>
      </w:r>
      <w:r w:rsidR="00244B57" w:rsidRPr="00244B57">
        <w:rPr>
          <w:b/>
          <w:color w:val="000000"/>
        </w:rPr>
        <w:t>2</w:t>
      </w:r>
    </w:p>
    <w:p w:rsidR="00244B57" w:rsidRPr="00067CC5" w:rsidRDefault="001929FB" w:rsidP="00244B57">
      <w:pPr>
        <w:ind w:firstLine="709"/>
        <w:jc w:val="both"/>
      </w:pPr>
      <w:r>
        <w:rPr>
          <w:color w:val="000000"/>
        </w:rPr>
        <w:t xml:space="preserve">Тема: </w:t>
      </w:r>
      <w:r w:rsidR="000023B0" w:rsidRPr="00407183">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r w:rsidR="00244B57" w:rsidRPr="00244B57">
        <w:t xml:space="preserve"> </w:t>
      </w:r>
      <w:r w:rsidR="00244B57" w:rsidRPr="00DE009C">
        <w:t>Инфильтрационное обезболивание альвеолярного 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21307">
        <w:t>тестирование</w:t>
      </w:r>
      <w:r w:rsidRPr="00C1680F">
        <w:t xml:space="preserve">, </w:t>
      </w:r>
      <w:r w:rsidR="009519D5">
        <w:t xml:space="preserve">письменый опрос,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Инфильтрационное обезболивание.</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Методика и виды инфильтрационного обезболивания.</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Виды инфильтрационной анестезии в полости рта.</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Внутрислизистая, подслизистая, интрапапиллярная, поднадкостничная, интрасептальная, интралигаментарная.</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Техника обезболивания.</w:t>
      </w:r>
    </w:p>
    <w:p w:rsidR="00244B57" w:rsidRPr="00BA2763" w:rsidRDefault="00244B57" w:rsidP="00244B57">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Инфильтрационное обезболивание альвеолярного отростка.</w:t>
      </w:r>
    </w:p>
    <w:p w:rsidR="00244B57" w:rsidRPr="00BA2763" w:rsidRDefault="00244B57" w:rsidP="00244B57">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Виды инфильтрационной анестезии альвеолярного отростка.</w:t>
      </w:r>
    </w:p>
    <w:p w:rsidR="00244B57" w:rsidRPr="00BA2763" w:rsidRDefault="00244B57" w:rsidP="00244B57">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Обезболивание на верхней челюсти.</w:t>
      </w:r>
    </w:p>
    <w:p w:rsidR="00244B57" w:rsidRPr="00BA2763" w:rsidRDefault="00244B57" w:rsidP="00244B57">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Инфильтрационная анестезия с вестибулярной стороны.</w:t>
      </w:r>
    </w:p>
    <w:p w:rsidR="00244B57" w:rsidRPr="00BA2763" w:rsidRDefault="00244B57" w:rsidP="00244B57">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Инфильтрационная анестезия с нёбной стороны верхней челюсти.</w:t>
      </w:r>
    </w:p>
    <w:p w:rsidR="001929FB" w:rsidRPr="008D48FB" w:rsidRDefault="001929FB" w:rsidP="001929FB">
      <w:pPr>
        <w:rPr>
          <w:bCs/>
          <w:color w:val="000000"/>
        </w:rPr>
      </w:pPr>
    </w:p>
    <w:p w:rsidR="00AC3DEA" w:rsidRDefault="00AC013B" w:rsidP="00AC3DEA">
      <w:pPr>
        <w:ind w:firstLine="709"/>
        <w:jc w:val="both"/>
        <w:rPr>
          <w:b/>
          <w:color w:val="000000"/>
        </w:rPr>
      </w:pPr>
      <w:r>
        <w:rPr>
          <w:b/>
          <w:color w:val="000000"/>
        </w:rPr>
        <w:t>Тестовые задания:</w:t>
      </w:r>
    </w:p>
    <w:p w:rsidR="00AC013B" w:rsidRPr="00AE53D8" w:rsidRDefault="00EF3159" w:rsidP="00AC013B">
      <w:pPr>
        <w:shd w:val="clear" w:color="auto" w:fill="FFFFFF"/>
        <w:autoSpaceDE w:val="0"/>
        <w:autoSpaceDN w:val="0"/>
        <w:adjustRightInd w:val="0"/>
        <w:rPr>
          <w:sz w:val="28"/>
        </w:rPr>
      </w:pPr>
      <w:r>
        <w:rPr>
          <w:color w:val="000000"/>
        </w:rPr>
        <w:t>1</w:t>
      </w:r>
      <w:r w:rsidR="00AC013B" w:rsidRPr="00AE53D8">
        <w:rPr>
          <w:color w:val="000000"/>
        </w:rPr>
        <w:t>. Внутрипульпарная анес</w:t>
      </w:r>
      <w:r w:rsidR="00AC013B">
        <w:rPr>
          <w:color w:val="000000"/>
        </w:rPr>
        <w:t>тезия относится к обезболиванию</w:t>
      </w:r>
    </w:p>
    <w:p w:rsidR="00AC013B" w:rsidRPr="00CE6F3D" w:rsidRDefault="00AC013B" w:rsidP="00AC013B">
      <w:pPr>
        <w:shd w:val="clear" w:color="auto" w:fill="FFFFFF"/>
        <w:autoSpaceDE w:val="0"/>
        <w:autoSpaceDN w:val="0"/>
        <w:adjustRightInd w:val="0"/>
      </w:pPr>
      <w:r w:rsidRPr="00AE53D8">
        <w:rPr>
          <w:color w:val="000000"/>
        </w:rPr>
        <w:lastRenderedPageBreak/>
        <w:t>1) проводниковому;</w:t>
      </w:r>
      <w:r>
        <w:rPr>
          <w:color w:val="000000"/>
        </w:rPr>
        <w:tab/>
      </w:r>
      <w:r>
        <w:rPr>
          <w:color w:val="000000"/>
        </w:rPr>
        <w:tab/>
      </w:r>
      <w:r w:rsidRPr="00AE53D8">
        <w:rPr>
          <w:color w:val="000000"/>
        </w:rPr>
        <w:t>2) инфильтрационному;</w:t>
      </w:r>
      <w:r>
        <w:rPr>
          <w:color w:val="000000"/>
        </w:rPr>
        <w:tab/>
      </w:r>
      <w:r>
        <w:rPr>
          <w:color w:val="000000"/>
        </w:rPr>
        <w:tab/>
      </w:r>
      <w:r w:rsidRPr="00CE6F3D">
        <w:rPr>
          <w:color w:val="000000"/>
        </w:rPr>
        <w:t>3) интралигаментарному;</w:t>
      </w:r>
    </w:p>
    <w:p w:rsidR="00AC013B" w:rsidRPr="00CE6F3D" w:rsidRDefault="00AC013B" w:rsidP="00AC013B">
      <w:pPr>
        <w:shd w:val="clear" w:color="auto" w:fill="FFFFFF"/>
        <w:autoSpaceDE w:val="0"/>
        <w:autoSpaceDN w:val="0"/>
        <w:adjustRightInd w:val="0"/>
      </w:pPr>
      <w:r w:rsidRPr="00CE6F3D">
        <w:rPr>
          <w:color w:val="000000"/>
        </w:rPr>
        <w:t>4) общему;</w:t>
      </w:r>
      <w:r>
        <w:rPr>
          <w:color w:val="000000"/>
        </w:rPr>
        <w:tab/>
      </w:r>
      <w:r>
        <w:rPr>
          <w:color w:val="000000"/>
        </w:rPr>
        <w:tab/>
      </w:r>
      <w:r>
        <w:rPr>
          <w:color w:val="000000"/>
        </w:rPr>
        <w:tab/>
      </w:r>
      <w:r w:rsidRPr="00CE6F3D">
        <w:rPr>
          <w:color w:val="000000"/>
        </w:rPr>
        <w:t>5) поднадкостничному.</w:t>
      </w:r>
    </w:p>
    <w:p w:rsidR="00AC013B" w:rsidRDefault="00AC013B" w:rsidP="00AC013B">
      <w:pPr>
        <w:shd w:val="clear" w:color="auto" w:fill="FFFFFF"/>
        <w:autoSpaceDE w:val="0"/>
        <w:autoSpaceDN w:val="0"/>
        <w:adjustRightInd w:val="0"/>
        <w:rPr>
          <w:color w:val="000000"/>
        </w:rPr>
      </w:pPr>
    </w:p>
    <w:p w:rsidR="00AC013B" w:rsidRPr="00CE6F3D" w:rsidRDefault="00EF3159" w:rsidP="00AC013B">
      <w:pPr>
        <w:shd w:val="clear" w:color="auto" w:fill="FFFFFF"/>
        <w:autoSpaceDE w:val="0"/>
        <w:autoSpaceDN w:val="0"/>
        <w:adjustRightInd w:val="0"/>
      </w:pPr>
      <w:r>
        <w:rPr>
          <w:color w:val="000000"/>
        </w:rPr>
        <w:t>2</w:t>
      </w:r>
      <w:r w:rsidR="00AC013B" w:rsidRPr="00CE6F3D">
        <w:rPr>
          <w:color w:val="000000"/>
        </w:rPr>
        <w:t>. При проведении интралигаментарной анестезии анестетик вв</w:t>
      </w:r>
      <w:r w:rsidR="00AC013B">
        <w:rPr>
          <w:color w:val="000000"/>
        </w:rPr>
        <w:t>одят</w:t>
      </w:r>
    </w:p>
    <w:p w:rsidR="00AC013B" w:rsidRPr="00CE6F3D" w:rsidRDefault="00AC013B" w:rsidP="00AC013B">
      <w:pPr>
        <w:shd w:val="clear" w:color="auto" w:fill="FFFFFF"/>
        <w:autoSpaceDE w:val="0"/>
        <w:autoSpaceDN w:val="0"/>
        <w:adjustRightInd w:val="0"/>
      </w:pPr>
      <w:r w:rsidRPr="00CE6F3D">
        <w:rPr>
          <w:color w:val="000000"/>
        </w:rPr>
        <w:t>1) в пульпу;</w:t>
      </w:r>
      <w:r>
        <w:rPr>
          <w:color w:val="000000"/>
        </w:rPr>
        <w:tab/>
      </w:r>
      <w:r>
        <w:rPr>
          <w:color w:val="000000"/>
        </w:rPr>
        <w:tab/>
      </w:r>
      <w:r>
        <w:rPr>
          <w:color w:val="000000"/>
        </w:rPr>
        <w:tab/>
      </w:r>
      <w:r w:rsidRPr="00CE6F3D">
        <w:rPr>
          <w:color w:val="000000"/>
        </w:rPr>
        <w:t>2) периодонт;</w:t>
      </w:r>
      <w:r>
        <w:rPr>
          <w:color w:val="000000"/>
        </w:rPr>
        <w:tab/>
      </w:r>
      <w:r>
        <w:rPr>
          <w:color w:val="000000"/>
        </w:rPr>
        <w:tab/>
      </w:r>
      <w:r>
        <w:rPr>
          <w:color w:val="000000"/>
        </w:rPr>
        <w:tab/>
      </w:r>
      <w:r w:rsidRPr="00CE6F3D">
        <w:rPr>
          <w:color w:val="000000"/>
        </w:rPr>
        <w:t>3) переходную складку;</w:t>
      </w:r>
    </w:p>
    <w:p w:rsidR="00AC013B" w:rsidRPr="00CE6F3D" w:rsidRDefault="00AC013B" w:rsidP="00AC013B">
      <w:pPr>
        <w:shd w:val="clear" w:color="auto" w:fill="FFFFFF"/>
        <w:autoSpaceDE w:val="0"/>
        <w:autoSpaceDN w:val="0"/>
        <w:adjustRightInd w:val="0"/>
      </w:pPr>
      <w:r w:rsidRPr="00CE6F3D">
        <w:rPr>
          <w:color w:val="000000"/>
        </w:rPr>
        <w:t>4) нёбо;</w:t>
      </w:r>
      <w:r>
        <w:rPr>
          <w:color w:val="000000"/>
        </w:rPr>
        <w:tab/>
      </w:r>
      <w:r>
        <w:rPr>
          <w:color w:val="000000"/>
        </w:rPr>
        <w:tab/>
      </w:r>
      <w:r>
        <w:rPr>
          <w:color w:val="000000"/>
        </w:rPr>
        <w:tab/>
      </w:r>
      <w:r w:rsidRPr="00CE6F3D">
        <w:rPr>
          <w:color w:val="000000"/>
        </w:rPr>
        <w:t>5) десневой сосочек.</w:t>
      </w:r>
    </w:p>
    <w:p w:rsidR="00AC013B" w:rsidRDefault="00AC013B" w:rsidP="00AC013B">
      <w:pPr>
        <w:contextualSpacing/>
      </w:pPr>
    </w:p>
    <w:p w:rsidR="00AC013B" w:rsidRPr="002E498E" w:rsidRDefault="00EF3159" w:rsidP="00AC013B">
      <w:pPr>
        <w:contextualSpacing/>
      </w:pPr>
      <w:r>
        <w:t>3</w:t>
      </w:r>
      <w:r w:rsidR="00AC013B" w:rsidRPr="002E498E">
        <w:t>. Назовите местный анестетик не имеющий никакого радик</w:t>
      </w:r>
      <w:r w:rsidR="00AC013B">
        <w:t>а</w:t>
      </w:r>
      <w:r w:rsidR="00AC013B">
        <w:softHyphen/>
        <w:t>ла парааминобензойной кислоты</w:t>
      </w:r>
    </w:p>
    <w:p w:rsidR="00AC013B" w:rsidRPr="002E498E" w:rsidRDefault="00AC013B" w:rsidP="00AC013B">
      <w:pPr>
        <w:contextualSpacing/>
      </w:pPr>
      <w:r>
        <w:t>1) лидокаин;</w:t>
      </w:r>
      <w:r>
        <w:tab/>
      </w:r>
      <w:r>
        <w:tab/>
        <w:t>2)</w:t>
      </w:r>
      <w:r w:rsidRPr="002E498E">
        <w:t xml:space="preserve"> новокаин</w:t>
      </w:r>
      <w:r>
        <w:t>;</w:t>
      </w:r>
      <w:r>
        <w:tab/>
      </w:r>
      <w:r>
        <w:tab/>
        <w:t>3)</w:t>
      </w:r>
      <w:r w:rsidRPr="002E498E">
        <w:t xml:space="preserve"> совкаин</w:t>
      </w:r>
      <w:r>
        <w:t>;</w:t>
      </w:r>
      <w:r>
        <w:tab/>
        <w:t>4)</w:t>
      </w:r>
      <w:r w:rsidRPr="002E498E">
        <w:t xml:space="preserve"> анестезин</w:t>
      </w:r>
      <w:r>
        <w:t>;</w:t>
      </w:r>
      <w:r>
        <w:tab/>
      </w:r>
      <w:r>
        <w:tab/>
        <w:t>5)</w:t>
      </w:r>
      <w:r w:rsidRPr="002E498E">
        <w:t xml:space="preserve"> димедрол</w:t>
      </w:r>
    </w:p>
    <w:p w:rsidR="00AC013B" w:rsidRDefault="00AC013B" w:rsidP="00AC013B">
      <w:pPr>
        <w:contextualSpacing/>
      </w:pPr>
    </w:p>
    <w:p w:rsidR="00AC013B" w:rsidRPr="00231D2F" w:rsidRDefault="00EF3159" w:rsidP="00AC013B">
      <w:pPr>
        <w:shd w:val="clear" w:color="auto" w:fill="FFFFFF"/>
        <w:autoSpaceDE w:val="0"/>
        <w:autoSpaceDN w:val="0"/>
        <w:adjustRightInd w:val="0"/>
        <w:rPr>
          <w:rFonts w:ascii="Arial" w:hAnsi="Arial" w:cs="Arial"/>
          <w:sz w:val="28"/>
        </w:rPr>
      </w:pPr>
      <w:r>
        <w:rPr>
          <w:color w:val="000000"/>
        </w:rPr>
        <w:t>4</w:t>
      </w:r>
      <w:r w:rsidR="00AC013B" w:rsidRPr="00231D2F">
        <w:rPr>
          <w:color w:val="000000"/>
        </w:rPr>
        <w:t xml:space="preserve">. </w:t>
      </w:r>
      <w:r w:rsidR="00AC013B">
        <w:rPr>
          <w:color w:val="000000"/>
        </w:rPr>
        <w:t>Местную анестезию пролонгирует</w:t>
      </w:r>
    </w:p>
    <w:p w:rsidR="00AC013B" w:rsidRDefault="00AC013B" w:rsidP="00AC013B">
      <w:pPr>
        <w:shd w:val="clear" w:color="auto" w:fill="FFFFFF"/>
        <w:autoSpaceDE w:val="0"/>
        <w:autoSpaceDN w:val="0"/>
        <w:adjustRightInd w:val="0"/>
        <w:rPr>
          <w:color w:val="000000"/>
        </w:rPr>
      </w:pPr>
      <w:r w:rsidRPr="00231D2F">
        <w:rPr>
          <w:color w:val="000000"/>
        </w:rPr>
        <w:t>1) норадреналин;</w:t>
      </w:r>
      <w:r>
        <w:rPr>
          <w:color w:val="000000"/>
        </w:rPr>
        <w:tab/>
      </w:r>
      <w:r>
        <w:rPr>
          <w:color w:val="000000"/>
        </w:rPr>
        <w:tab/>
      </w:r>
      <w:r>
        <w:rPr>
          <w:color w:val="000000"/>
        </w:rPr>
        <w:tab/>
      </w:r>
      <w:r w:rsidRPr="00231D2F">
        <w:rPr>
          <w:color w:val="000000"/>
        </w:rPr>
        <w:t>2) вода дистиллированная;</w:t>
      </w:r>
      <w:r>
        <w:rPr>
          <w:color w:val="000000"/>
        </w:rPr>
        <w:tab/>
      </w:r>
      <w:r>
        <w:rPr>
          <w:color w:val="000000"/>
        </w:rPr>
        <w:tab/>
      </w:r>
      <w:r w:rsidRPr="00231D2F">
        <w:rPr>
          <w:color w:val="000000"/>
        </w:rPr>
        <w:t>3) нистатин;</w:t>
      </w:r>
      <w:r>
        <w:rPr>
          <w:color w:val="000000"/>
        </w:rPr>
        <w:tab/>
      </w:r>
    </w:p>
    <w:p w:rsidR="00AC013B" w:rsidRPr="00231D2F" w:rsidRDefault="00AC013B" w:rsidP="00AC013B">
      <w:pPr>
        <w:shd w:val="clear" w:color="auto" w:fill="FFFFFF"/>
        <w:autoSpaceDE w:val="0"/>
        <w:autoSpaceDN w:val="0"/>
        <w:adjustRightInd w:val="0"/>
        <w:rPr>
          <w:rFonts w:ascii="Arial" w:hAnsi="Arial" w:cs="Arial"/>
          <w:sz w:val="28"/>
        </w:rPr>
      </w:pPr>
      <w:r w:rsidRPr="00231D2F">
        <w:rPr>
          <w:color w:val="000000"/>
        </w:rPr>
        <w:t>4) фурацилин;</w:t>
      </w:r>
      <w:r>
        <w:rPr>
          <w:color w:val="000000"/>
        </w:rPr>
        <w:tab/>
      </w:r>
      <w:r>
        <w:rPr>
          <w:color w:val="000000"/>
        </w:rPr>
        <w:tab/>
      </w:r>
      <w:r>
        <w:rPr>
          <w:color w:val="000000"/>
        </w:rPr>
        <w:tab/>
      </w:r>
      <w:r w:rsidRPr="00231D2F">
        <w:rPr>
          <w:color w:val="000000"/>
        </w:rPr>
        <w:t>5) трипсин.</w:t>
      </w:r>
    </w:p>
    <w:p w:rsidR="00AC013B" w:rsidRDefault="00AC013B" w:rsidP="00AC013B">
      <w:pPr>
        <w:contextualSpacing/>
      </w:pPr>
    </w:p>
    <w:p w:rsidR="00AC013B" w:rsidRPr="00AE53D8" w:rsidRDefault="00EF3159" w:rsidP="00AC013B">
      <w:pPr>
        <w:shd w:val="clear" w:color="auto" w:fill="FFFFFF"/>
        <w:autoSpaceDE w:val="0"/>
        <w:autoSpaceDN w:val="0"/>
        <w:adjustRightInd w:val="0"/>
        <w:rPr>
          <w:sz w:val="28"/>
        </w:rPr>
      </w:pPr>
      <w:r>
        <w:rPr>
          <w:color w:val="000000"/>
        </w:rPr>
        <w:t>5</w:t>
      </w:r>
      <w:r w:rsidR="00AC013B" w:rsidRPr="00AE53D8">
        <w:rPr>
          <w:color w:val="000000"/>
        </w:rPr>
        <w:t>. Инфиль</w:t>
      </w:r>
      <w:r w:rsidR="00AC013B">
        <w:rPr>
          <w:color w:val="000000"/>
        </w:rPr>
        <w:t>трационное обезболивание бывает</w:t>
      </w:r>
    </w:p>
    <w:p w:rsidR="00AC013B" w:rsidRPr="00AE53D8" w:rsidRDefault="00AC013B" w:rsidP="00AC013B">
      <w:pPr>
        <w:shd w:val="clear" w:color="auto" w:fill="FFFFFF"/>
        <w:autoSpaceDE w:val="0"/>
        <w:autoSpaceDN w:val="0"/>
        <w:adjustRightInd w:val="0"/>
        <w:rPr>
          <w:sz w:val="28"/>
        </w:rPr>
      </w:pPr>
      <w:r w:rsidRPr="00AE53D8">
        <w:rPr>
          <w:color w:val="000000"/>
        </w:rPr>
        <w:t>1) ингаляционным;</w:t>
      </w:r>
      <w:r>
        <w:rPr>
          <w:color w:val="000000"/>
        </w:rPr>
        <w:tab/>
      </w:r>
      <w:r>
        <w:rPr>
          <w:color w:val="000000"/>
        </w:rPr>
        <w:tab/>
      </w:r>
      <w:r w:rsidRPr="00AE53D8">
        <w:rPr>
          <w:color w:val="000000"/>
        </w:rPr>
        <w:t>2) аппликационным;</w:t>
      </w:r>
      <w:r>
        <w:rPr>
          <w:color w:val="000000"/>
        </w:rPr>
        <w:tab/>
      </w:r>
      <w:r>
        <w:rPr>
          <w:color w:val="000000"/>
        </w:rPr>
        <w:tab/>
      </w:r>
      <w:r w:rsidRPr="00AE53D8">
        <w:rPr>
          <w:color w:val="000000"/>
        </w:rPr>
        <w:t>3) внутривенным;</w:t>
      </w:r>
    </w:p>
    <w:p w:rsidR="00AC013B" w:rsidRPr="00AE53D8" w:rsidRDefault="00AC013B" w:rsidP="00AC013B">
      <w:pPr>
        <w:shd w:val="clear" w:color="auto" w:fill="FFFFFF"/>
        <w:autoSpaceDE w:val="0"/>
        <w:autoSpaceDN w:val="0"/>
        <w:adjustRightInd w:val="0"/>
        <w:rPr>
          <w:sz w:val="28"/>
        </w:rPr>
      </w:pPr>
      <w:r w:rsidRPr="00AE53D8">
        <w:rPr>
          <w:color w:val="000000"/>
        </w:rPr>
        <w:t>4) непрямым;</w:t>
      </w:r>
      <w:r>
        <w:rPr>
          <w:color w:val="000000"/>
        </w:rPr>
        <w:tab/>
      </w:r>
      <w:r>
        <w:rPr>
          <w:color w:val="000000"/>
        </w:rPr>
        <w:tab/>
      </w:r>
      <w:r>
        <w:rPr>
          <w:color w:val="000000"/>
        </w:rPr>
        <w:tab/>
      </w:r>
      <w:r w:rsidRPr="00AE53D8">
        <w:rPr>
          <w:color w:val="000000"/>
        </w:rPr>
        <w:t>5) эндотрахеальным.</w:t>
      </w:r>
    </w:p>
    <w:p w:rsidR="00AC013B" w:rsidRDefault="00AC013B" w:rsidP="00AC013B">
      <w:pPr>
        <w:shd w:val="clear" w:color="auto" w:fill="FFFFFF"/>
        <w:autoSpaceDE w:val="0"/>
        <w:autoSpaceDN w:val="0"/>
        <w:adjustRightInd w:val="0"/>
        <w:rPr>
          <w:color w:val="000000"/>
        </w:rPr>
      </w:pPr>
    </w:p>
    <w:p w:rsidR="00AC013B" w:rsidRPr="00AE53D8" w:rsidRDefault="00EF3159" w:rsidP="00AC013B">
      <w:pPr>
        <w:shd w:val="clear" w:color="auto" w:fill="FFFFFF"/>
        <w:autoSpaceDE w:val="0"/>
        <w:autoSpaceDN w:val="0"/>
        <w:adjustRightInd w:val="0"/>
        <w:rPr>
          <w:sz w:val="28"/>
        </w:rPr>
      </w:pPr>
      <w:r>
        <w:rPr>
          <w:color w:val="000000"/>
        </w:rPr>
        <w:t>6</w:t>
      </w:r>
      <w:r w:rsidR="00AC013B" w:rsidRPr="00AE53D8">
        <w:rPr>
          <w:color w:val="000000"/>
        </w:rPr>
        <w:t>. Для инфиль</w:t>
      </w:r>
      <w:r w:rsidR="00AC013B">
        <w:rPr>
          <w:color w:val="000000"/>
        </w:rPr>
        <w:t>трационной анестезии используют</w:t>
      </w:r>
    </w:p>
    <w:p w:rsidR="00AC013B" w:rsidRPr="00AE53D8" w:rsidRDefault="00AC013B" w:rsidP="00AC013B">
      <w:pPr>
        <w:shd w:val="clear" w:color="auto" w:fill="FFFFFF"/>
        <w:autoSpaceDE w:val="0"/>
        <w:autoSpaceDN w:val="0"/>
        <w:adjustRightInd w:val="0"/>
        <w:rPr>
          <w:sz w:val="28"/>
        </w:rPr>
      </w:pPr>
      <w:r w:rsidRPr="00AE53D8">
        <w:rPr>
          <w:color w:val="000000"/>
        </w:rPr>
        <w:t>1) хлоргексидин;</w:t>
      </w:r>
      <w:r>
        <w:rPr>
          <w:color w:val="000000"/>
        </w:rPr>
        <w:tab/>
      </w:r>
      <w:r>
        <w:rPr>
          <w:color w:val="000000"/>
        </w:rPr>
        <w:tab/>
      </w:r>
      <w:r w:rsidRPr="00AE53D8">
        <w:rPr>
          <w:color w:val="000000"/>
        </w:rPr>
        <w:t>2) натрия бензоат;</w:t>
      </w:r>
      <w:r>
        <w:rPr>
          <w:color w:val="000000"/>
        </w:rPr>
        <w:tab/>
      </w:r>
      <w:r>
        <w:rPr>
          <w:color w:val="000000"/>
        </w:rPr>
        <w:tab/>
      </w:r>
      <w:r w:rsidRPr="00AE53D8">
        <w:rPr>
          <w:color w:val="000000"/>
        </w:rPr>
        <w:t>3) лидокаин;</w:t>
      </w:r>
    </w:p>
    <w:p w:rsidR="00AC013B" w:rsidRPr="00AE53D8" w:rsidRDefault="00AC013B" w:rsidP="00AC013B">
      <w:pPr>
        <w:shd w:val="clear" w:color="auto" w:fill="FFFFFF"/>
        <w:autoSpaceDE w:val="0"/>
        <w:autoSpaceDN w:val="0"/>
        <w:adjustRightInd w:val="0"/>
        <w:rPr>
          <w:sz w:val="28"/>
        </w:rPr>
      </w:pPr>
      <w:r w:rsidRPr="00AE53D8">
        <w:rPr>
          <w:color w:val="000000"/>
        </w:rPr>
        <w:t>4) хлорэтил;</w:t>
      </w:r>
      <w:r>
        <w:rPr>
          <w:color w:val="000000"/>
        </w:rPr>
        <w:tab/>
      </w:r>
      <w:r>
        <w:rPr>
          <w:color w:val="000000"/>
        </w:rPr>
        <w:tab/>
      </w:r>
      <w:r>
        <w:rPr>
          <w:color w:val="000000"/>
        </w:rPr>
        <w:tab/>
      </w:r>
      <w:r w:rsidRPr="00AE53D8">
        <w:rPr>
          <w:color w:val="000000"/>
        </w:rPr>
        <w:t>5) пропан.</w:t>
      </w:r>
    </w:p>
    <w:p w:rsidR="00AC013B" w:rsidRDefault="00AC013B" w:rsidP="00AC013B">
      <w:pPr>
        <w:shd w:val="clear" w:color="auto" w:fill="FFFFFF"/>
        <w:autoSpaceDE w:val="0"/>
        <w:autoSpaceDN w:val="0"/>
        <w:adjustRightInd w:val="0"/>
        <w:rPr>
          <w:color w:val="000000"/>
        </w:rPr>
      </w:pPr>
    </w:p>
    <w:p w:rsidR="00AC013B" w:rsidRPr="00AE53D8" w:rsidRDefault="00EF3159" w:rsidP="00AC013B">
      <w:pPr>
        <w:shd w:val="clear" w:color="auto" w:fill="FFFFFF"/>
        <w:autoSpaceDE w:val="0"/>
        <w:autoSpaceDN w:val="0"/>
        <w:adjustRightInd w:val="0"/>
        <w:rPr>
          <w:sz w:val="28"/>
        </w:rPr>
      </w:pPr>
      <w:r>
        <w:rPr>
          <w:color w:val="000000"/>
        </w:rPr>
        <w:t>7</w:t>
      </w:r>
      <w:r w:rsidR="00AC013B" w:rsidRPr="00AE53D8">
        <w:rPr>
          <w:color w:val="000000"/>
        </w:rPr>
        <w:t>. При инфильтрационной анестези</w:t>
      </w:r>
      <w:r w:rsidR="00AC013B">
        <w:rPr>
          <w:color w:val="000000"/>
        </w:rPr>
        <w:t>и иглу вводят под углом к кости</w:t>
      </w:r>
    </w:p>
    <w:p w:rsidR="00AC013B" w:rsidRPr="00AE53D8" w:rsidRDefault="00AC013B" w:rsidP="00AC013B">
      <w:pPr>
        <w:shd w:val="clear" w:color="auto" w:fill="FFFFFF"/>
        <w:autoSpaceDE w:val="0"/>
        <w:autoSpaceDN w:val="0"/>
        <w:adjustRightInd w:val="0"/>
        <w:rPr>
          <w:sz w:val="28"/>
        </w:rPr>
      </w:pPr>
      <w:r w:rsidRPr="00AE53D8">
        <w:rPr>
          <w:color w:val="000000"/>
        </w:rPr>
        <w:t>1) 10°</w:t>
      </w:r>
      <w:r>
        <w:rPr>
          <w:color w:val="000000"/>
        </w:rPr>
        <w:tab/>
      </w:r>
      <w:r>
        <w:rPr>
          <w:color w:val="000000"/>
        </w:rPr>
        <w:tab/>
      </w:r>
      <w:r w:rsidRPr="00AE53D8">
        <w:rPr>
          <w:color w:val="000000"/>
        </w:rPr>
        <w:t>2) 20°</w:t>
      </w:r>
      <w:r>
        <w:rPr>
          <w:color w:val="000000"/>
        </w:rPr>
        <w:tab/>
      </w:r>
      <w:r>
        <w:rPr>
          <w:color w:val="000000"/>
        </w:rPr>
        <w:tab/>
      </w:r>
      <w:r w:rsidRPr="00AE53D8">
        <w:rPr>
          <w:color w:val="000000"/>
        </w:rPr>
        <w:t>3) 30°</w:t>
      </w:r>
      <w:r>
        <w:rPr>
          <w:color w:val="000000"/>
        </w:rPr>
        <w:tab/>
      </w:r>
      <w:r>
        <w:rPr>
          <w:color w:val="000000"/>
        </w:rPr>
        <w:tab/>
      </w:r>
      <w:r w:rsidRPr="00AE53D8">
        <w:rPr>
          <w:color w:val="000000"/>
        </w:rPr>
        <w:t>4) 45°</w:t>
      </w:r>
      <w:r>
        <w:rPr>
          <w:color w:val="000000"/>
        </w:rPr>
        <w:tab/>
      </w:r>
      <w:r>
        <w:rPr>
          <w:color w:val="000000"/>
        </w:rPr>
        <w:tab/>
      </w:r>
      <w:r w:rsidRPr="00AE53D8">
        <w:rPr>
          <w:color w:val="000000"/>
        </w:rPr>
        <w:t>5) 50°.</w:t>
      </w:r>
    </w:p>
    <w:p w:rsidR="00AC013B" w:rsidRPr="00BF717F" w:rsidRDefault="00AC013B" w:rsidP="00AC3DEA">
      <w:pPr>
        <w:ind w:firstLine="709"/>
        <w:jc w:val="both"/>
        <w:rPr>
          <w:b/>
          <w:color w:val="000000"/>
        </w:rPr>
      </w:pPr>
    </w:p>
    <w:p w:rsidR="00EF3159" w:rsidRPr="00CE6F3D" w:rsidRDefault="00EF3159" w:rsidP="00EF3159">
      <w:pPr>
        <w:shd w:val="clear" w:color="auto" w:fill="FFFFFF"/>
        <w:autoSpaceDE w:val="0"/>
        <w:autoSpaceDN w:val="0"/>
        <w:adjustRightInd w:val="0"/>
      </w:pPr>
      <w:r>
        <w:rPr>
          <w:color w:val="000000"/>
        </w:rPr>
        <w:t>8</w:t>
      </w:r>
      <w:r w:rsidRPr="00CE6F3D">
        <w:rPr>
          <w:color w:val="000000"/>
        </w:rPr>
        <w:t>. Введение анестетика в область переходной</w:t>
      </w:r>
      <w:r>
        <w:rPr>
          <w:color w:val="000000"/>
        </w:rPr>
        <w:t xml:space="preserve"> складки называется ане</w:t>
      </w:r>
      <w:r>
        <w:rPr>
          <w:color w:val="000000"/>
        </w:rPr>
        <w:softHyphen/>
        <w:t>стезией</w:t>
      </w:r>
    </w:p>
    <w:p w:rsidR="00EF3159" w:rsidRPr="00CE6F3D" w:rsidRDefault="00EF3159" w:rsidP="00EF3159">
      <w:pPr>
        <w:shd w:val="clear" w:color="auto" w:fill="FFFFFF"/>
        <w:autoSpaceDE w:val="0"/>
        <w:autoSpaceDN w:val="0"/>
        <w:adjustRightInd w:val="0"/>
      </w:pPr>
      <w:r w:rsidRPr="00CE6F3D">
        <w:rPr>
          <w:color w:val="000000"/>
        </w:rPr>
        <w:t>1) щечной;</w:t>
      </w:r>
      <w:r>
        <w:rPr>
          <w:color w:val="000000"/>
        </w:rPr>
        <w:tab/>
      </w:r>
      <w:r>
        <w:rPr>
          <w:color w:val="000000"/>
        </w:rPr>
        <w:tab/>
      </w:r>
      <w:r>
        <w:rPr>
          <w:color w:val="000000"/>
        </w:rPr>
        <w:tab/>
      </w:r>
      <w:r>
        <w:rPr>
          <w:color w:val="000000"/>
        </w:rPr>
        <w:tab/>
      </w:r>
      <w:r w:rsidRPr="00CE6F3D">
        <w:rPr>
          <w:color w:val="000000"/>
        </w:rPr>
        <w:t>2) инфильтрационной;</w:t>
      </w:r>
    </w:p>
    <w:p w:rsidR="00EF3159" w:rsidRPr="00CE6F3D" w:rsidRDefault="00EF3159" w:rsidP="00EF3159">
      <w:pPr>
        <w:shd w:val="clear" w:color="auto" w:fill="FFFFFF"/>
        <w:autoSpaceDE w:val="0"/>
        <w:autoSpaceDN w:val="0"/>
        <w:adjustRightInd w:val="0"/>
      </w:pPr>
      <w:r w:rsidRPr="00CE6F3D">
        <w:rPr>
          <w:color w:val="000000"/>
        </w:rPr>
        <w:t>3) интралигаментарной;</w:t>
      </w:r>
      <w:r>
        <w:rPr>
          <w:color w:val="000000"/>
        </w:rPr>
        <w:tab/>
      </w:r>
      <w:r>
        <w:rPr>
          <w:color w:val="000000"/>
        </w:rPr>
        <w:tab/>
      </w:r>
      <w:r w:rsidRPr="00CE6F3D">
        <w:rPr>
          <w:color w:val="000000"/>
        </w:rPr>
        <w:t>4) оральной;</w:t>
      </w:r>
      <w:r>
        <w:rPr>
          <w:color w:val="000000"/>
        </w:rPr>
        <w:tab/>
      </w:r>
      <w:r>
        <w:rPr>
          <w:color w:val="000000"/>
        </w:rPr>
        <w:tab/>
      </w:r>
      <w:r>
        <w:rPr>
          <w:color w:val="000000"/>
        </w:rPr>
        <w:tab/>
      </w:r>
      <w:r w:rsidRPr="00CE6F3D">
        <w:rPr>
          <w:color w:val="000000"/>
        </w:rPr>
        <w:t>5) неинъекционной.</w:t>
      </w:r>
    </w:p>
    <w:p w:rsidR="00AC3DEA" w:rsidRDefault="00AC3DEA" w:rsidP="00233B89">
      <w:pPr>
        <w:jc w:val="both"/>
        <w:rPr>
          <w:color w:val="000000"/>
        </w:rPr>
      </w:pPr>
    </w:p>
    <w:p w:rsidR="00113BE9" w:rsidRPr="00CE6F3D" w:rsidRDefault="00113BE9" w:rsidP="00113BE9">
      <w:pPr>
        <w:shd w:val="clear" w:color="auto" w:fill="FFFFFF"/>
        <w:autoSpaceDE w:val="0"/>
        <w:autoSpaceDN w:val="0"/>
        <w:adjustRightInd w:val="0"/>
      </w:pPr>
      <w:r>
        <w:rPr>
          <w:color w:val="000000"/>
        </w:rPr>
        <w:t>9</w:t>
      </w:r>
      <w:r w:rsidRPr="00CE6F3D">
        <w:rPr>
          <w:color w:val="000000"/>
        </w:rPr>
        <w:t>. При проведении интралигаментарной анестезии анестетик вв</w:t>
      </w:r>
      <w:r>
        <w:rPr>
          <w:color w:val="000000"/>
        </w:rPr>
        <w:t>одят</w:t>
      </w:r>
    </w:p>
    <w:p w:rsidR="00113BE9" w:rsidRPr="00CE6F3D" w:rsidRDefault="00113BE9" w:rsidP="00113BE9">
      <w:pPr>
        <w:shd w:val="clear" w:color="auto" w:fill="FFFFFF"/>
        <w:autoSpaceDE w:val="0"/>
        <w:autoSpaceDN w:val="0"/>
        <w:adjustRightInd w:val="0"/>
      </w:pPr>
      <w:r w:rsidRPr="00CE6F3D">
        <w:rPr>
          <w:color w:val="000000"/>
        </w:rPr>
        <w:t>1) в пульпу;</w:t>
      </w:r>
      <w:r>
        <w:rPr>
          <w:color w:val="000000"/>
        </w:rPr>
        <w:tab/>
      </w:r>
      <w:r>
        <w:rPr>
          <w:color w:val="000000"/>
        </w:rPr>
        <w:tab/>
      </w:r>
      <w:r>
        <w:rPr>
          <w:color w:val="000000"/>
        </w:rPr>
        <w:tab/>
      </w:r>
      <w:r w:rsidRPr="00CE6F3D">
        <w:rPr>
          <w:color w:val="000000"/>
        </w:rPr>
        <w:t>2) периодонт;</w:t>
      </w:r>
      <w:r>
        <w:rPr>
          <w:color w:val="000000"/>
        </w:rPr>
        <w:tab/>
      </w:r>
      <w:r>
        <w:rPr>
          <w:color w:val="000000"/>
        </w:rPr>
        <w:tab/>
      </w:r>
      <w:r>
        <w:rPr>
          <w:color w:val="000000"/>
        </w:rPr>
        <w:tab/>
      </w:r>
      <w:r w:rsidRPr="00CE6F3D">
        <w:rPr>
          <w:color w:val="000000"/>
        </w:rPr>
        <w:t>3) переходную складку;</w:t>
      </w:r>
    </w:p>
    <w:p w:rsidR="00113BE9" w:rsidRPr="00CE6F3D" w:rsidRDefault="00113BE9" w:rsidP="00113BE9">
      <w:pPr>
        <w:shd w:val="clear" w:color="auto" w:fill="FFFFFF"/>
        <w:autoSpaceDE w:val="0"/>
        <w:autoSpaceDN w:val="0"/>
        <w:adjustRightInd w:val="0"/>
      </w:pPr>
      <w:r w:rsidRPr="00CE6F3D">
        <w:rPr>
          <w:color w:val="000000"/>
        </w:rPr>
        <w:t>4) нёбо;</w:t>
      </w:r>
      <w:r>
        <w:rPr>
          <w:color w:val="000000"/>
        </w:rPr>
        <w:tab/>
      </w:r>
      <w:r>
        <w:rPr>
          <w:color w:val="000000"/>
        </w:rPr>
        <w:tab/>
      </w:r>
      <w:r>
        <w:rPr>
          <w:color w:val="000000"/>
        </w:rPr>
        <w:tab/>
      </w:r>
      <w:r w:rsidRPr="00CE6F3D">
        <w:rPr>
          <w:color w:val="000000"/>
        </w:rPr>
        <w:t>5) десневой сосочек.</w:t>
      </w:r>
    </w:p>
    <w:p w:rsidR="00113BE9" w:rsidRDefault="00113BE9" w:rsidP="00233B89">
      <w:pPr>
        <w:jc w:val="both"/>
        <w:rPr>
          <w:color w:val="000000"/>
        </w:rPr>
      </w:pPr>
    </w:p>
    <w:p w:rsidR="00113BE9" w:rsidRPr="0068771F" w:rsidRDefault="00113BE9" w:rsidP="00113BE9">
      <w:r>
        <w:t xml:space="preserve">10. </w:t>
      </w:r>
      <w:r w:rsidRPr="0068771F">
        <w:t>П</w:t>
      </w:r>
      <w:r>
        <w:t>ри проведении интралигаментарной анестезии анестетик вводят в</w:t>
      </w:r>
    </w:p>
    <w:p w:rsidR="00113BE9" w:rsidRPr="0068771F" w:rsidRDefault="00113BE9" w:rsidP="00113BE9">
      <w:r>
        <w:t>1</w:t>
      </w:r>
      <w:r w:rsidRPr="0068771F">
        <w:t>) переходную складку</w:t>
      </w:r>
      <w:r>
        <w:tab/>
      </w:r>
      <w:r>
        <w:tab/>
        <w:t>2</w:t>
      </w:r>
      <w:r w:rsidRPr="0068771F">
        <w:t>) пульпу</w:t>
      </w:r>
    </w:p>
    <w:p w:rsidR="00113BE9" w:rsidRPr="0068771F" w:rsidRDefault="00113BE9" w:rsidP="00113BE9">
      <w:r>
        <w:t>3</w:t>
      </w:r>
      <w:r w:rsidRPr="0068771F">
        <w:t>) периодонт</w:t>
      </w:r>
      <w:r>
        <w:tab/>
      </w:r>
      <w:r>
        <w:tab/>
      </w:r>
      <w:r>
        <w:tab/>
      </w:r>
      <w:r>
        <w:tab/>
        <w:t>4</w:t>
      </w:r>
      <w:r w:rsidRPr="0068771F">
        <w:t>) небо</w:t>
      </w:r>
      <w:r>
        <w:tab/>
      </w:r>
      <w:r>
        <w:tab/>
        <w:t>5</w:t>
      </w:r>
      <w:r w:rsidRPr="0068771F">
        <w:t>) десневой сосочек</w:t>
      </w:r>
    </w:p>
    <w:p w:rsidR="00113BE9" w:rsidRDefault="00113BE9" w:rsidP="00AC3DEA">
      <w:pPr>
        <w:ind w:firstLine="709"/>
        <w:jc w:val="both"/>
        <w:rPr>
          <w:b/>
          <w:color w:val="000000"/>
        </w:rPr>
      </w:pPr>
    </w:p>
    <w:p w:rsidR="00244B57" w:rsidRPr="00BF717F" w:rsidRDefault="00244B57" w:rsidP="00244B57">
      <w:pPr>
        <w:ind w:firstLine="709"/>
        <w:jc w:val="both"/>
        <w:rPr>
          <w:b/>
          <w:color w:val="000000"/>
        </w:rPr>
      </w:pPr>
      <w:r w:rsidRPr="00BF717F">
        <w:rPr>
          <w:b/>
          <w:color w:val="000000"/>
        </w:rPr>
        <w:t>Вопросы для письменного опроса</w:t>
      </w:r>
      <w:r>
        <w:rPr>
          <w:b/>
          <w:color w:val="000000"/>
        </w:rPr>
        <w:t>:</w:t>
      </w:r>
    </w:p>
    <w:p w:rsidR="00244B57" w:rsidRPr="0024084F" w:rsidRDefault="00244B57" w:rsidP="00244B57">
      <w:pPr>
        <w:pStyle w:val="a5"/>
        <w:numPr>
          <w:ilvl w:val="0"/>
          <w:numId w:val="32"/>
        </w:numPr>
        <w:rPr>
          <w:rFonts w:ascii="Times New Roman" w:hAnsi="Times New Roman"/>
          <w:color w:val="000000"/>
          <w:sz w:val="24"/>
        </w:rPr>
      </w:pPr>
      <w:r w:rsidRPr="0024084F">
        <w:rPr>
          <w:rFonts w:ascii="Times New Roman" w:hAnsi="Times New Roman"/>
          <w:sz w:val="24"/>
        </w:rPr>
        <w:t>Инфильтрационная анестезия с вестибулярной стороны.</w:t>
      </w:r>
    </w:p>
    <w:p w:rsidR="00244B57" w:rsidRPr="0024084F" w:rsidRDefault="00244B57" w:rsidP="00244B57">
      <w:pPr>
        <w:pStyle w:val="a5"/>
        <w:numPr>
          <w:ilvl w:val="0"/>
          <w:numId w:val="32"/>
        </w:numPr>
        <w:rPr>
          <w:rFonts w:ascii="Times New Roman" w:hAnsi="Times New Roman"/>
          <w:sz w:val="24"/>
        </w:rPr>
      </w:pPr>
      <w:r w:rsidRPr="0024084F">
        <w:rPr>
          <w:rFonts w:ascii="Times New Roman" w:hAnsi="Times New Roman"/>
          <w:sz w:val="24"/>
        </w:rPr>
        <w:t>Инфильтрационная анестезия с нёбной стороны верхней челюсти.</w:t>
      </w:r>
    </w:p>
    <w:p w:rsidR="00244B57" w:rsidRDefault="00244B57" w:rsidP="00AC3DEA">
      <w:pPr>
        <w:ind w:firstLine="709"/>
        <w:jc w:val="both"/>
        <w:rPr>
          <w:b/>
          <w:color w:val="000000"/>
        </w:rPr>
      </w:pPr>
    </w:p>
    <w:p w:rsidR="00AC3DEA" w:rsidRPr="00DA55D8" w:rsidRDefault="00AC3DEA" w:rsidP="00AC3DEA">
      <w:pPr>
        <w:ind w:firstLine="709"/>
        <w:jc w:val="both"/>
        <w:rPr>
          <w:b/>
          <w:color w:val="000000"/>
        </w:rPr>
      </w:pPr>
      <w:r w:rsidRPr="00521307">
        <w:rPr>
          <w:b/>
          <w:color w:val="000000"/>
        </w:rPr>
        <w:t>Проверка практических навыков:</w:t>
      </w:r>
    </w:p>
    <w:p w:rsidR="00AC3DEA" w:rsidRDefault="00521307" w:rsidP="00CD65E1">
      <w:pPr>
        <w:pStyle w:val="a5"/>
        <w:numPr>
          <w:ilvl w:val="0"/>
          <w:numId w:val="15"/>
        </w:numPr>
        <w:rPr>
          <w:rFonts w:ascii="Times New Roman" w:hAnsi="Times New Roman"/>
          <w:color w:val="000000"/>
          <w:sz w:val="24"/>
        </w:rPr>
      </w:pPr>
      <w:r w:rsidRPr="00521307">
        <w:rPr>
          <w:rFonts w:ascii="Times New Roman" w:hAnsi="Times New Roman"/>
          <w:color w:val="000000"/>
          <w:sz w:val="24"/>
        </w:rPr>
        <w:t>Проведение инфильтрационной анестезии.</w:t>
      </w:r>
    </w:p>
    <w:p w:rsidR="00244B57" w:rsidRPr="00244B57" w:rsidRDefault="00244B57" w:rsidP="00244B57">
      <w:pPr>
        <w:pStyle w:val="a5"/>
        <w:numPr>
          <w:ilvl w:val="0"/>
          <w:numId w:val="15"/>
        </w:numPr>
        <w:rPr>
          <w:rFonts w:ascii="Times New Roman" w:hAnsi="Times New Roman"/>
          <w:color w:val="000000"/>
          <w:sz w:val="24"/>
        </w:rPr>
      </w:pPr>
      <w:r w:rsidRPr="00521307">
        <w:rPr>
          <w:rFonts w:ascii="Times New Roman" w:hAnsi="Times New Roman"/>
          <w:color w:val="000000"/>
          <w:sz w:val="24"/>
        </w:rPr>
        <w:t>Проведение инфильтрационного обезболивания альвеолярного отростка.</w:t>
      </w:r>
    </w:p>
    <w:p w:rsidR="00521307" w:rsidRDefault="00521307" w:rsidP="00E836D2">
      <w:pPr>
        <w:ind w:firstLine="709"/>
        <w:jc w:val="both"/>
        <w:rPr>
          <w:color w:val="000000"/>
        </w:rPr>
      </w:pPr>
    </w:p>
    <w:p w:rsidR="00244B57" w:rsidRDefault="00244B57" w:rsidP="00E836D2">
      <w:pPr>
        <w:ind w:firstLine="709"/>
        <w:jc w:val="both"/>
        <w:rPr>
          <w:color w:val="000000"/>
        </w:rPr>
      </w:pPr>
    </w:p>
    <w:p w:rsidR="009F23E6" w:rsidRPr="00244B57" w:rsidRDefault="009F23E6" w:rsidP="009F23E6">
      <w:pPr>
        <w:ind w:firstLine="709"/>
        <w:jc w:val="center"/>
        <w:rPr>
          <w:b/>
          <w:color w:val="000000"/>
        </w:rPr>
      </w:pPr>
      <w:r w:rsidRPr="00244B57">
        <w:rPr>
          <w:b/>
          <w:color w:val="000000"/>
        </w:rPr>
        <w:t xml:space="preserve">Практическое занятие </w:t>
      </w:r>
      <w:r w:rsidR="001B75EB" w:rsidRPr="00244B57">
        <w:rPr>
          <w:b/>
          <w:color w:val="000000"/>
        </w:rPr>
        <w:t>№</w:t>
      </w:r>
      <w:r w:rsidR="00244B57">
        <w:rPr>
          <w:b/>
          <w:color w:val="000000"/>
        </w:rPr>
        <w:t>3</w:t>
      </w:r>
    </w:p>
    <w:p w:rsidR="008B4D0C" w:rsidRPr="00C355EE" w:rsidRDefault="009F23E6" w:rsidP="008B4D0C">
      <w:pPr>
        <w:ind w:firstLine="708"/>
        <w:jc w:val="both"/>
      </w:pPr>
      <w:r>
        <w:rPr>
          <w:color w:val="000000"/>
        </w:rPr>
        <w:t>Тема:</w:t>
      </w:r>
      <w:r w:rsidR="008B4D0C" w:rsidRPr="008B4D0C">
        <w:t xml:space="preserve"> </w:t>
      </w:r>
      <w:r w:rsidR="000023B0" w:rsidRPr="00DE009C">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r w:rsidR="00244B57" w:rsidRPr="00244B57">
        <w:t xml:space="preserve"> </w:t>
      </w:r>
      <w:r w:rsidR="00244B57" w:rsidRPr="00DE009C">
        <w:t xml:space="preserve">Инфильтрационное обезболивание под слизистую оболочку альвеолярного отростка, зубов верхней челюсти и </w:t>
      </w:r>
      <w:r w:rsidR="00244B57" w:rsidRPr="00DE009C">
        <w:lastRenderedPageBreak/>
        <w:t>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верхних моляров. 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56FF8">
        <w:t>тестирование</w:t>
      </w:r>
      <w:r w:rsidRPr="00C1680F">
        <w:t xml:space="preserve">, </w:t>
      </w:r>
      <w:r w:rsidR="009519D5">
        <w:t xml:space="preserve">письменый опрос,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Обезболивание на нижней челюсти.</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с вестибулярной стороны.</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с язычной стороны.</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Методика инфильтрационного обезболивания под слизистую оболочку.</w:t>
      </w:r>
    </w:p>
    <w:p w:rsidR="00244B57" w:rsidRPr="00B0554B" w:rsidRDefault="00244B57" w:rsidP="00244B57">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Инфильтрационное обезболивание под слизистую оболочку альвеолярного отростка, зубов верхней челюсти и резцов, клыков и премоляров нижней челюсти.</w:t>
      </w:r>
    </w:p>
    <w:p w:rsidR="00244B57" w:rsidRPr="00B0554B" w:rsidRDefault="00244B57" w:rsidP="00244B57">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плексуальная анестезия на верхней челюсти.</w:t>
      </w:r>
    </w:p>
    <w:p w:rsidR="00244B57" w:rsidRPr="00B0554B" w:rsidRDefault="00244B57" w:rsidP="00244B57">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 xml:space="preserve">Обезболивание резцов. Обезболивание верхнего клыка, премоляров и верхних моляров. </w:t>
      </w:r>
    </w:p>
    <w:p w:rsidR="00244B57" w:rsidRPr="00B0554B" w:rsidRDefault="00244B57" w:rsidP="00244B57">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зубов под слизистую оболочку на нижней челюсти.</w:t>
      </w:r>
    </w:p>
    <w:p w:rsidR="00244B57" w:rsidRDefault="00244B57" w:rsidP="00244B57">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Обезболивание нижних резцов.</w:t>
      </w:r>
    </w:p>
    <w:p w:rsidR="004C4702" w:rsidRPr="00244B57" w:rsidRDefault="00244B57" w:rsidP="00244B57">
      <w:pPr>
        <w:pStyle w:val="a5"/>
        <w:numPr>
          <w:ilvl w:val="0"/>
          <w:numId w:val="5"/>
        </w:numPr>
        <w:rPr>
          <w:rFonts w:ascii="Times New Roman" w:hAnsi="Times New Roman"/>
          <w:color w:val="000000"/>
          <w:sz w:val="24"/>
          <w:szCs w:val="28"/>
        </w:rPr>
      </w:pPr>
      <w:r w:rsidRPr="00244B57">
        <w:rPr>
          <w:rFonts w:ascii="Times New Roman" w:hAnsi="Times New Roman"/>
          <w:color w:val="000000"/>
          <w:sz w:val="24"/>
          <w:szCs w:val="28"/>
        </w:rPr>
        <w:t>Обезболивании нижнего клыка, премоляров и нижних моляров.</w:t>
      </w:r>
    </w:p>
    <w:p w:rsidR="00244B57" w:rsidRPr="008D48FB" w:rsidRDefault="00244B57" w:rsidP="00244B57">
      <w:pPr>
        <w:rPr>
          <w:bCs/>
          <w:color w:val="000000"/>
        </w:rPr>
      </w:pPr>
    </w:p>
    <w:p w:rsidR="004C4702" w:rsidRPr="00056FF8" w:rsidRDefault="00056FF8" w:rsidP="004C4702">
      <w:pPr>
        <w:ind w:firstLine="709"/>
        <w:jc w:val="both"/>
        <w:rPr>
          <w:b/>
          <w:color w:val="000000"/>
        </w:rPr>
      </w:pPr>
      <w:r w:rsidRPr="00056FF8">
        <w:rPr>
          <w:b/>
          <w:color w:val="000000"/>
        </w:rPr>
        <w:t>Тестовые задания:</w:t>
      </w:r>
    </w:p>
    <w:p w:rsidR="00056FF8" w:rsidRPr="000E1A33" w:rsidRDefault="00056FF8" w:rsidP="00056FF8">
      <w:r>
        <w:t xml:space="preserve">1. </w:t>
      </w:r>
      <w:r w:rsidRPr="000E1A33">
        <w:t>Д</w:t>
      </w:r>
      <w:r>
        <w:t>ля пролонгации местной анестезии используют</w:t>
      </w:r>
    </w:p>
    <w:p w:rsidR="00056FF8" w:rsidRDefault="00056FF8" w:rsidP="00056FF8">
      <w:r>
        <w:t>1</w:t>
      </w:r>
      <w:r w:rsidRPr="000E1A33">
        <w:t>) консерванты</w:t>
      </w:r>
      <w:r>
        <w:t>;</w:t>
      </w:r>
      <w:r>
        <w:tab/>
      </w:r>
      <w:r>
        <w:tab/>
      </w:r>
      <w:r>
        <w:tab/>
        <w:t>2</w:t>
      </w:r>
      <w:r w:rsidRPr="000E1A33">
        <w:t>) ацетилсалициловую кислоту</w:t>
      </w:r>
      <w:r>
        <w:t>;</w:t>
      </w:r>
      <w:r>
        <w:tab/>
      </w:r>
      <w:r>
        <w:tab/>
      </w:r>
    </w:p>
    <w:p w:rsidR="00056FF8" w:rsidRPr="000E1A33" w:rsidRDefault="00056FF8" w:rsidP="00056FF8">
      <w:r>
        <w:t>3</w:t>
      </w:r>
      <w:r w:rsidRPr="000E1A33">
        <w:t>) вазоконстрикторы</w:t>
      </w:r>
      <w:r>
        <w:t>;</w:t>
      </w:r>
      <w:r w:rsidRPr="000E1A33">
        <w:t xml:space="preserve"> </w:t>
      </w:r>
      <w:r>
        <w:tab/>
        <w:t>4) глюкокортикоиды;</w:t>
      </w:r>
      <w:r>
        <w:tab/>
        <w:t>5</w:t>
      </w:r>
      <w:r w:rsidRPr="000E1A33">
        <w:t>) физиологический раствор</w:t>
      </w:r>
      <w:r>
        <w:t>;</w:t>
      </w:r>
    </w:p>
    <w:p w:rsidR="00056FF8" w:rsidRPr="000E1A33" w:rsidRDefault="00056FF8" w:rsidP="00056FF8"/>
    <w:p w:rsidR="00056FF8" w:rsidRPr="000E1A33" w:rsidRDefault="00056FF8" w:rsidP="00056FF8">
      <w:r>
        <w:t xml:space="preserve">2. </w:t>
      </w:r>
      <w:r w:rsidRPr="000E1A33">
        <w:t>М</w:t>
      </w:r>
      <w:r>
        <w:t>естную анестезию  пролонгирует</w:t>
      </w:r>
    </w:p>
    <w:p w:rsidR="00056FF8" w:rsidRPr="000E1A33" w:rsidRDefault="00056FF8" w:rsidP="00056FF8">
      <w:r>
        <w:t>1</w:t>
      </w:r>
      <w:r w:rsidRPr="000E1A33">
        <w:t>) трипсин</w:t>
      </w:r>
      <w:r>
        <w:t>;</w:t>
      </w:r>
      <w:r>
        <w:tab/>
      </w:r>
      <w:r>
        <w:tab/>
        <w:t>2</w:t>
      </w:r>
      <w:r w:rsidRPr="000E1A33">
        <w:t>) дистиллированная вода</w:t>
      </w:r>
      <w:r>
        <w:t>;</w:t>
      </w:r>
      <w:r>
        <w:tab/>
      </w:r>
      <w:r>
        <w:tab/>
        <w:t>3</w:t>
      </w:r>
      <w:r w:rsidRPr="000E1A33">
        <w:t>) нистатин</w:t>
      </w:r>
      <w:r>
        <w:t>;</w:t>
      </w:r>
    </w:p>
    <w:p w:rsidR="00056FF8" w:rsidRPr="000E1A33" w:rsidRDefault="00056FF8" w:rsidP="00056FF8">
      <w:r>
        <w:t>4</w:t>
      </w:r>
      <w:r w:rsidRPr="000E1A33">
        <w:t>) фурацилин</w:t>
      </w:r>
      <w:r>
        <w:t>;</w:t>
      </w:r>
      <w:r>
        <w:tab/>
      </w:r>
      <w:r>
        <w:tab/>
        <w:t>5</w:t>
      </w:r>
      <w:r w:rsidRPr="000E1A33">
        <w:t>) норадреналин</w:t>
      </w:r>
      <w:r>
        <w:t>.</w:t>
      </w:r>
      <w:r w:rsidRPr="000E1A33">
        <w:t xml:space="preserve"> </w:t>
      </w:r>
    </w:p>
    <w:p w:rsidR="00056FF8" w:rsidRDefault="00056FF8" w:rsidP="00056FF8"/>
    <w:p w:rsidR="00056FF8" w:rsidRPr="000E1A33" w:rsidRDefault="00056FF8" w:rsidP="00056FF8">
      <w:r>
        <w:t xml:space="preserve">3. </w:t>
      </w:r>
      <w:r w:rsidRPr="000E1A33">
        <w:t>А</w:t>
      </w:r>
      <w:r>
        <w:t>ппликационная анестезия</w:t>
      </w:r>
      <w:r w:rsidRPr="000E1A33">
        <w:t xml:space="preserve"> - </w:t>
      </w:r>
      <w:r>
        <w:t>это</w:t>
      </w:r>
    </w:p>
    <w:p w:rsidR="00056FF8" w:rsidRPr="000E1A33" w:rsidRDefault="00056FF8" w:rsidP="00056FF8">
      <w:r>
        <w:t>1</w:t>
      </w:r>
      <w:r w:rsidRPr="000E1A33">
        <w:t>) поверхностное обезболивание</w:t>
      </w:r>
      <w:r>
        <w:t>;</w:t>
      </w:r>
      <w:r>
        <w:tab/>
      </w:r>
      <w:r>
        <w:tab/>
        <w:t>2</w:t>
      </w:r>
      <w:r w:rsidRPr="000E1A33">
        <w:t>) вид наркоза</w:t>
      </w:r>
      <w:r>
        <w:t>;</w:t>
      </w:r>
      <w:r>
        <w:tab/>
        <w:t>3</w:t>
      </w:r>
      <w:r w:rsidRPr="000E1A33">
        <w:t>) премедикация</w:t>
      </w:r>
      <w:r>
        <w:t>;</w:t>
      </w:r>
    </w:p>
    <w:p w:rsidR="00056FF8" w:rsidRPr="000E1A33" w:rsidRDefault="00056FF8" w:rsidP="00056FF8">
      <w:r>
        <w:t>4</w:t>
      </w:r>
      <w:r w:rsidRPr="000E1A33">
        <w:t>) антисептическая подготовка</w:t>
      </w:r>
      <w:r>
        <w:t>;</w:t>
      </w:r>
      <w:r>
        <w:tab/>
      </w:r>
      <w:r>
        <w:tab/>
        <w:t>5</w:t>
      </w:r>
      <w:r w:rsidRPr="000E1A33">
        <w:t>) проводниковое обезболивание</w:t>
      </w:r>
      <w:r>
        <w:t>.</w:t>
      </w:r>
    </w:p>
    <w:p w:rsidR="00056FF8" w:rsidRPr="000E1A33" w:rsidRDefault="00056FF8" w:rsidP="00056FF8"/>
    <w:p w:rsidR="00056FF8" w:rsidRPr="000E1A33" w:rsidRDefault="00056FF8" w:rsidP="00056FF8">
      <w:r>
        <w:t xml:space="preserve">4. </w:t>
      </w:r>
      <w:r w:rsidRPr="000E1A33">
        <w:t>А</w:t>
      </w:r>
      <w:r>
        <w:t>ппликационной анестезии достаточно при</w:t>
      </w:r>
      <w:r w:rsidRPr="000E1A33">
        <w:t xml:space="preserve"> </w:t>
      </w:r>
    </w:p>
    <w:p w:rsidR="00056FF8" w:rsidRPr="000E1A33" w:rsidRDefault="00056FF8" w:rsidP="00056FF8">
      <w:r>
        <w:t>1</w:t>
      </w:r>
      <w:r w:rsidRPr="000E1A33">
        <w:t>) лечении пульпита</w:t>
      </w:r>
      <w:r>
        <w:t>;</w:t>
      </w:r>
      <w:r>
        <w:tab/>
        <w:t>2</w:t>
      </w:r>
      <w:r w:rsidRPr="000E1A33">
        <w:t>) разрезах на слизистой оболочке</w:t>
      </w:r>
      <w:r>
        <w:t>;</w:t>
      </w:r>
      <w:r>
        <w:tab/>
        <w:t>3</w:t>
      </w:r>
      <w:r w:rsidRPr="000E1A33">
        <w:t>) переломах</w:t>
      </w:r>
      <w:r>
        <w:t>;</w:t>
      </w:r>
      <w:r w:rsidRPr="000E1A33">
        <w:t xml:space="preserve"> </w:t>
      </w:r>
    </w:p>
    <w:p w:rsidR="00056FF8" w:rsidRPr="000E1A33" w:rsidRDefault="00056FF8" w:rsidP="00056FF8">
      <w:r>
        <w:t>4</w:t>
      </w:r>
      <w:r w:rsidRPr="000E1A33">
        <w:t>) асфиксии</w:t>
      </w:r>
      <w:r>
        <w:t>;</w:t>
      </w:r>
      <w:r>
        <w:tab/>
      </w:r>
      <w:r>
        <w:tab/>
      </w:r>
      <w:r>
        <w:tab/>
        <w:t>5)</w:t>
      </w:r>
      <w:r w:rsidRPr="000E1A33">
        <w:t xml:space="preserve"> удалении зубов мудрости</w:t>
      </w:r>
      <w:r>
        <w:t>.</w:t>
      </w:r>
    </w:p>
    <w:p w:rsidR="00056FF8" w:rsidRPr="000E1A33" w:rsidRDefault="00056FF8" w:rsidP="00056FF8"/>
    <w:p w:rsidR="00056FF8" w:rsidRPr="000E1A33" w:rsidRDefault="00056FF8" w:rsidP="00056FF8">
      <w:r>
        <w:t xml:space="preserve">5. </w:t>
      </w:r>
      <w:r w:rsidRPr="000E1A33">
        <w:t>П</w:t>
      </w:r>
      <w:r>
        <w:t>оверхностное обезболивание бывает</w:t>
      </w:r>
    </w:p>
    <w:p w:rsidR="00056FF8" w:rsidRPr="000E1A33" w:rsidRDefault="00056FF8" w:rsidP="00056FF8">
      <w:r>
        <w:t>1</w:t>
      </w:r>
      <w:r w:rsidRPr="000E1A33">
        <w:t>) внутривенным</w:t>
      </w:r>
      <w:r>
        <w:t>;</w:t>
      </w:r>
      <w:r>
        <w:tab/>
      </w:r>
      <w:r>
        <w:tab/>
        <w:t>2</w:t>
      </w:r>
      <w:r w:rsidRPr="000E1A33">
        <w:t>) ингаляционным</w:t>
      </w:r>
      <w:r>
        <w:t>;</w:t>
      </w:r>
      <w:r>
        <w:tab/>
      </w:r>
      <w:r>
        <w:tab/>
        <w:t>3</w:t>
      </w:r>
      <w:r w:rsidRPr="000E1A33">
        <w:t xml:space="preserve">) аппликационным </w:t>
      </w:r>
    </w:p>
    <w:p w:rsidR="00056FF8" w:rsidRPr="000E1A33" w:rsidRDefault="00056FF8" w:rsidP="00056FF8">
      <w:r>
        <w:t>4</w:t>
      </w:r>
      <w:r w:rsidRPr="000E1A33">
        <w:t>) непрямым</w:t>
      </w:r>
      <w:r>
        <w:t>;</w:t>
      </w:r>
      <w:r>
        <w:tab/>
      </w:r>
      <w:r>
        <w:tab/>
      </w:r>
      <w:r>
        <w:tab/>
        <w:t>5</w:t>
      </w:r>
      <w:r w:rsidRPr="000E1A33">
        <w:t>) эндотрахеальным</w:t>
      </w:r>
      <w:r>
        <w:t>.</w:t>
      </w:r>
    </w:p>
    <w:p w:rsidR="00056FF8" w:rsidRPr="000E1A33" w:rsidRDefault="00056FF8" w:rsidP="00056FF8"/>
    <w:p w:rsidR="00056FF8" w:rsidRPr="000E1A33" w:rsidRDefault="00056FF8" w:rsidP="00056FF8">
      <w:r>
        <w:t xml:space="preserve">6. </w:t>
      </w:r>
      <w:r w:rsidRPr="000E1A33">
        <w:t>Д</w:t>
      </w:r>
      <w:r>
        <w:t>ля инфильтрационной анестезии используют</w:t>
      </w:r>
    </w:p>
    <w:p w:rsidR="00056FF8" w:rsidRPr="000E1A33" w:rsidRDefault="00056FF8" w:rsidP="00056FF8">
      <w:r>
        <w:t>1</w:t>
      </w:r>
      <w:r w:rsidRPr="000E1A33">
        <w:t>) хлорэтил</w:t>
      </w:r>
      <w:r>
        <w:t>;</w:t>
      </w:r>
      <w:r>
        <w:tab/>
      </w:r>
      <w:r>
        <w:tab/>
        <w:t>2</w:t>
      </w:r>
      <w:r w:rsidRPr="000E1A33">
        <w:t>) хлоргексидин</w:t>
      </w:r>
      <w:r>
        <w:t>;</w:t>
      </w:r>
      <w:r>
        <w:tab/>
      </w:r>
      <w:r>
        <w:tab/>
        <w:t>3</w:t>
      </w:r>
      <w:r w:rsidRPr="000E1A33">
        <w:t>) бензоат натрия</w:t>
      </w:r>
      <w:r>
        <w:t>;</w:t>
      </w:r>
      <w:r w:rsidRPr="000E1A33">
        <w:t xml:space="preserve"> </w:t>
      </w:r>
    </w:p>
    <w:p w:rsidR="00056FF8" w:rsidRPr="000E1A33" w:rsidRDefault="00056FF8" w:rsidP="00056FF8">
      <w:r>
        <w:t>4</w:t>
      </w:r>
      <w:r w:rsidRPr="000E1A33">
        <w:t>) лидокаин</w:t>
      </w:r>
      <w:r>
        <w:t>;</w:t>
      </w:r>
      <w:r>
        <w:tab/>
      </w:r>
      <w:r>
        <w:tab/>
        <w:t>5</w:t>
      </w:r>
      <w:r w:rsidRPr="000E1A33">
        <w:t>) пропан</w:t>
      </w:r>
      <w:r>
        <w:t>.</w:t>
      </w:r>
    </w:p>
    <w:p w:rsidR="00056FF8" w:rsidRDefault="00056FF8" w:rsidP="00056FF8"/>
    <w:p w:rsidR="00056FF8" w:rsidRPr="000E1A33" w:rsidRDefault="00056FF8" w:rsidP="00056FF8">
      <w:r>
        <w:t xml:space="preserve">7. </w:t>
      </w:r>
      <w:r w:rsidRPr="000E1A33">
        <w:t>В</w:t>
      </w:r>
      <w:r>
        <w:t>ведение анестетика в область переходной складки называется анестезией</w:t>
      </w:r>
    </w:p>
    <w:p w:rsidR="00056FF8" w:rsidRPr="000E1A33" w:rsidRDefault="00056FF8" w:rsidP="00056FF8">
      <w:r>
        <w:t>1</w:t>
      </w:r>
      <w:r w:rsidRPr="000E1A33">
        <w:t>) щечной</w:t>
      </w:r>
      <w:r>
        <w:t>;</w:t>
      </w:r>
      <w:r>
        <w:tab/>
      </w:r>
      <w:r>
        <w:tab/>
        <w:t>2</w:t>
      </w:r>
      <w:r w:rsidRPr="000E1A33">
        <w:t>) инфильтрационной</w:t>
      </w:r>
      <w:r>
        <w:t>;</w:t>
      </w:r>
      <w:r>
        <w:tab/>
      </w:r>
      <w:r>
        <w:tab/>
        <w:t>3</w:t>
      </w:r>
      <w:r w:rsidRPr="000E1A33">
        <w:t>) интралигаментарной</w:t>
      </w:r>
      <w:r>
        <w:t>;</w:t>
      </w:r>
      <w:r w:rsidRPr="000E1A33">
        <w:t xml:space="preserve"> </w:t>
      </w:r>
    </w:p>
    <w:p w:rsidR="00056FF8" w:rsidRPr="000E1A33" w:rsidRDefault="00056FF8" w:rsidP="00056FF8">
      <w:r>
        <w:t>4</w:t>
      </w:r>
      <w:r w:rsidRPr="000E1A33">
        <w:t>) оральной</w:t>
      </w:r>
      <w:r>
        <w:t>;</w:t>
      </w:r>
      <w:r>
        <w:tab/>
      </w:r>
      <w:r>
        <w:tab/>
        <w:t>5</w:t>
      </w:r>
      <w:r w:rsidRPr="000E1A33">
        <w:t>) неинъекционной</w:t>
      </w:r>
      <w:r>
        <w:t>.</w:t>
      </w:r>
    </w:p>
    <w:p w:rsidR="00056FF8"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jc w:val="both"/>
      </w:pPr>
      <w:r>
        <w:rPr>
          <w:color w:val="000000"/>
        </w:rPr>
        <w:lastRenderedPageBreak/>
        <w:t xml:space="preserve">8. </w:t>
      </w:r>
      <w:r w:rsidRPr="000E1A33">
        <w:rPr>
          <w:color w:val="000000"/>
        </w:rPr>
        <w:t>У</w:t>
      </w:r>
      <w:r>
        <w:rPr>
          <w:color w:val="000000"/>
        </w:rPr>
        <w:t>кажите нежелательный эффект, отмечаемый у большинства современных анестетиков</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сосудорасширяющий</w:t>
      </w:r>
      <w:r>
        <w:rPr>
          <w:color w:val="000000"/>
        </w:rPr>
        <w:t>;</w:t>
      </w:r>
      <w:r>
        <w:rPr>
          <w:color w:val="000000"/>
        </w:rPr>
        <w:tab/>
      </w:r>
      <w:r>
        <w:rPr>
          <w:color w:val="000000"/>
        </w:rPr>
        <w:tab/>
        <w:t>2</w:t>
      </w:r>
      <w:r w:rsidRPr="000E1A33">
        <w:rPr>
          <w:color w:val="000000"/>
        </w:rPr>
        <w:t>) аллергия</w:t>
      </w:r>
      <w:r>
        <w:rPr>
          <w:color w:val="000000"/>
        </w:rPr>
        <w:t>;</w:t>
      </w:r>
      <w:r>
        <w:rPr>
          <w:color w:val="000000"/>
        </w:rPr>
        <w:tab/>
      </w:r>
      <w:r>
        <w:rPr>
          <w:color w:val="000000"/>
        </w:rPr>
        <w:tab/>
        <w:t>3</w:t>
      </w:r>
      <w:r w:rsidRPr="000E1A33">
        <w:rPr>
          <w:color w:val="000000"/>
        </w:rPr>
        <w:t>)   мидриаз</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4</w:t>
      </w:r>
      <w:r w:rsidRPr="000E1A33">
        <w:rPr>
          <w:color w:val="000000"/>
        </w:rPr>
        <w:t>)   сосудосуживающий</w:t>
      </w:r>
      <w:r>
        <w:rPr>
          <w:color w:val="000000"/>
        </w:rPr>
        <w:t>;</w:t>
      </w:r>
      <w:r>
        <w:rPr>
          <w:color w:val="000000"/>
        </w:rPr>
        <w:tab/>
      </w:r>
      <w:r>
        <w:rPr>
          <w:color w:val="000000"/>
        </w:rPr>
        <w:tab/>
        <w:t>5</w:t>
      </w:r>
      <w:r w:rsidRPr="000E1A33">
        <w:rPr>
          <w:color w:val="000000"/>
        </w:rPr>
        <w:t>) тахикардия</w:t>
      </w:r>
      <w:r>
        <w:rPr>
          <w:color w:val="000000"/>
        </w:rPr>
        <w:t>.</w:t>
      </w:r>
      <w:r w:rsidRPr="000E1A33">
        <w:rPr>
          <w:color w:val="000000"/>
        </w:rPr>
        <w:t xml:space="preserve"> </w:t>
      </w:r>
    </w:p>
    <w:p w:rsidR="00056FF8"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rPr>
          <w:color w:val="000000"/>
        </w:rPr>
      </w:pPr>
      <w:r>
        <w:rPr>
          <w:color w:val="000000"/>
        </w:rPr>
        <w:t>9</w:t>
      </w:r>
      <w:r w:rsidRPr="000E1A33">
        <w:rPr>
          <w:color w:val="000000"/>
        </w:rPr>
        <w:t>. Н</w:t>
      </w:r>
      <w:r>
        <w:rPr>
          <w:color w:val="000000"/>
        </w:rPr>
        <w:t>азначение местных анестетиков</w:t>
      </w:r>
      <w:r w:rsidRPr="000E1A33">
        <w:rPr>
          <w:color w:val="000000"/>
        </w:rPr>
        <w:t xml:space="preserve">, </w:t>
      </w:r>
      <w:r>
        <w:rPr>
          <w:color w:val="000000"/>
        </w:rPr>
        <w:t>типа убистезин форте противопоказано для лиц перенесших такие заболевания как</w:t>
      </w:r>
      <w:r w:rsidRPr="000E1A33">
        <w:rPr>
          <w:color w:val="000000"/>
        </w:rPr>
        <w:t xml:space="preserve"> </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гипертония</w:t>
      </w:r>
      <w:r>
        <w:rPr>
          <w:color w:val="000000"/>
        </w:rPr>
        <w:t>;</w:t>
      </w:r>
      <w:r>
        <w:rPr>
          <w:color w:val="000000"/>
        </w:rPr>
        <w:tab/>
      </w:r>
      <w:r>
        <w:rPr>
          <w:color w:val="000000"/>
        </w:rPr>
        <w:tab/>
        <w:t>2</w:t>
      </w:r>
      <w:r w:rsidRPr="000E1A33">
        <w:rPr>
          <w:color w:val="000000"/>
        </w:rPr>
        <w:t>) ишемическая болезнь сердца</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3</w:t>
      </w:r>
      <w:r w:rsidRPr="000E1A33">
        <w:rPr>
          <w:color w:val="000000"/>
        </w:rPr>
        <w:t>)   подагра</w:t>
      </w:r>
      <w:r>
        <w:rPr>
          <w:color w:val="000000"/>
        </w:rPr>
        <w:t>;</w:t>
      </w:r>
      <w:r>
        <w:rPr>
          <w:color w:val="000000"/>
        </w:rPr>
        <w:tab/>
      </w:r>
      <w:r>
        <w:rPr>
          <w:color w:val="000000"/>
        </w:rPr>
        <w:tab/>
      </w:r>
      <w:r>
        <w:rPr>
          <w:color w:val="000000"/>
        </w:rPr>
        <w:tab/>
        <w:t>4</w:t>
      </w:r>
      <w:r w:rsidRPr="000E1A33">
        <w:rPr>
          <w:color w:val="000000"/>
        </w:rPr>
        <w:t>)   гипотония</w:t>
      </w:r>
      <w:r>
        <w:rPr>
          <w:color w:val="000000"/>
        </w:rPr>
        <w:t>;</w:t>
      </w:r>
      <w:r>
        <w:rPr>
          <w:color w:val="000000"/>
        </w:rPr>
        <w:tab/>
      </w:r>
      <w:r>
        <w:rPr>
          <w:color w:val="000000"/>
        </w:rPr>
        <w:tab/>
        <w:t>5</w:t>
      </w:r>
      <w:r w:rsidRPr="000E1A33">
        <w:rPr>
          <w:color w:val="000000"/>
        </w:rPr>
        <w:t>) миозит</w:t>
      </w:r>
      <w:r>
        <w:rPr>
          <w:color w:val="000000"/>
        </w:rPr>
        <w:t>;</w:t>
      </w:r>
      <w:r w:rsidRPr="000E1A33">
        <w:rPr>
          <w:color w:val="000000"/>
        </w:rPr>
        <w:t xml:space="preserve"> </w:t>
      </w:r>
    </w:p>
    <w:p w:rsidR="00056FF8" w:rsidRPr="000E1A33"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pPr>
      <w:r>
        <w:rPr>
          <w:color w:val="000000"/>
        </w:rPr>
        <w:t>10</w:t>
      </w:r>
      <w:r w:rsidRPr="000E1A33">
        <w:rPr>
          <w:color w:val="000000"/>
        </w:rPr>
        <w:t>. А</w:t>
      </w:r>
      <w:r>
        <w:rPr>
          <w:color w:val="000000"/>
        </w:rPr>
        <w:t>льфакаин</w:t>
      </w:r>
      <w:r w:rsidRPr="000E1A33">
        <w:rPr>
          <w:color w:val="000000"/>
        </w:rPr>
        <w:t xml:space="preserve"> – </w:t>
      </w:r>
      <w:r>
        <w:rPr>
          <w:color w:val="000000"/>
        </w:rPr>
        <w:t>это артикаин содержащий анестетик с эпинефрином, что обеспечивает</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сосудосуживающий эффект</w:t>
      </w:r>
      <w:r>
        <w:rPr>
          <w:color w:val="000000"/>
        </w:rPr>
        <w:t>;</w:t>
      </w:r>
      <w:r>
        <w:rPr>
          <w:color w:val="000000"/>
        </w:rPr>
        <w:tab/>
      </w:r>
      <w:r>
        <w:rPr>
          <w:color w:val="000000"/>
        </w:rPr>
        <w:tab/>
        <w:t>2</w:t>
      </w:r>
      <w:r w:rsidRPr="000E1A33">
        <w:rPr>
          <w:color w:val="000000"/>
        </w:rPr>
        <w:t>) пролонгирование действия анестетика</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3</w:t>
      </w:r>
      <w:r w:rsidRPr="000E1A33">
        <w:rPr>
          <w:color w:val="000000"/>
        </w:rPr>
        <w:t>)  сосудорасширяющий эффект</w:t>
      </w:r>
      <w:r>
        <w:rPr>
          <w:color w:val="000000"/>
        </w:rPr>
        <w:t>;</w:t>
      </w:r>
      <w:r>
        <w:rPr>
          <w:color w:val="000000"/>
        </w:rPr>
        <w:tab/>
      </w:r>
      <w:r>
        <w:rPr>
          <w:color w:val="000000"/>
        </w:rPr>
        <w:tab/>
        <w:t>4</w:t>
      </w:r>
      <w:r w:rsidRPr="000E1A33">
        <w:rPr>
          <w:color w:val="000000"/>
        </w:rPr>
        <w:t>)  усиление токсичности анестетика</w:t>
      </w:r>
      <w:r>
        <w:rPr>
          <w:color w:val="000000"/>
        </w:rPr>
        <w:t>;</w:t>
      </w:r>
      <w:r w:rsidRPr="000E1A33">
        <w:rPr>
          <w:color w:val="000000"/>
        </w:rPr>
        <w:t xml:space="preserve"> </w:t>
      </w:r>
    </w:p>
    <w:p w:rsidR="00056FF8" w:rsidRPr="000E1A33" w:rsidRDefault="00056FF8" w:rsidP="00056FF8">
      <w:pPr>
        <w:shd w:val="clear" w:color="auto" w:fill="FFFFFF"/>
        <w:autoSpaceDE w:val="0"/>
        <w:autoSpaceDN w:val="0"/>
        <w:adjustRightInd w:val="0"/>
        <w:rPr>
          <w:color w:val="000000"/>
        </w:rPr>
      </w:pPr>
      <w:r>
        <w:rPr>
          <w:color w:val="000000"/>
        </w:rPr>
        <w:t>5</w:t>
      </w:r>
      <w:r w:rsidRPr="000E1A33">
        <w:rPr>
          <w:color w:val="000000"/>
        </w:rPr>
        <w:t>) уменьшение токсичности анестетика</w:t>
      </w:r>
      <w:r>
        <w:rPr>
          <w:color w:val="000000"/>
        </w:rPr>
        <w:t>.</w:t>
      </w:r>
      <w:r w:rsidRPr="000E1A33">
        <w:rPr>
          <w:color w:val="000000"/>
        </w:rPr>
        <w:t xml:space="preserve"> </w:t>
      </w:r>
    </w:p>
    <w:p w:rsidR="00056FF8" w:rsidRDefault="00056FF8" w:rsidP="004C4702">
      <w:pPr>
        <w:ind w:firstLine="709"/>
        <w:jc w:val="both"/>
        <w:rPr>
          <w:color w:val="000000"/>
        </w:rPr>
      </w:pPr>
    </w:p>
    <w:p w:rsidR="00244B57" w:rsidRPr="00BF717F" w:rsidRDefault="00244B57" w:rsidP="00244B57">
      <w:pPr>
        <w:ind w:firstLine="709"/>
        <w:jc w:val="both"/>
        <w:rPr>
          <w:b/>
          <w:color w:val="000000"/>
        </w:rPr>
      </w:pPr>
      <w:r w:rsidRPr="00BF717F">
        <w:rPr>
          <w:b/>
          <w:color w:val="000000"/>
        </w:rPr>
        <w:t>Вопросы для письменного опроса</w:t>
      </w:r>
      <w:r>
        <w:rPr>
          <w:b/>
          <w:color w:val="000000"/>
        </w:rPr>
        <w:t>:</w:t>
      </w:r>
    </w:p>
    <w:p w:rsidR="00244B57" w:rsidRPr="00202A54" w:rsidRDefault="00244B57" w:rsidP="00244B57">
      <w:pPr>
        <w:pStyle w:val="a5"/>
        <w:numPr>
          <w:ilvl w:val="0"/>
          <w:numId w:val="33"/>
        </w:numPr>
        <w:rPr>
          <w:rFonts w:ascii="Times New Roman" w:hAnsi="Times New Roman"/>
          <w:sz w:val="24"/>
        </w:rPr>
      </w:pPr>
      <w:r w:rsidRPr="00202A54">
        <w:rPr>
          <w:rFonts w:ascii="Times New Roman" w:hAnsi="Times New Roman"/>
          <w:sz w:val="24"/>
        </w:rPr>
        <w:t>Инфильтрационная плексуальная анестезия на верхней челюсти.</w:t>
      </w:r>
    </w:p>
    <w:p w:rsidR="00244B57" w:rsidRPr="00202A54" w:rsidRDefault="00244B57" w:rsidP="00244B57">
      <w:pPr>
        <w:pStyle w:val="a5"/>
        <w:numPr>
          <w:ilvl w:val="0"/>
          <w:numId w:val="33"/>
        </w:numPr>
        <w:rPr>
          <w:rFonts w:ascii="Times New Roman" w:hAnsi="Times New Roman"/>
          <w:sz w:val="24"/>
        </w:rPr>
      </w:pPr>
      <w:r w:rsidRPr="00202A54">
        <w:rPr>
          <w:rFonts w:ascii="Times New Roman" w:hAnsi="Times New Roman"/>
          <w:sz w:val="24"/>
        </w:rPr>
        <w:t>Обезболивание верхнего и нижнего клыка.</w:t>
      </w:r>
    </w:p>
    <w:p w:rsidR="00244B57" w:rsidRPr="00202A54" w:rsidRDefault="00244B57" w:rsidP="00244B57">
      <w:pPr>
        <w:pStyle w:val="a5"/>
        <w:numPr>
          <w:ilvl w:val="0"/>
          <w:numId w:val="33"/>
        </w:numPr>
        <w:rPr>
          <w:rFonts w:ascii="Times New Roman" w:hAnsi="Times New Roman"/>
          <w:sz w:val="24"/>
        </w:rPr>
      </w:pPr>
      <w:r w:rsidRPr="00202A54">
        <w:rPr>
          <w:rFonts w:ascii="Times New Roman" w:hAnsi="Times New Roman"/>
          <w:sz w:val="24"/>
        </w:rPr>
        <w:t>Обезболивание верхних моляров.</w:t>
      </w:r>
    </w:p>
    <w:p w:rsidR="00244B57" w:rsidRPr="00202A54" w:rsidRDefault="00244B57" w:rsidP="00244B57">
      <w:pPr>
        <w:pStyle w:val="a5"/>
        <w:numPr>
          <w:ilvl w:val="0"/>
          <w:numId w:val="33"/>
        </w:numPr>
        <w:rPr>
          <w:rFonts w:ascii="Times New Roman" w:hAnsi="Times New Roman"/>
          <w:color w:val="000000"/>
          <w:sz w:val="24"/>
        </w:rPr>
      </w:pPr>
      <w:r w:rsidRPr="00202A54">
        <w:rPr>
          <w:rFonts w:ascii="Times New Roman" w:hAnsi="Times New Roman"/>
          <w:sz w:val="24"/>
        </w:rPr>
        <w:t>Обезболивание нижних моляров.</w:t>
      </w:r>
    </w:p>
    <w:p w:rsidR="00244B57" w:rsidRDefault="00244B57" w:rsidP="004C4702">
      <w:pPr>
        <w:ind w:firstLine="709"/>
        <w:jc w:val="both"/>
        <w:rPr>
          <w:color w:val="000000"/>
        </w:rPr>
      </w:pPr>
    </w:p>
    <w:p w:rsidR="004C4702" w:rsidRPr="00DA55D8" w:rsidRDefault="004C4702" w:rsidP="004C4702">
      <w:pPr>
        <w:ind w:firstLine="709"/>
        <w:jc w:val="both"/>
        <w:rPr>
          <w:b/>
          <w:color w:val="000000"/>
        </w:rPr>
      </w:pPr>
      <w:r w:rsidRPr="00A34E17">
        <w:rPr>
          <w:b/>
          <w:color w:val="000000"/>
        </w:rPr>
        <w:t>Проверка практических навыков:</w:t>
      </w:r>
    </w:p>
    <w:p w:rsidR="00244B57" w:rsidRDefault="007406A2" w:rsidP="00244B57">
      <w:pPr>
        <w:pStyle w:val="a5"/>
        <w:numPr>
          <w:ilvl w:val="0"/>
          <w:numId w:val="17"/>
        </w:numPr>
        <w:rPr>
          <w:rFonts w:ascii="Times New Roman" w:hAnsi="Times New Roman"/>
          <w:color w:val="000000"/>
          <w:sz w:val="24"/>
        </w:rPr>
      </w:pPr>
      <w:r w:rsidRPr="00A34E17">
        <w:rPr>
          <w:rFonts w:ascii="Times New Roman" w:hAnsi="Times New Roman"/>
          <w:color w:val="000000"/>
          <w:sz w:val="24"/>
        </w:rPr>
        <w:t>Проведение инфильтрационной анестезии</w:t>
      </w:r>
      <w:r w:rsidR="007C5435">
        <w:rPr>
          <w:rFonts w:ascii="Times New Roman" w:hAnsi="Times New Roman"/>
          <w:color w:val="000000"/>
          <w:sz w:val="24"/>
        </w:rPr>
        <w:t xml:space="preserve"> с вестибулярной стороны</w:t>
      </w:r>
      <w:r w:rsidR="003140F8" w:rsidRPr="00A34E17">
        <w:rPr>
          <w:rFonts w:ascii="Times New Roman" w:hAnsi="Times New Roman"/>
          <w:color w:val="000000"/>
          <w:sz w:val="24"/>
        </w:rPr>
        <w:t>.</w:t>
      </w:r>
    </w:p>
    <w:p w:rsidR="00BF6381" w:rsidRPr="00244B57" w:rsidRDefault="00A34E17" w:rsidP="00244B57">
      <w:pPr>
        <w:pStyle w:val="a5"/>
        <w:numPr>
          <w:ilvl w:val="0"/>
          <w:numId w:val="17"/>
        </w:numPr>
        <w:rPr>
          <w:rFonts w:ascii="Times New Roman" w:hAnsi="Times New Roman"/>
          <w:color w:val="000000"/>
          <w:sz w:val="24"/>
        </w:rPr>
      </w:pPr>
      <w:r w:rsidRPr="00244B57">
        <w:rPr>
          <w:rFonts w:ascii="Times New Roman" w:hAnsi="Times New Roman"/>
          <w:color w:val="000000"/>
          <w:sz w:val="24"/>
        </w:rPr>
        <w:t>Проведение инфильтрационной анестезии под слизистую оболочку</w:t>
      </w:r>
      <w:r w:rsidR="007C5435" w:rsidRPr="00244B57">
        <w:rPr>
          <w:rFonts w:ascii="Times New Roman" w:hAnsi="Times New Roman"/>
          <w:color w:val="000000"/>
          <w:sz w:val="24"/>
        </w:rPr>
        <w:t xml:space="preserve"> </w:t>
      </w:r>
      <w:r w:rsidR="007C5435" w:rsidRPr="00244B57">
        <w:rPr>
          <w:rFonts w:ascii="Times New Roman" w:hAnsi="Times New Roman"/>
          <w:sz w:val="24"/>
        </w:rPr>
        <w:t>альвеолярного отростка, зубов верхней челюсти и резцов, клыков и премоляров нижней челюсти.</w:t>
      </w:r>
    </w:p>
    <w:p w:rsidR="000023B0" w:rsidRDefault="000023B0" w:rsidP="00BF6381">
      <w:pPr>
        <w:rPr>
          <w:color w:val="000000"/>
        </w:rPr>
      </w:pPr>
    </w:p>
    <w:p w:rsidR="005B0E08" w:rsidRPr="009302F1" w:rsidRDefault="005B0E08" w:rsidP="00BF6381">
      <w:pPr>
        <w:rPr>
          <w:color w:val="000000"/>
        </w:rPr>
      </w:pPr>
    </w:p>
    <w:p w:rsidR="000023B0" w:rsidRPr="00A54BE5" w:rsidRDefault="000023B0" w:rsidP="000023B0">
      <w:pPr>
        <w:ind w:firstLine="709"/>
        <w:jc w:val="both"/>
        <w:rPr>
          <w:b/>
        </w:rPr>
      </w:pPr>
      <w:r w:rsidRPr="005C0BEA">
        <w:rPr>
          <w:b/>
          <w:color w:val="000000"/>
        </w:rPr>
        <w:t xml:space="preserve">Модуль </w:t>
      </w:r>
      <w:r>
        <w:rPr>
          <w:b/>
          <w:color w:val="000000"/>
        </w:rPr>
        <w:t>3</w:t>
      </w:r>
      <w:r w:rsidRPr="006D570F">
        <w:rPr>
          <w:b/>
          <w:color w:val="000000"/>
        </w:rPr>
        <w:t>.</w:t>
      </w:r>
      <w:r w:rsidRPr="005C0BEA">
        <w:rPr>
          <w:color w:val="000000"/>
        </w:rPr>
        <w:t xml:space="preserve"> </w:t>
      </w:r>
      <w:r w:rsidRPr="00A54BE5">
        <w:rPr>
          <w:b/>
        </w:rPr>
        <w:t>Апикальная, проводниковая и туберальная анестезии</w:t>
      </w:r>
    </w:p>
    <w:p w:rsidR="00E54456" w:rsidRPr="00244B57" w:rsidRDefault="00E54456" w:rsidP="00E54456">
      <w:pPr>
        <w:ind w:firstLine="709"/>
        <w:jc w:val="center"/>
        <w:rPr>
          <w:b/>
          <w:color w:val="000000"/>
        </w:rPr>
      </w:pPr>
      <w:r w:rsidRPr="00244B57">
        <w:rPr>
          <w:b/>
          <w:color w:val="000000"/>
        </w:rPr>
        <w:t>Практическое занятие №</w:t>
      </w:r>
      <w:r w:rsidR="00244B57" w:rsidRPr="00244B57">
        <w:rPr>
          <w:b/>
          <w:color w:val="000000"/>
        </w:rPr>
        <w:t>4</w:t>
      </w:r>
    </w:p>
    <w:p w:rsidR="008B4D0C" w:rsidRDefault="00E54456" w:rsidP="00E54456">
      <w:pPr>
        <w:ind w:firstLine="709"/>
        <w:jc w:val="both"/>
        <w:rPr>
          <w:color w:val="000000"/>
        </w:rPr>
      </w:pPr>
      <w:r>
        <w:rPr>
          <w:color w:val="000000"/>
        </w:rPr>
        <w:t xml:space="preserve">Тема: </w:t>
      </w:r>
      <w:r w:rsidR="000023B0" w:rsidRPr="00A54BE5">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A85952">
        <w:t xml:space="preserve">тестирование,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Апикальная инфильтрационная анестезия под надкостницу</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Техника выполнения апикальной анестезии под надкостницу.</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Инъекции с вестибулярной стороны.</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Апикальная анестезия под надкостницу на верхней челюсти с вестибулярной стороны.</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Обезболивание резцов, клыка,  премоляров. Обезболивание первого, второго, третьего моляра на верхней челюсти.</w:t>
      </w:r>
    </w:p>
    <w:p w:rsidR="0093105C" w:rsidRPr="00DB6745" w:rsidRDefault="0093105C" w:rsidP="00DB6745"/>
    <w:p w:rsidR="00193ACD" w:rsidRPr="00BF717F" w:rsidRDefault="0059641F" w:rsidP="00193ACD">
      <w:pPr>
        <w:ind w:firstLine="709"/>
        <w:jc w:val="both"/>
        <w:rPr>
          <w:b/>
          <w:color w:val="000000"/>
        </w:rPr>
      </w:pPr>
      <w:r>
        <w:rPr>
          <w:b/>
          <w:color w:val="000000"/>
        </w:rPr>
        <w:t>Тестовые задания:</w:t>
      </w:r>
    </w:p>
    <w:p w:rsidR="0059641F" w:rsidRPr="00BE09AA" w:rsidRDefault="0059641F" w:rsidP="0059641F">
      <w:pPr>
        <w:shd w:val="clear" w:color="auto" w:fill="FFFFFF"/>
        <w:autoSpaceDE w:val="0"/>
        <w:autoSpaceDN w:val="0"/>
        <w:adjustRightInd w:val="0"/>
      </w:pPr>
      <w:r w:rsidRPr="00BE09AA">
        <w:rPr>
          <w:color w:val="000000"/>
        </w:rPr>
        <w:t>1. Канал подбородочного нерва открывает</w:t>
      </w:r>
      <w:r>
        <w:rPr>
          <w:color w:val="000000"/>
        </w:rPr>
        <w:t>ся</w:t>
      </w:r>
    </w:p>
    <w:p w:rsidR="0059641F" w:rsidRPr="00BE09AA" w:rsidRDefault="0059641F" w:rsidP="0059641F">
      <w:pPr>
        <w:shd w:val="clear" w:color="auto" w:fill="FFFFFF"/>
        <w:autoSpaceDE w:val="0"/>
        <w:autoSpaceDN w:val="0"/>
        <w:adjustRightInd w:val="0"/>
      </w:pPr>
      <w:r w:rsidRPr="00BE09AA">
        <w:rPr>
          <w:color w:val="000000"/>
        </w:rPr>
        <w:t>1) кнаружи, кзади, вверх;</w:t>
      </w:r>
      <w:r>
        <w:rPr>
          <w:color w:val="000000"/>
        </w:rPr>
        <w:tab/>
      </w:r>
      <w:r>
        <w:rPr>
          <w:color w:val="000000"/>
        </w:rPr>
        <w:tab/>
      </w:r>
      <w:r w:rsidRPr="00BE09AA">
        <w:rPr>
          <w:color w:val="000000"/>
        </w:rPr>
        <w:t>2) внутрь, кпереди, вниз;</w:t>
      </w:r>
      <w:r>
        <w:rPr>
          <w:color w:val="000000"/>
        </w:rPr>
        <w:tab/>
      </w:r>
      <w:r w:rsidRPr="00BE09AA">
        <w:rPr>
          <w:color w:val="000000"/>
        </w:rPr>
        <w:t>3) кнаружи, кзади, вниз;</w:t>
      </w:r>
    </w:p>
    <w:p w:rsidR="0059641F" w:rsidRPr="00BE09AA" w:rsidRDefault="0059641F" w:rsidP="0059641F">
      <w:pPr>
        <w:shd w:val="clear" w:color="auto" w:fill="FFFFFF"/>
        <w:autoSpaceDE w:val="0"/>
        <w:autoSpaceDN w:val="0"/>
        <w:adjustRightInd w:val="0"/>
      </w:pPr>
      <w:r w:rsidRPr="00BE09AA">
        <w:rPr>
          <w:color w:val="000000"/>
        </w:rPr>
        <w:t>4) внутрь, кпереди,</w:t>
      </w:r>
      <w:r>
        <w:rPr>
          <w:color w:val="000000"/>
        </w:rPr>
        <w:t xml:space="preserve"> </w:t>
      </w:r>
      <w:r w:rsidRPr="00BE09AA">
        <w:rPr>
          <w:color w:val="000000"/>
        </w:rPr>
        <w:t>вверх;</w:t>
      </w:r>
      <w:r>
        <w:rPr>
          <w:color w:val="000000"/>
        </w:rPr>
        <w:tab/>
      </w:r>
      <w:r>
        <w:rPr>
          <w:color w:val="000000"/>
        </w:rPr>
        <w:tab/>
      </w:r>
      <w:r w:rsidRPr="00BE09AA">
        <w:rPr>
          <w:color w:val="000000"/>
        </w:rPr>
        <w:t>5) внутрь, кзади, вверх.</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2. Язы</w:t>
      </w:r>
      <w:r>
        <w:rPr>
          <w:color w:val="000000"/>
        </w:rPr>
        <w:t>чный нерв является ветвью нерва</w:t>
      </w:r>
    </w:p>
    <w:p w:rsidR="0059641F" w:rsidRPr="00BE09AA" w:rsidRDefault="0059641F" w:rsidP="0059641F">
      <w:pPr>
        <w:shd w:val="clear" w:color="auto" w:fill="FFFFFF"/>
        <w:autoSpaceDE w:val="0"/>
        <w:autoSpaceDN w:val="0"/>
        <w:adjustRightInd w:val="0"/>
      </w:pPr>
      <w:r w:rsidRPr="00BE09AA">
        <w:rPr>
          <w:color w:val="000000"/>
        </w:rPr>
        <w:t>1) нижнеальвеолярного;</w:t>
      </w:r>
      <w:r>
        <w:rPr>
          <w:color w:val="000000"/>
        </w:rPr>
        <w:tab/>
      </w:r>
      <w:r>
        <w:rPr>
          <w:color w:val="000000"/>
        </w:rPr>
        <w:tab/>
      </w:r>
      <w:r w:rsidRPr="00BE09AA">
        <w:rPr>
          <w:color w:val="000000"/>
        </w:rPr>
        <w:t>2) нижнечелюстного;</w:t>
      </w:r>
      <w:r>
        <w:rPr>
          <w:color w:val="000000"/>
        </w:rPr>
        <w:tab/>
      </w:r>
      <w:r>
        <w:rPr>
          <w:color w:val="000000"/>
        </w:rPr>
        <w:tab/>
      </w:r>
      <w:r w:rsidRPr="00BE09AA">
        <w:rPr>
          <w:color w:val="000000"/>
        </w:rPr>
        <w:t>3) скулового;</w:t>
      </w:r>
    </w:p>
    <w:p w:rsidR="0059641F" w:rsidRPr="00BE09AA" w:rsidRDefault="0059641F" w:rsidP="0059641F">
      <w:pPr>
        <w:shd w:val="clear" w:color="auto" w:fill="FFFFFF"/>
        <w:autoSpaceDE w:val="0"/>
        <w:autoSpaceDN w:val="0"/>
        <w:adjustRightInd w:val="0"/>
      </w:pPr>
      <w:r w:rsidRPr="00BE09AA">
        <w:rPr>
          <w:color w:val="000000"/>
        </w:rPr>
        <w:lastRenderedPageBreak/>
        <w:t>4) подглазничного;</w:t>
      </w:r>
      <w:r>
        <w:rPr>
          <w:color w:val="000000"/>
        </w:rPr>
        <w:tab/>
      </w:r>
      <w:r>
        <w:rPr>
          <w:color w:val="000000"/>
        </w:rPr>
        <w:tab/>
      </w:r>
      <w:r>
        <w:rPr>
          <w:color w:val="000000"/>
        </w:rPr>
        <w:tab/>
      </w:r>
      <w:r w:rsidRPr="00BE09AA">
        <w:rPr>
          <w:color w:val="000000"/>
        </w:rPr>
        <w:t>5) носонёбного.</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3. Ниж</w:t>
      </w:r>
      <w:r>
        <w:rPr>
          <w:color w:val="000000"/>
        </w:rPr>
        <w:t>ний луночковый нерв иннервирует</w:t>
      </w:r>
    </w:p>
    <w:p w:rsidR="0059641F" w:rsidRPr="00BE09AA" w:rsidRDefault="0059641F" w:rsidP="0059641F">
      <w:pPr>
        <w:shd w:val="clear" w:color="auto" w:fill="FFFFFF"/>
        <w:autoSpaceDE w:val="0"/>
        <w:autoSpaceDN w:val="0"/>
        <w:adjustRightInd w:val="0"/>
      </w:pPr>
      <w:r w:rsidRPr="00BE09AA">
        <w:rPr>
          <w:color w:val="000000"/>
        </w:rPr>
        <w:t>1) подъязычную область;</w:t>
      </w:r>
      <w:r>
        <w:rPr>
          <w:color w:val="000000"/>
        </w:rPr>
        <w:tab/>
      </w:r>
      <w:r>
        <w:rPr>
          <w:color w:val="000000"/>
        </w:rPr>
        <w:tab/>
      </w:r>
      <w:r w:rsidRPr="00BE09AA">
        <w:rPr>
          <w:color w:val="000000"/>
        </w:rPr>
        <w:t>2) зубы верхней челюсти;</w:t>
      </w:r>
      <w:r>
        <w:rPr>
          <w:color w:val="000000"/>
        </w:rPr>
        <w:tab/>
      </w:r>
      <w:r w:rsidRPr="00BE09AA">
        <w:rPr>
          <w:color w:val="000000"/>
        </w:rPr>
        <w:t>3) зубы нижней челюсти;</w:t>
      </w:r>
    </w:p>
    <w:p w:rsidR="0059641F" w:rsidRPr="00BE09AA" w:rsidRDefault="0059641F" w:rsidP="0059641F">
      <w:pPr>
        <w:shd w:val="clear" w:color="auto" w:fill="FFFFFF"/>
        <w:autoSpaceDE w:val="0"/>
        <w:autoSpaceDN w:val="0"/>
        <w:adjustRightInd w:val="0"/>
      </w:pPr>
      <w:r w:rsidRPr="00BE09AA">
        <w:rPr>
          <w:color w:val="000000"/>
        </w:rPr>
        <w:t>4) 2/3 языка;</w:t>
      </w:r>
      <w:r>
        <w:rPr>
          <w:color w:val="000000"/>
        </w:rPr>
        <w:tab/>
      </w:r>
      <w:r>
        <w:rPr>
          <w:color w:val="000000"/>
        </w:rPr>
        <w:tab/>
      </w:r>
      <w:r w:rsidRPr="00BE09AA">
        <w:rPr>
          <w:color w:val="000000"/>
        </w:rPr>
        <w:t>5) слизистую оболочку щеки в области 1-го моляра.</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4. М</w:t>
      </w:r>
      <w:r>
        <w:rPr>
          <w:color w:val="000000"/>
        </w:rPr>
        <w:t>андибулярное отверстие прикрыто</w:t>
      </w:r>
    </w:p>
    <w:p w:rsidR="0059641F" w:rsidRPr="00BE09AA" w:rsidRDefault="0059641F" w:rsidP="0059641F">
      <w:pPr>
        <w:shd w:val="clear" w:color="auto" w:fill="FFFFFF"/>
        <w:autoSpaceDE w:val="0"/>
        <w:autoSpaceDN w:val="0"/>
        <w:adjustRightInd w:val="0"/>
      </w:pPr>
      <w:r w:rsidRPr="00BE09AA">
        <w:rPr>
          <w:color w:val="000000"/>
        </w:rPr>
        <w:t>1) язычком нижней челюсти;</w:t>
      </w:r>
      <w:r>
        <w:rPr>
          <w:color w:val="000000"/>
        </w:rPr>
        <w:tab/>
      </w:r>
      <w:r w:rsidRPr="00BE09AA">
        <w:rPr>
          <w:color w:val="000000"/>
        </w:rPr>
        <w:t>2) височным гребешком;</w:t>
      </w:r>
      <w:r>
        <w:rPr>
          <w:color w:val="000000"/>
        </w:rPr>
        <w:tab/>
      </w:r>
      <w:r w:rsidRPr="00BE09AA">
        <w:rPr>
          <w:color w:val="000000"/>
        </w:rPr>
        <w:t>3) ветвью нижней челюсти;</w:t>
      </w:r>
    </w:p>
    <w:p w:rsidR="0059641F" w:rsidRPr="00BE09AA" w:rsidRDefault="0059641F" w:rsidP="0059641F">
      <w:pPr>
        <w:shd w:val="clear" w:color="auto" w:fill="FFFFFF"/>
        <w:autoSpaceDE w:val="0"/>
        <w:autoSpaceDN w:val="0"/>
        <w:adjustRightInd w:val="0"/>
      </w:pPr>
      <w:r w:rsidRPr="00BE09AA">
        <w:rPr>
          <w:color w:val="000000"/>
        </w:rPr>
        <w:t>4) мыщелковым отростком;</w:t>
      </w:r>
      <w:r>
        <w:rPr>
          <w:color w:val="000000"/>
        </w:rPr>
        <w:tab/>
      </w:r>
      <w:r w:rsidRPr="00BE09AA">
        <w:rPr>
          <w:color w:val="000000"/>
        </w:rPr>
        <w:t>5) венечным отростком.</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 xml:space="preserve">5. Мандибулярное отверстие находится на </w:t>
      </w:r>
      <w:r>
        <w:rPr>
          <w:color w:val="000000"/>
        </w:rPr>
        <w:t>уровне жевательной поверх</w:t>
      </w:r>
      <w:r>
        <w:rPr>
          <w:color w:val="000000"/>
        </w:rPr>
        <w:softHyphen/>
        <w:t>ности</w:t>
      </w:r>
    </w:p>
    <w:p w:rsidR="0059641F" w:rsidRPr="00BE09AA" w:rsidRDefault="0059641F" w:rsidP="0059641F">
      <w:pPr>
        <w:shd w:val="clear" w:color="auto" w:fill="FFFFFF"/>
        <w:autoSpaceDE w:val="0"/>
        <w:autoSpaceDN w:val="0"/>
        <w:adjustRightInd w:val="0"/>
      </w:pPr>
      <w:r w:rsidRPr="00BE09AA">
        <w:rPr>
          <w:color w:val="000000"/>
        </w:rPr>
        <w:t>1)  нижних премоляров;</w:t>
      </w:r>
      <w:r>
        <w:rPr>
          <w:color w:val="000000"/>
        </w:rPr>
        <w:tab/>
      </w:r>
      <w:r w:rsidRPr="00BE09AA">
        <w:rPr>
          <w:color w:val="000000"/>
        </w:rPr>
        <w:t>2)  верхних премоляров;</w:t>
      </w:r>
      <w:r>
        <w:rPr>
          <w:color w:val="000000"/>
        </w:rPr>
        <w:tab/>
      </w:r>
      <w:r>
        <w:rPr>
          <w:color w:val="000000"/>
        </w:rPr>
        <w:tab/>
      </w:r>
      <w:r w:rsidRPr="00BE09AA">
        <w:rPr>
          <w:color w:val="000000"/>
        </w:rPr>
        <w:t>3)  верхних моляров;</w:t>
      </w:r>
    </w:p>
    <w:p w:rsidR="0059641F" w:rsidRPr="00BE09AA" w:rsidRDefault="0059641F" w:rsidP="0059641F">
      <w:pPr>
        <w:shd w:val="clear" w:color="auto" w:fill="FFFFFF"/>
        <w:autoSpaceDE w:val="0"/>
        <w:autoSpaceDN w:val="0"/>
        <w:adjustRightInd w:val="0"/>
      </w:pPr>
      <w:r w:rsidRPr="00BE09AA">
        <w:rPr>
          <w:color w:val="000000"/>
        </w:rPr>
        <w:t>4)  нижних моляров;</w:t>
      </w:r>
      <w:r>
        <w:rPr>
          <w:color w:val="000000"/>
        </w:rPr>
        <w:tab/>
      </w:r>
      <w:r>
        <w:rPr>
          <w:color w:val="000000"/>
        </w:rPr>
        <w:tab/>
      </w:r>
      <w:r w:rsidRPr="00BE09AA">
        <w:rPr>
          <w:color w:val="000000"/>
        </w:rPr>
        <w:t>5)  на 1 см ниже нижних моляров.</w:t>
      </w:r>
    </w:p>
    <w:p w:rsidR="0059641F" w:rsidRDefault="0059641F" w:rsidP="0059641F">
      <w:pPr>
        <w:shd w:val="clear" w:color="auto" w:fill="FFFFFF"/>
        <w:autoSpaceDE w:val="0"/>
        <w:autoSpaceDN w:val="0"/>
        <w:adjustRightInd w:val="0"/>
      </w:pPr>
    </w:p>
    <w:p w:rsidR="0059641F" w:rsidRPr="00A21827" w:rsidRDefault="0059641F" w:rsidP="0059641F">
      <w:pPr>
        <w:shd w:val="clear" w:color="auto" w:fill="FFFFFF"/>
        <w:autoSpaceDE w:val="0"/>
        <w:autoSpaceDN w:val="0"/>
        <w:adjustRightInd w:val="0"/>
      </w:pPr>
      <w:r w:rsidRPr="00A21827">
        <w:rPr>
          <w:color w:val="000000"/>
        </w:rPr>
        <w:t xml:space="preserve">6. </w:t>
      </w:r>
      <w:r>
        <w:rPr>
          <w:color w:val="000000"/>
        </w:rPr>
        <w:t>Нижнечелюстной валик находится</w:t>
      </w:r>
    </w:p>
    <w:p w:rsidR="0059641F" w:rsidRPr="00A21827" w:rsidRDefault="0059641F" w:rsidP="0059641F">
      <w:pPr>
        <w:shd w:val="clear" w:color="auto" w:fill="FFFFFF"/>
        <w:autoSpaceDE w:val="0"/>
        <w:autoSpaceDN w:val="0"/>
        <w:adjustRightInd w:val="0"/>
      </w:pPr>
      <w:r w:rsidRPr="00A21827">
        <w:rPr>
          <w:color w:val="000000"/>
        </w:rPr>
        <w:t>1) в области пересечения гребешков венечного и мыщелкового отростка;</w:t>
      </w:r>
    </w:p>
    <w:p w:rsidR="0059641F" w:rsidRPr="00A21827" w:rsidRDefault="0059641F" w:rsidP="0059641F">
      <w:pPr>
        <w:shd w:val="clear" w:color="auto" w:fill="FFFFFF"/>
        <w:autoSpaceDE w:val="0"/>
        <w:autoSpaceDN w:val="0"/>
        <w:adjustRightInd w:val="0"/>
      </w:pPr>
      <w:r w:rsidRPr="00A21827">
        <w:rPr>
          <w:color w:val="000000"/>
        </w:rPr>
        <w:t>2) между передним краем нижней челюсти и венечным отростком;</w:t>
      </w:r>
    </w:p>
    <w:p w:rsidR="0059641F" w:rsidRPr="00A21827" w:rsidRDefault="0059641F" w:rsidP="0059641F">
      <w:pPr>
        <w:shd w:val="clear" w:color="auto" w:fill="FFFFFF"/>
        <w:autoSpaceDE w:val="0"/>
        <w:autoSpaceDN w:val="0"/>
        <w:adjustRightInd w:val="0"/>
      </w:pPr>
      <w:r w:rsidRPr="00A21827">
        <w:rPr>
          <w:color w:val="000000"/>
        </w:rPr>
        <w:t>3) между задним краем нижней челюсти и мыщелковым отростком;</w:t>
      </w:r>
    </w:p>
    <w:p w:rsidR="0059641F" w:rsidRPr="00A21827" w:rsidRDefault="0059641F" w:rsidP="0059641F">
      <w:pPr>
        <w:shd w:val="clear" w:color="auto" w:fill="FFFFFF"/>
        <w:autoSpaceDE w:val="0"/>
        <w:autoSpaceDN w:val="0"/>
        <w:adjustRightInd w:val="0"/>
      </w:pPr>
      <w:r w:rsidRPr="00A21827">
        <w:rPr>
          <w:color w:val="000000"/>
        </w:rPr>
        <w:t>4) в области ретромолярной ямки;</w:t>
      </w:r>
    </w:p>
    <w:p w:rsidR="0059641F" w:rsidRPr="00A21827" w:rsidRDefault="0059641F" w:rsidP="0059641F">
      <w:pPr>
        <w:shd w:val="clear" w:color="auto" w:fill="FFFFFF"/>
        <w:autoSpaceDE w:val="0"/>
        <w:autoSpaceDN w:val="0"/>
        <w:adjustRightInd w:val="0"/>
      </w:pPr>
      <w:r w:rsidRPr="00A21827">
        <w:rPr>
          <w:color w:val="000000"/>
        </w:rPr>
        <w:t>5) в области ретромолярного треугольника.</w:t>
      </w:r>
    </w:p>
    <w:p w:rsidR="0059641F" w:rsidRPr="00A21827" w:rsidRDefault="0059641F" w:rsidP="0059641F">
      <w:pPr>
        <w:shd w:val="clear" w:color="auto" w:fill="FFFFFF"/>
        <w:autoSpaceDE w:val="0"/>
        <w:autoSpaceDN w:val="0"/>
        <w:adjustRightInd w:val="0"/>
        <w:rPr>
          <w:color w:val="000000"/>
        </w:rPr>
      </w:pPr>
    </w:p>
    <w:p w:rsidR="0059641F" w:rsidRPr="00A21827" w:rsidRDefault="0059641F" w:rsidP="0059641F">
      <w:pPr>
        <w:shd w:val="clear" w:color="auto" w:fill="FFFFFF"/>
        <w:autoSpaceDE w:val="0"/>
        <w:autoSpaceDN w:val="0"/>
        <w:adjustRightInd w:val="0"/>
      </w:pPr>
      <w:r w:rsidRPr="00A21827">
        <w:rPr>
          <w:color w:val="000000"/>
        </w:rPr>
        <w:t>7. Ж</w:t>
      </w:r>
      <w:r>
        <w:rPr>
          <w:color w:val="000000"/>
        </w:rPr>
        <w:t>евательный нерв является ветвью</w:t>
      </w:r>
    </w:p>
    <w:p w:rsidR="0059641F" w:rsidRPr="00A21827" w:rsidRDefault="0059641F" w:rsidP="0059641F">
      <w:pPr>
        <w:shd w:val="clear" w:color="auto" w:fill="FFFFFF"/>
        <w:autoSpaceDE w:val="0"/>
        <w:autoSpaceDN w:val="0"/>
        <w:adjustRightInd w:val="0"/>
      </w:pPr>
      <w:r w:rsidRPr="00A21827">
        <w:rPr>
          <w:color w:val="000000"/>
        </w:rPr>
        <w:t>1) глазничного;</w:t>
      </w:r>
      <w:r>
        <w:rPr>
          <w:color w:val="000000"/>
        </w:rPr>
        <w:tab/>
      </w:r>
      <w:r>
        <w:rPr>
          <w:color w:val="000000"/>
        </w:rPr>
        <w:tab/>
      </w:r>
      <w:r w:rsidRPr="00A21827">
        <w:rPr>
          <w:color w:val="000000"/>
        </w:rPr>
        <w:t>2) подглазничного;</w:t>
      </w:r>
      <w:r>
        <w:rPr>
          <w:color w:val="000000"/>
        </w:rPr>
        <w:tab/>
      </w:r>
      <w:r>
        <w:rPr>
          <w:color w:val="000000"/>
        </w:rPr>
        <w:tab/>
      </w:r>
      <w:r w:rsidRPr="00A21827">
        <w:rPr>
          <w:color w:val="000000"/>
        </w:rPr>
        <w:t>3) нижнечелюстного;</w:t>
      </w:r>
    </w:p>
    <w:p w:rsidR="0059641F" w:rsidRPr="00A21827" w:rsidRDefault="0059641F" w:rsidP="0059641F">
      <w:pPr>
        <w:shd w:val="clear" w:color="auto" w:fill="FFFFFF"/>
        <w:autoSpaceDE w:val="0"/>
        <w:autoSpaceDN w:val="0"/>
        <w:adjustRightInd w:val="0"/>
      </w:pPr>
      <w:r w:rsidRPr="00A21827">
        <w:rPr>
          <w:color w:val="000000"/>
        </w:rPr>
        <w:t>4) верхнечелюстного;</w:t>
      </w:r>
      <w:r>
        <w:rPr>
          <w:color w:val="000000"/>
        </w:rPr>
        <w:tab/>
      </w:r>
      <w:r w:rsidRPr="00A21827">
        <w:rPr>
          <w:color w:val="000000"/>
        </w:rPr>
        <w:t>5) язычного.</w:t>
      </w:r>
    </w:p>
    <w:p w:rsidR="0059641F" w:rsidRDefault="0059641F" w:rsidP="0059641F">
      <w:pPr>
        <w:contextualSpacing/>
        <w:rPr>
          <w:color w:val="000000"/>
        </w:rPr>
      </w:pPr>
    </w:p>
    <w:p w:rsidR="005B0E08" w:rsidRDefault="005B0E08" w:rsidP="0059641F">
      <w:pPr>
        <w:contextualSpacing/>
        <w:rPr>
          <w:color w:val="000000"/>
        </w:rPr>
      </w:pPr>
    </w:p>
    <w:p w:rsidR="0059641F" w:rsidRPr="00D4693A" w:rsidRDefault="0059641F" w:rsidP="0059641F">
      <w:pPr>
        <w:shd w:val="clear" w:color="auto" w:fill="FFFFFF"/>
        <w:autoSpaceDE w:val="0"/>
        <w:autoSpaceDN w:val="0"/>
        <w:adjustRightInd w:val="0"/>
      </w:pPr>
      <w:r>
        <w:rPr>
          <w:color w:val="000000"/>
        </w:rPr>
        <w:t>8</w:t>
      </w:r>
      <w:r w:rsidRPr="00D4693A">
        <w:rPr>
          <w:color w:val="000000"/>
        </w:rPr>
        <w:t>.  Щечный нерв иннервирует слизистую оболочку альвеоля</w:t>
      </w:r>
      <w:r>
        <w:rPr>
          <w:color w:val="000000"/>
        </w:rPr>
        <w:t>рного от</w:t>
      </w:r>
      <w:r>
        <w:rPr>
          <w:color w:val="000000"/>
        </w:rPr>
        <w:softHyphen/>
        <w:t>ростка в области зубов</w:t>
      </w:r>
    </w:p>
    <w:p w:rsidR="0059641F" w:rsidRPr="00D4693A" w:rsidRDefault="0059641F" w:rsidP="0059641F">
      <w:pPr>
        <w:shd w:val="clear" w:color="auto" w:fill="FFFFFF"/>
        <w:autoSpaceDE w:val="0"/>
        <w:autoSpaceDN w:val="0"/>
        <w:adjustRightInd w:val="0"/>
        <w:rPr>
          <w:color w:val="000000"/>
        </w:rPr>
      </w:pPr>
      <w:r w:rsidRPr="00D4693A">
        <w:rPr>
          <w:color w:val="000000"/>
        </w:rPr>
        <w:t>1) 3.4(4.4)-3.7(4.7);</w:t>
      </w:r>
      <w:r>
        <w:rPr>
          <w:color w:val="000000"/>
        </w:rPr>
        <w:tab/>
      </w:r>
      <w:r>
        <w:rPr>
          <w:color w:val="000000"/>
        </w:rPr>
        <w:tab/>
      </w:r>
      <w:r w:rsidRPr="00D4693A">
        <w:rPr>
          <w:color w:val="000000"/>
        </w:rPr>
        <w:t>2) 3.5(4.5)-3.7(4.7);</w:t>
      </w:r>
      <w:r>
        <w:rPr>
          <w:color w:val="000000"/>
        </w:rPr>
        <w:tab/>
      </w:r>
      <w:r>
        <w:rPr>
          <w:color w:val="000000"/>
        </w:rPr>
        <w:tab/>
      </w:r>
      <w:r w:rsidRPr="00D4693A">
        <w:rPr>
          <w:color w:val="000000"/>
        </w:rPr>
        <w:t>3) 3.4(4.4)-3.6(4-6);</w:t>
      </w:r>
    </w:p>
    <w:p w:rsidR="0059641F" w:rsidRPr="00D4693A" w:rsidRDefault="0059641F" w:rsidP="0059641F">
      <w:pPr>
        <w:shd w:val="clear" w:color="auto" w:fill="FFFFFF"/>
        <w:autoSpaceDE w:val="0"/>
        <w:autoSpaceDN w:val="0"/>
        <w:adjustRightInd w:val="0"/>
      </w:pPr>
      <w:r w:rsidRPr="00D4693A">
        <w:rPr>
          <w:color w:val="000000"/>
        </w:rPr>
        <w:t>4) 3.5(4.5)-3.6(4.6);</w:t>
      </w:r>
      <w:r>
        <w:rPr>
          <w:color w:val="000000"/>
        </w:rPr>
        <w:tab/>
      </w:r>
      <w:r>
        <w:rPr>
          <w:color w:val="000000"/>
        </w:rPr>
        <w:tab/>
      </w:r>
      <w:r w:rsidRPr="00D4693A">
        <w:rPr>
          <w:color w:val="000000"/>
        </w:rPr>
        <w:t>5) 3.3(4.3)-3.8(4.8).</w:t>
      </w:r>
    </w:p>
    <w:p w:rsidR="0059641F" w:rsidRDefault="0059641F" w:rsidP="0059641F">
      <w:pPr>
        <w:shd w:val="clear" w:color="auto" w:fill="FFFFFF"/>
        <w:autoSpaceDE w:val="0"/>
        <w:autoSpaceDN w:val="0"/>
        <w:adjustRightInd w:val="0"/>
        <w:rPr>
          <w:color w:val="000000"/>
        </w:rPr>
      </w:pPr>
    </w:p>
    <w:p w:rsidR="0059641F" w:rsidRPr="00D4693A" w:rsidRDefault="0059641F" w:rsidP="0059641F">
      <w:pPr>
        <w:shd w:val="clear" w:color="auto" w:fill="FFFFFF"/>
        <w:autoSpaceDE w:val="0"/>
        <w:autoSpaceDN w:val="0"/>
        <w:adjustRightInd w:val="0"/>
      </w:pPr>
      <w:r>
        <w:rPr>
          <w:color w:val="000000"/>
        </w:rPr>
        <w:t>9</w:t>
      </w:r>
      <w:r w:rsidRPr="00D4693A">
        <w:rPr>
          <w:color w:val="000000"/>
        </w:rPr>
        <w:t>. Десна нижней челюсти с язычной стор</w:t>
      </w:r>
      <w:r>
        <w:rPr>
          <w:color w:val="000000"/>
        </w:rPr>
        <w:t>оны иннервируется ветвями нерва</w:t>
      </w:r>
    </w:p>
    <w:p w:rsidR="0059641F" w:rsidRPr="00D4693A" w:rsidRDefault="0059641F" w:rsidP="0059641F">
      <w:pPr>
        <w:shd w:val="clear" w:color="auto" w:fill="FFFFFF"/>
        <w:autoSpaceDE w:val="0"/>
        <w:autoSpaceDN w:val="0"/>
        <w:adjustRightInd w:val="0"/>
      </w:pPr>
      <w:r w:rsidRPr="00D4693A">
        <w:rPr>
          <w:color w:val="000000"/>
        </w:rPr>
        <w:t>1) нижнего альвеолярного;</w:t>
      </w:r>
      <w:r>
        <w:rPr>
          <w:color w:val="000000"/>
        </w:rPr>
        <w:tab/>
      </w:r>
      <w:r>
        <w:rPr>
          <w:color w:val="000000"/>
        </w:rPr>
        <w:tab/>
      </w:r>
      <w:r w:rsidRPr="00D4693A">
        <w:rPr>
          <w:color w:val="000000"/>
        </w:rPr>
        <w:t>2) язычного;</w:t>
      </w:r>
      <w:r>
        <w:rPr>
          <w:color w:val="000000"/>
        </w:rPr>
        <w:tab/>
      </w:r>
      <w:r>
        <w:rPr>
          <w:color w:val="000000"/>
        </w:rPr>
        <w:tab/>
      </w:r>
      <w:r w:rsidRPr="00D4693A">
        <w:rPr>
          <w:color w:val="000000"/>
        </w:rPr>
        <w:t>3) подбородочного;</w:t>
      </w:r>
    </w:p>
    <w:p w:rsidR="0059641F" w:rsidRPr="00D4693A" w:rsidRDefault="0059641F" w:rsidP="0059641F">
      <w:pPr>
        <w:shd w:val="clear" w:color="auto" w:fill="FFFFFF"/>
        <w:autoSpaceDE w:val="0"/>
        <w:autoSpaceDN w:val="0"/>
        <w:adjustRightInd w:val="0"/>
      </w:pPr>
      <w:r w:rsidRPr="00D4693A">
        <w:rPr>
          <w:color w:val="000000"/>
        </w:rPr>
        <w:t>4) щечного;</w:t>
      </w:r>
      <w:r>
        <w:rPr>
          <w:color w:val="000000"/>
        </w:rPr>
        <w:tab/>
      </w:r>
      <w:r>
        <w:rPr>
          <w:color w:val="000000"/>
        </w:rPr>
        <w:tab/>
      </w:r>
      <w:r w:rsidRPr="00D4693A">
        <w:rPr>
          <w:color w:val="000000"/>
        </w:rPr>
        <w:t>5) подъязычного.</w:t>
      </w:r>
    </w:p>
    <w:p w:rsidR="0059641F" w:rsidRDefault="0059641F" w:rsidP="0059641F">
      <w:pPr>
        <w:contextualSpacing/>
      </w:pPr>
    </w:p>
    <w:p w:rsidR="0059641F" w:rsidRPr="00D4693A" w:rsidRDefault="0059641F" w:rsidP="0059641F">
      <w:pPr>
        <w:shd w:val="clear" w:color="auto" w:fill="FFFFFF"/>
        <w:autoSpaceDE w:val="0"/>
        <w:autoSpaceDN w:val="0"/>
        <w:adjustRightInd w:val="0"/>
      </w:pPr>
      <w:r>
        <w:rPr>
          <w:color w:val="000000"/>
        </w:rPr>
        <w:t>10</w:t>
      </w:r>
      <w:r w:rsidRPr="00D4693A">
        <w:rPr>
          <w:color w:val="000000"/>
        </w:rPr>
        <w:t>. Признак ишемии п</w:t>
      </w:r>
      <w:r>
        <w:rPr>
          <w:color w:val="000000"/>
        </w:rPr>
        <w:t>ри проведении местной анестезии</w:t>
      </w:r>
    </w:p>
    <w:p w:rsidR="0059641F" w:rsidRPr="00D4693A" w:rsidRDefault="0059641F" w:rsidP="0059641F">
      <w:pPr>
        <w:shd w:val="clear" w:color="auto" w:fill="FFFFFF"/>
        <w:autoSpaceDE w:val="0"/>
        <w:autoSpaceDN w:val="0"/>
        <w:adjustRightInd w:val="0"/>
      </w:pPr>
      <w:r w:rsidRPr="00D4693A">
        <w:rPr>
          <w:color w:val="000000"/>
        </w:rPr>
        <w:t>1) резкая боль в области инъекции;</w:t>
      </w:r>
    </w:p>
    <w:p w:rsidR="0059641F" w:rsidRPr="00D4693A" w:rsidRDefault="0059641F" w:rsidP="0059641F">
      <w:pPr>
        <w:shd w:val="clear" w:color="auto" w:fill="FFFFFF"/>
        <w:autoSpaceDE w:val="0"/>
        <w:autoSpaceDN w:val="0"/>
        <w:adjustRightInd w:val="0"/>
      </w:pPr>
      <w:r w:rsidRPr="00D4693A">
        <w:rPr>
          <w:color w:val="000000"/>
        </w:rPr>
        <w:t>2) побеление участка слизистой оболочки или кожи лица;</w:t>
      </w:r>
    </w:p>
    <w:p w:rsidR="0059641F" w:rsidRPr="00D4693A" w:rsidRDefault="0059641F" w:rsidP="0059641F">
      <w:pPr>
        <w:shd w:val="clear" w:color="auto" w:fill="FFFFFF"/>
        <w:autoSpaceDE w:val="0"/>
        <w:autoSpaceDN w:val="0"/>
        <w:adjustRightInd w:val="0"/>
      </w:pPr>
      <w:r w:rsidRPr="00D4693A">
        <w:rPr>
          <w:color w:val="000000"/>
        </w:rPr>
        <w:t>3) гиперестезия кожных покровов;</w:t>
      </w:r>
    </w:p>
    <w:p w:rsidR="0059641F" w:rsidRPr="00D4693A" w:rsidRDefault="0059641F" w:rsidP="0059641F">
      <w:pPr>
        <w:shd w:val="clear" w:color="auto" w:fill="FFFFFF"/>
        <w:autoSpaceDE w:val="0"/>
        <w:autoSpaceDN w:val="0"/>
        <w:adjustRightInd w:val="0"/>
      </w:pPr>
      <w:r w:rsidRPr="00D4693A">
        <w:rPr>
          <w:color w:val="000000"/>
        </w:rPr>
        <w:t>4) двоение в глазах;</w:t>
      </w:r>
    </w:p>
    <w:p w:rsidR="0059641F" w:rsidRPr="00D4693A" w:rsidRDefault="0059641F" w:rsidP="0059641F">
      <w:pPr>
        <w:shd w:val="clear" w:color="auto" w:fill="FFFFFF"/>
        <w:autoSpaceDE w:val="0"/>
        <w:autoSpaceDN w:val="0"/>
        <w:adjustRightInd w:val="0"/>
      </w:pPr>
      <w:r w:rsidRPr="00D4693A">
        <w:rPr>
          <w:color w:val="000000"/>
        </w:rPr>
        <w:t>5) парестезия кожных покровов.</w:t>
      </w:r>
    </w:p>
    <w:p w:rsidR="00193ACD" w:rsidRDefault="00193ACD" w:rsidP="00193ACD">
      <w:pPr>
        <w:ind w:firstLine="709"/>
        <w:jc w:val="both"/>
        <w:rPr>
          <w:color w:val="000000"/>
        </w:rPr>
      </w:pPr>
    </w:p>
    <w:p w:rsidR="00193ACD" w:rsidRPr="00DA55D8" w:rsidRDefault="00193ACD" w:rsidP="00193ACD">
      <w:pPr>
        <w:ind w:firstLine="709"/>
        <w:jc w:val="both"/>
        <w:rPr>
          <w:b/>
          <w:color w:val="000000"/>
        </w:rPr>
      </w:pPr>
      <w:r w:rsidRPr="007C5435">
        <w:rPr>
          <w:b/>
          <w:color w:val="000000"/>
        </w:rPr>
        <w:t>Проверка практических навыков:</w:t>
      </w:r>
    </w:p>
    <w:p w:rsidR="00C11429" w:rsidRPr="007C5435" w:rsidRDefault="007C5435" w:rsidP="00CD65E1">
      <w:pPr>
        <w:pStyle w:val="a5"/>
        <w:numPr>
          <w:ilvl w:val="0"/>
          <w:numId w:val="19"/>
        </w:numPr>
        <w:rPr>
          <w:rFonts w:ascii="Times New Roman" w:hAnsi="Times New Roman"/>
          <w:sz w:val="24"/>
        </w:rPr>
      </w:pPr>
      <w:r w:rsidRPr="007C5435">
        <w:rPr>
          <w:rFonts w:ascii="Times New Roman" w:hAnsi="Times New Roman"/>
          <w:sz w:val="24"/>
        </w:rPr>
        <w:t>Проведение апикальной инфильтрационной анестезии под надкостницу на верхней челюсти.</w:t>
      </w:r>
    </w:p>
    <w:p w:rsidR="00E54456" w:rsidRDefault="00E54456" w:rsidP="00E54456">
      <w:pPr>
        <w:ind w:firstLine="709"/>
        <w:jc w:val="both"/>
        <w:rPr>
          <w:color w:val="000000"/>
        </w:rPr>
      </w:pPr>
    </w:p>
    <w:p w:rsidR="007C5435" w:rsidRDefault="007C5435" w:rsidP="00E54456">
      <w:pPr>
        <w:ind w:firstLine="709"/>
        <w:jc w:val="both"/>
        <w:rPr>
          <w:color w:val="000000"/>
        </w:rPr>
      </w:pPr>
    </w:p>
    <w:p w:rsidR="006D6346" w:rsidRPr="00284923" w:rsidRDefault="006D6346" w:rsidP="006D6346">
      <w:pPr>
        <w:ind w:firstLine="709"/>
        <w:jc w:val="center"/>
        <w:rPr>
          <w:b/>
          <w:color w:val="000000"/>
        </w:rPr>
      </w:pPr>
      <w:r w:rsidRPr="00284923">
        <w:rPr>
          <w:b/>
          <w:color w:val="000000"/>
        </w:rPr>
        <w:t>Практическое занятие №</w:t>
      </w:r>
      <w:r w:rsidR="00284923" w:rsidRPr="00284923">
        <w:rPr>
          <w:b/>
          <w:color w:val="000000"/>
        </w:rPr>
        <w:t>5</w:t>
      </w:r>
    </w:p>
    <w:p w:rsidR="000023B0" w:rsidRPr="00F971A8" w:rsidRDefault="006D6346" w:rsidP="000023B0">
      <w:pPr>
        <w:ind w:firstLine="709"/>
        <w:jc w:val="both"/>
      </w:pPr>
      <w:r>
        <w:rPr>
          <w:color w:val="000000"/>
        </w:rPr>
        <w:t>Тема:</w:t>
      </w:r>
      <w:r w:rsidR="008B4D0C" w:rsidRPr="008B4D0C">
        <w:t xml:space="preserve"> </w:t>
      </w:r>
      <w:r w:rsidR="000023B0" w:rsidRPr="00A54BE5">
        <w:t xml:space="preserve">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премоляров. Апикальная анестезия под 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w:t>
      </w:r>
      <w:r w:rsidR="000023B0" w:rsidRPr="00A54BE5">
        <w:lastRenderedPageBreak/>
        <w:t>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 интрасептальная анестезия нижних моляров.</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9519D5">
        <w:t>письменный опрос</w:t>
      </w:r>
      <w:r>
        <w:t xml:space="preserve">,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Апикальная анестезия под надкостницу на нижней челюсти с вестибулярной стороны. Обезболивание нижних резцов.</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Обезболивание центрального и бокового резцов. Обезболивание клыка и премоляров. Апикальная анестезия под надкостницу со стороны полости рта.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Параапикальное обезболивание нижних моляров. Обезболивание первого, второго, третьего моляров.</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Особенности инъекционной анестезии в плотные ткани (десны) альвеолярного отростка.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Методика комбинированного инфильтрационного обезболивания — введение обезболивающего раствора под слизистую оболочку и под надкостницу.</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 xml:space="preserve">Внутрипульпарная анестезия. Внутрикостная (спонгиозная) анестезия. </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Модификации спонгиозной анестезии. Спонгиозная интрасептальная анестезия нижних моляров.</w:t>
      </w:r>
    </w:p>
    <w:p w:rsidR="001B6562" w:rsidRDefault="001B6562" w:rsidP="00DB6745">
      <w:pPr>
        <w:jc w:val="both"/>
        <w:rPr>
          <w:b/>
          <w:color w:val="000000"/>
        </w:rPr>
      </w:pPr>
    </w:p>
    <w:p w:rsidR="001B6562" w:rsidRPr="00BF717F" w:rsidRDefault="001B6562" w:rsidP="001B6562">
      <w:pPr>
        <w:ind w:firstLine="709"/>
        <w:jc w:val="both"/>
        <w:rPr>
          <w:b/>
          <w:color w:val="000000"/>
        </w:rPr>
      </w:pPr>
      <w:r w:rsidRPr="00BF717F">
        <w:rPr>
          <w:b/>
          <w:color w:val="000000"/>
        </w:rPr>
        <w:t>Вопросы для письменного опроса</w:t>
      </w:r>
    </w:p>
    <w:p w:rsidR="001B6562" w:rsidRPr="00E26BF4" w:rsidRDefault="004301D4" w:rsidP="00CD65E1">
      <w:pPr>
        <w:pStyle w:val="a5"/>
        <w:numPr>
          <w:ilvl w:val="0"/>
          <w:numId w:val="25"/>
        </w:numPr>
        <w:rPr>
          <w:rFonts w:ascii="Times New Roman" w:hAnsi="Times New Roman"/>
          <w:color w:val="000000"/>
          <w:sz w:val="24"/>
        </w:rPr>
      </w:pPr>
      <w:r w:rsidRPr="00E26BF4">
        <w:rPr>
          <w:rFonts w:ascii="Times New Roman" w:hAnsi="Times New Roman"/>
          <w:color w:val="000000"/>
          <w:sz w:val="24"/>
        </w:rPr>
        <w:t>Апикальная анестезия на нижней челюсти. Показания и техника проведения.</w:t>
      </w:r>
    </w:p>
    <w:p w:rsidR="004301D4" w:rsidRPr="00E26BF4" w:rsidRDefault="00E26BF4" w:rsidP="00CD65E1">
      <w:pPr>
        <w:pStyle w:val="a5"/>
        <w:numPr>
          <w:ilvl w:val="0"/>
          <w:numId w:val="25"/>
        </w:numPr>
        <w:rPr>
          <w:rFonts w:ascii="Times New Roman" w:hAnsi="Times New Roman"/>
          <w:color w:val="000000"/>
          <w:sz w:val="24"/>
        </w:rPr>
      </w:pPr>
      <w:r w:rsidRPr="00E26BF4">
        <w:rPr>
          <w:rFonts w:ascii="Times New Roman" w:hAnsi="Times New Roman"/>
          <w:sz w:val="24"/>
        </w:rPr>
        <w:t>Особенности инъекционной анестезии в плотные ткани (десны) альвеолярного отростка.</w:t>
      </w:r>
    </w:p>
    <w:p w:rsidR="00E26BF4" w:rsidRPr="004301D4" w:rsidRDefault="00E26BF4" w:rsidP="00E26BF4">
      <w:pPr>
        <w:pStyle w:val="a5"/>
        <w:ind w:firstLine="0"/>
        <w:rPr>
          <w:color w:val="000000"/>
        </w:rPr>
      </w:pPr>
    </w:p>
    <w:p w:rsidR="001B6562" w:rsidRPr="00DA55D8" w:rsidRDefault="001B6562" w:rsidP="001B6562">
      <w:pPr>
        <w:ind w:firstLine="709"/>
        <w:jc w:val="both"/>
        <w:rPr>
          <w:b/>
          <w:color w:val="000000"/>
        </w:rPr>
      </w:pPr>
      <w:r w:rsidRPr="007C5435">
        <w:rPr>
          <w:b/>
          <w:color w:val="000000"/>
        </w:rPr>
        <w:t>Проверка практических навыков:</w:t>
      </w:r>
    </w:p>
    <w:p w:rsidR="007C5435" w:rsidRPr="007C5435" w:rsidRDefault="007C5435" w:rsidP="00CD65E1">
      <w:pPr>
        <w:pStyle w:val="a5"/>
        <w:numPr>
          <w:ilvl w:val="0"/>
          <w:numId w:val="20"/>
        </w:numPr>
        <w:rPr>
          <w:rFonts w:ascii="Times New Roman" w:hAnsi="Times New Roman"/>
          <w:sz w:val="24"/>
        </w:rPr>
      </w:pPr>
      <w:r w:rsidRPr="007C5435">
        <w:rPr>
          <w:rFonts w:ascii="Times New Roman" w:hAnsi="Times New Roman"/>
          <w:sz w:val="24"/>
        </w:rPr>
        <w:t xml:space="preserve">Проведение апикальной инфильтрационной анестезии под надкостницу на </w:t>
      </w:r>
      <w:r>
        <w:rPr>
          <w:rFonts w:ascii="Times New Roman" w:hAnsi="Times New Roman"/>
          <w:sz w:val="24"/>
        </w:rPr>
        <w:t>нижне</w:t>
      </w:r>
      <w:r w:rsidRPr="007C5435">
        <w:rPr>
          <w:rFonts w:ascii="Times New Roman" w:hAnsi="Times New Roman"/>
          <w:sz w:val="24"/>
        </w:rPr>
        <w:t>й челюсти.</w:t>
      </w:r>
    </w:p>
    <w:p w:rsidR="00190DD8" w:rsidRPr="00233B89" w:rsidRDefault="00190DD8" w:rsidP="00233B89">
      <w:pPr>
        <w:rPr>
          <w:color w:val="000000"/>
        </w:rPr>
      </w:pPr>
    </w:p>
    <w:p w:rsidR="004043A7" w:rsidRDefault="004043A7" w:rsidP="00EE7DCD">
      <w:pPr>
        <w:ind w:firstLine="709"/>
        <w:jc w:val="center"/>
        <w:rPr>
          <w:color w:val="000000"/>
        </w:rPr>
      </w:pPr>
    </w:p>
    <w:p w:rsidR="00EE7DCD" w:rsidRPr="009417B4" w:rsidRDefault="00EE7DCD" w:rsidP="00EE7DCD">
      <w:pPr>
        <w:ind w:firstLine="709"/>
        <w:jc w:val="center"/>
        <w:rPr>
          <w:b/>
          <w:color w:val="000000"/>
        </w:rPr>
      </w:pPr>
      <w:r w:rsidRPr="009417B4">
        <w:rPr>
          <w:b/>
          <w:color w:val="000000"/>
        </w:rPr>
        <w:t>Практическое занятие №</w:t>
      </w:r>
      <w:r w:rsidR="009417B4" w:rsidRPr="009417B4">
        <w:rPr>
          <w:b/>
          <w:color w:val="000000"/>
        </w:rPr>
        <w:t>6</w:t>
      </w:r>
    </w:p>
    <w:p w:rsidR="00EE7DCD" w:rsidRPr="007F07B4" w:rsidRDefault="00EE7DCD" w:rsidP="00EE7DCD">
      <w:pPr>
        <w:ind w:firstLine="709"/>
        <w:jc w:val="both"/>
        <w:rPr>
          <w:i/>
          <w:color w:val="000000"/>
        </w:rPr>
      </w:pPr>
      <w:r>
        <w:rPr>
          <w:color w:val="000000"/>
        </w:rPr>
        <w:t>Тема:</w:t>
      </w:r>
      <w:r w:rsidR="008B4D0C" w:rsidRPr="008B4D0C">
        <w:t xml:space="preserve"> </w:t>
      </w:r>
      <w:r w:rsidR="000023B0" w:rsidRPr="00A54BE5">
        <w:t>Проводниковая анестезия. Костные отверстия, целевые пункты и связанные с ними проводниковые анестезии. Правила проведения проводниковой анестезии. Показания к проводниковой анестезии. Проводниковое обезболивание верхней челюсти. Инфраорбитальная анестезия. Техника проведения внутриротовой инфраорбитальной анестезии между центральным и боковым резцами. 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F35763">
        <w:t xml:space="preserve">письменный опрос, </w:t>
      </w:r>
      <w:r w:rsidR="00F35763" w:rsidRPr="000239FC">
        <w:t>проверка практических навыков</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Проводниковая анестезия. Костные отверстия, целевые пункты и связанные с ними проводниковые анестезии.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Правила проведения проводниковой анестезии. Показания к проводниковой анестезии. Проводниковое обезболивание верхней челюсти.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lastRenderedPageBreak/>
        <w:t>Инфраорбитальная анестезия. Техника проведения внутриротовой инфраорбитальной анестезии между центральным и боковым резцами.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Внеротовой классический метод инфраорбитальной анестезии. Внеротовой метод инфраорбитальной анестезии.</w:t>
      </w:r>
    </w:p>
    <w:p w:rsidR="0044334A" w:rsidRPr="00233B89" w:rsidRDefault="0044334A" w:rsidP="00233B89">
      <w:pPr>
        <w:rPr>
          <w:color w:val="000000"/>
        </w:rPr>
      </w:pPr>
    </w:p>
    <w:p w:rsidR="008C11E0" w:rsidRPr="00BF717F" w:rsidRDefault="008C11E0" w:rsidP="008C11E0">
      <w:pPr>
        <w:ind w:firstLine="709"/>
        <w:jc w:val="both"/>
        <w:rPr>
          <w:b/>
          <w:color w:val="000000"/>
        </w:rPr>
      </w:pPr>
      <w:r w:rsidRPr="00BF717F">
        <w:rPr>
          <w:b/>
          <w:color w:val="000000"/>
        </w:rPr>
        <w:t>Вопросы для письменного опроса</w:t>
      </w:r>
    </w:p>
    <w:p w:rsidR="00987352" w:rsidRDefault="00987352" w:rsidP="00CD65E1">
      <w:pPr>
        <w:pStyle w:val="a5"/>
        <w:numPr>
          <w:ilvl w:val="0"/>
          <w:numId w:val="24"/>
        </w:numPr>
        <w:rPr>
          <w:rFonts w:ascii="Times New Roman" w:hAnsi="Times New Roman"/>
          <w:sz w:val="24"/>
        </w:rPr>
      </w:pPr>
      <w:r>
        <w:rPr>
          <w:rFonts w:ascii="Times New Roman" w:hAnsi="Times New Roman"/>
          <w:sz w:val="24"/>
        </w:rPr>
        <w:t>Показания и техника проведения проводниковой анестезии.</w:t>
      </w:r>
    </w:p>
    <w:p w:rsidR="008C11E0" w:rsidRPr="00987352" w:rsidRDefault="00987352" w:rsidP="00CD65E1">
      <w:pPr>
        <w:pStyle w:val="a5"/>
        <w:numPr>
          <w:ilvl w:val="0"/>
          <w:numId w:val="24"/>
        </w:numPr>
        <w:rPr>
          <w:rFonts w:ascii="Times New Roman" w:hAnsi="Times New Roman"/>
          <w:sz w:val="24"/>
        </w:rPr>
      </w:pPr>
      <w:r w:rsidRPr="00987352">
        <w:rPr>
          <w:rFonts w:ascii="Times New Roman" w:hAnsi="Times New Roman"/>
          <w:sz w:val="24"/>
        </w:rPr>
        <w:t>Техника проведения внутриротовой инфраорбитальной анестезии.</w:t>
      </w:r>
    </w:p>
    <w:p w:rsidR="00987352" w:rsidRPr="00987352" w:rsidRDefault="00987352" w:rsidP="00CD65E1">
      <w:pPr>
        <w:pStyle w:val="a5"/>
        <w:numPr>
          <w:ilvl w:val="0"/>
          <w:numId w:val="24"/>
        </w:numPr>
        <w:rPr>
          <w:rFonts w:ascii="Times New Roman" w:hAnsi="Times New Roman"/>
          <w:color w:val="000000"/>
          <w:sz w:val="24"/>
        </w:rPr>
      </w:pPr>
      <w:r w:rsidRPr="00987352">
        <w:rPr>
          <w:rFonts w:ascii="Times New Roman" w:hAnsi="Times New Roman"/>
          <w:sz w:val="24"/>
        </w:rPr>
        <w:t>Внеротовой метод инфраорбитальной анестезии.</w:t>
      </w:r>
    </w:p>
    <w:p w:rsidR="00987352" w:rsidRDefault="00987352" w:rsidP="008C11E0">
      <w:pPr>
        <w:ind w:firstLine="709"/>
        <w:jc w:val="both"/>
        <w:rPr>
          <w:b/>
          <w:color w:val="000000"/>
        </w:rPr>
      </w:pPr>
    </w:p>
    <w:p w:rsidR="008C11E0" w:rsidRPr="00DA55D8" w:rsidRDefault="008C11E0" w:rsidP="008C11E0">
      <w:pPr>
        <w:ind w:firstLine="709"/>
        <w:jc w:val="both"/>
        <w:rPr>
          <w:b/>
          <w:color w:val="000000"/>
        </w:rPr>
      </w:pPr>
      <w:r w:rsidRPr="007C5435">
        <w:rPr>
          <w:b/>
          <w:color w:val="000000"/>
        </w:rPr>
        <w:t>Проверка практических навыков:</w:t>
      </w:r>
    </w:p>
    <w:p w:rsidR="000239FC" w:rsidRPr="007C5435" w:rsidRDefault="007C5435" w:rsidP="00CD65E1">
      <w:pPr>
        <w:pStyle w:val="a5"/>
        <w:numPr>
          <w:ilvl w:val="0"/>
          <w:numId w:val="21"/>
        </w:numPr>
        <w:rPr>
          <w:rFonts w:ascii="Times New Roman" w:hAnsi="Times New Roman"/>
          <w:color w:val="000000"/>
          <w:sz w:val="24"/>
        </w:rPr>
      </w:pPr>
      <w:r w:rsidRPr="007C5435">
        <w:rPr>
          <w:rFonts w:ascii="Times New Roman" w:hAnsi="Times New Roman"/>
          <w:color w:val="000000"/>
          <w:sz w:val="24"/>
        </w:rPr>
        <w:t xml:space="preserve">Проведение </w:t>
      </w:r>
      <w:r w:rsidRPr="007C5435">
        <w:rPr>
          <w:rFonts w:ascii="Times New Roman" w:hAnsi="Times New Roman"/>
          <w:sz w:val="24"/>
        </w:rPr>
        <w:t>проводникового обезболивания на верхней челюсти.</w:t>
      </w:r>
    </w:p>
    <w:p w:rsidR="000239FC" w:rsidRDefault="000239FC" w:rsidP="00E836D2">
      <w:pPr>
        <w:ind w:firstLine="709"/>
        <w:jc w:val="both"/>
        <w:rPr>
          <w:color w:val="000000"/>
        </w:rPr>
      </w:pPr>
    </w:p>
    <w:p w:rsidR="006D24A0" w:rsidRPr="004E4CFE" w:rsidRDefault="006D24A0" w:rsidP="00E836D2">
      <w:pPr>
        <w:ind w:firstLine="709"/>
        <w:jc w:val="both"/>
        <w:rPr>
          <w:color w:val="000000"/>
        </w:rPr>
      </w:pPr>
    </w:p>
    <w:p w:rsidR="002F676D" w:rsidRPr="009417B4" w:rsidRDefault="002F676D" w:rsidP="002F676D">
      <w:pPr>
        <w:ind w:firstLine="709"/>
        <w:jc w:val="center"/>
        <w:rPr>
          <w:b/>
          <w:color w:val="000000"/>
        </w:rPr>
      </w:pPr>
      <w:r w:rsidRPr="009417B4">
        <w:rPr>
          <w:b/>
          <w:color w:val="000000"/>
        </w:rPr>
        <w:t>Практическое занятие №</w:t>
      </w:r>
      <w:r w:rsidR="009417B4" w:rsidRPr="009417B4">
        <w:rPr>
          <w:b/>
          <w:color w:val="000000"/>
        </w:rPr>
        <w:t>7</w:t>
      </w:r>
    </w:p>
    <w:p w:rsidR="002F676D" w:rsidRPr="007F07B4" w:rsidRDefault="002F676D" w:rsidP="002F676D">
      <w:pPr>
        <w:ind w:firstLine="709"/>
        <w:jc w:val="both"/>
        <w:rPr>
          <w:i/>
          <w:color w:val="000000"/>
        </w:rPr>
      </w:pPr>
      <w:r>
        <w:rPr>
          <w:color w:val="000000"/>
        </w:rPr>
        <w:t>Тема:</w:t>
      </w:r>
      <w:r w:rsidR="000023B0" w:rsidRPr="000023B0">
        <w:t xml:space="preserve"> </w:t>
      </w:r>
      <w:r w:rsidR="000023B0" w:rsidRPr="00A54BE5">
        <w:t>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анестетика в крылонёбный канал. Внеротовой доступ по П.М. Егорову.</w:t>
      </w:r>
      <w:r w:rsidR="009417B4">
        <w:t xml:space="preserve"> </w:t>
      </w:r>
      <w:r w:rsidR="009417B4" w:rsidRPr="00A54BE5">
        <w:t>Проводниковое обезболивание нижней челюсти. Мандибулярная анестезия с помощью пальпации. 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щечного нерва. Выключение язычного нерва. Внеротовая мандибулярная анестезия по Берше-Дубову. Техника выполнения анестезии по Берше. Тактика врача при неудачном местном обезболивании.</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w:t>
      </w:r>
      <w:r w:rsidR="009519D5">
        <w:t xml:space="preserve">письменный опрос, </w:t>
      </w:r>
      <w:r w:rsidR="00E45542">
        <w:t>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Туберальная анестезия. Резцовая анестезия. Внутриканальная резцовая анестезия.</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Палатинальная анестезия. Техника проведения анестезии.</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Крылонёбная анестезия палатинальным путем (центральная проводниковая анестезия).</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 xml:space="preserve">Техника введения анестетика в крылонёбный канал. </w:t>
      </w:r>
      <w:r w:rsidRPr="00DB6745">
        <w:rPr>
          <w:rFonts w:ascii="Times New Roman" w:hAnsi="Times New Roman"/>
          <w:sz w:val="24"/>
        </w:rPr>
        <w:t>Внеротовой доступ по П.М. Егорову.</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Проводниковое обезболивание нижней челюсти.</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Мандибулярная анестезия с помощью пальпации.</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 xml:space="preserve">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w:t>
      </w:r>
      <w:r w:rsidRPr="00DB6745">
        <w:rPr>
          <w:rFonts w:ascii="Times New Roman" w:hAnsi="Times New Roman"/>
          <w:sz w:val="24"/>
        </w:rPr>
        <w:t>Вазирани-</w:t>
      </w:r>
      <w:r w:rsidRPr="00DB6745">
        <w:rPr>
          <w:rFonts w:ascii="Times New Roman" w:hAnsi="Times New Roman"/>
          <w:color w:val="000000"/>
          <w:sz w:val="24"/>
        </w:rPr>
        <w:t>Акинози.</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 xml:space="preserve">Ментальная анестезия. Модификация внутриротовой ментальной анестезии. </w:t>
      </w:r>
      <w:r w:rsidRPr="00DB6745">
        <w:rPr>
          <w:rFonts w:ascii="Times New Roman" w:hAnsi="Times New Roman"/>
          <w:color w:val="000000"/>
          <w:sz w:val="24"/>
        </w:rPr>
        <w:lastRenderedPageBreak/>
        <w:t>Внутриротовой классический способ ментальной анестезии.</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Модификация внутриротовой ментальной анестезии. Выключение щечного нерва. Выключение язычного нерва. Внеротовая мандибулярная анестезия по Берше-Дубову.</w:t>
      </w:r>
    </w:p>
    <w:p w:rsidR="009417B4" w:rsidRPr="00DB6745" w:rsidRDefault="009417B4" w:rsidP="009417B4">
      <w:pPr>
        <w:pStyle w:val="a5"/>
        <w:numPr>
          <w:ilvl w:val="0"/>
          <w:numId w:val="10"/>
        </w:numPr>
        <w:rPr>
          <w:rFonts w:ascii="Times New Roman" w:hAnsi="Times New Roman"/>
          <w:color w:val="000000"/>
          <w:sz w:val="24"/>
        </w:rPr>
      </w:pPr>
      <w:r w:rsidRPr="00DB6745">
        <w:rPr>
          <w:rFonts w:ascii="Times New Roman" w:hAnsi="Times New Roman"/>
          <w:color w:val="000000"/>
          <w:sz w:val="24"/>
        </w:rPr>
        <w:t>Техника выполнения анестезии по Бер</w:t>
      </w:r>
      <w:r w:rsidR="0000335F">
        <w:rPr>
          <w:rFonts w:ascii="Times New Roman" w:hAnsi="Times New Roman"/>
          <w:color w:val="000000"/>
          <w:sz w:val="24"/>
        </w:rPr>
        <w:t>ш</w:t>
      </w:r>
      <w:r w:rsidRPr="00DB6745">
        <w:rPr>
          <w:rFonts w:ascii="Times New Roman" w:hAnsi="Times New Roman"/>
          <w:color w:val="000000"/>
          <w:sz w:val="24"/>
        </w:rPr>
        <w:t>е. Тактика врача при неудачном местном обезболивании.</w:t>
      </w:r>
    </w:p>
    <w:p w:rsidR="00754B38" w:rsidRDefault="00754B38" w:rsidP="00233B89">
      <w:pPr>
        <w:jc w:val="both"/>
        <w:rPr>
          <w:color w:val="000000"/>
        </w:rPr>
      </w:pPr>
    </w:p>
    <w:p w:rsidR="009417B4" w:rsidRPr="00BF717F" w:rsidRDefault="009417B4" w:rsidP="009417B4">
      <w:pPr>
        <w:ind w:firstLine="709"/>
        <w:jc w:val="both"/>
        <w:rPr>
          <w:b/>
          <w:color w:val="000000"/>
        </w:rPr>
      </w:pPr>
      <w:r>
        <w:rPr>
          <w:b/>
          <w:color w:val="000000"/>
        </w:rPr>
        <w:t>Тестовые задания:</w:t>
      </w:r>
    </w:p>
    <w:p w:rsidR="009417B4" w:rsidRPr="002E498E" w:rsidRDefault="009417B4" w:rsidP="009417B4">
      <w:pPr>
        <w:contextualSpacing/>
      </w:pPr>
      <w:r>
        <w:t>1</w:t>
      </w:r>
      <w:r w:rsidRPr="002E498E">
        <w:t>. Выключение двигательных волокон н</w:t>
      </w:r>
      <w:r>
        <w:t>ижнечелюстного нерва проводится</w:t>
      </w:r>
    </w:p>
    <w:p w:rsidR="009417B4" w:rsidRPr="002E498E" w:rsidRDefault="009417B4" w:rsidP="009417B4">
      <w:pPr>
        <w:contextualSpacing/>
      </w:pPr>
      <w:r>
        <w:t>1)</w:t>
      </w:r>
      <w:r w:rsidRPr="002E498E">
        <w:t xml:space="preserve"> при рубцовой контрактуре</w:t>
      </w:r>
      <w:r>
        <w:t>;</w:t>
      </w:r>
      <w:r>
        <w:tab/>
      </w:r>
      <w:r>
        <w:tab/>
        <w:t>2)</w:t>
      </w:r>
      <w:r w:rsidRPr="002E498E">
        <w:t xml:space="preserve"> при вправлении скуловой кости</w:t>
      </w:r>
      <w:r>
        <w:t>;</w:t>
      </w:r>
    </w:p>
    <w:p w:rsidR="009417B4" w:rsidRPr="002E498E" w:rsidRDefault="009417B4" w:rsidP="009417B4">
      <w:pPr>
        <w:contextualSpacing/>
      </w:pPr>
      <w:r>
        <w:t>3)</w:t>
      </w:r>
      <w:r w:rsidRPr="002E498E">
        <w:t xml:space="preserve"> при воспалительной контрактуре</w:t>
      </w:r>
      <w:r>
        <w:t>;</w:t>
      </w:r>
      <w:r>
        <w:tab/>
        <w:t>4)</w:t>
      </w:r>
      <w:r w:rsidRPr="002E498E">
        <w:t xml:space="preserve"> при удалении зуба</w:t>
      </w:r>
      <w:r>
        <w:t>;</w:t>
      </w:r>
    </w:p>
    <w:p w:rsidR="009417B4" w:rsidRPr="002E498E" w:rsidRDefault="009417B4" w:rsidP="009417B4">
      <w:pPr>
        <w:contextualSpacing/>
      </w:pPr>
      <w:r>
        <w:t>5)</w:t>
      </w:r>
      <w:r w:rsidRPr="002E498E">
        <w:t xml:space="preserve"> слюнокаменной болезни</w:t>
      </w:r>
      <w:r>
        <w:t xml:space="preserve">. </w:t>
      </w:r>
    </w:p>
    <w:p w:rsidR="009417B4" w:rsidRDefault="009417B4" w:rsidP="009417B4">
      <w:pPr>
        <w:contextualSpacing/>
        <w:jc w:val="center"/>
      </w:pPr>
    </w:p>
    <w:p w:rsidR="009417B4" w:rsidRPr="002E498E" w:rsidRDefault="009417B4" w:rsidP="009417B4">
      <w:pPr>
        <w:contextualSpacing/>
      </w:pPr>
      <w:r w:rsidRPr="002E498E">
        <w:t>2. Местное осложнение после проведени</w:t>
      </w:r>
      <w:r>
        <w:t>я проводникового обез</w:t>
      </w:r>
      <w:r>
        <w:softHyphen/>
        <w:t>боливания</w:t>
      </w:r>
    </w:p>
    <w:p w:rsidR="009417B4" w:rsidRDefault="009417B4" w:rsidP="009417B4">
      <w:pPr>
        <w:contextualSpacing/>
      </w:pPr>
      <w:r>
        <w:t>1)</w:t>
      </w:r>
      <w:r w:rsidRPr="002E498E">
        <w:t xml:space="preserve"> неврит</w:t>
      </w:r>
      <w:r>
        <w:t>;</w:t>
      </w:r>
      <w:r>
        <w:tab/>
      </w:r>
      <w:r>
        <w:tab/>
      </w:r>
      <w:r>
        <w:tab/>
      </w:r>
      <w:r>
        <w:tab/>
        <w:t>2)</w:t>
      </w:r>
      <w:r w:rsidRPr="002E498E">
        <w:t xml:space="preserve"> невралгия</w:t>
      </w:r>
      <w:r>
        <w:t>;</w:t>
      </w:r>
      <w:r>
        <w:tab/>
      </w:r>
      <w:r>
        <w:tab/>
        <w:t>3)</w:t>
      </w:r>
      <w:r w:rsidRPr="002E498E">
        <w:t xml:space="preserve"> вазопатия</w:t>
      </w:r>
      <w:r>
        <w:t>;</w:t>
      </w:r>
      <w:r>
        <w:tab/>
      </w:r>
      <w:r>
        <w:tab/>
      </w:r>
    </w:p>
    <w:p w:rsidR="009417B4" w:rsidRPr="002E498E" w:rsidRDefault="009417B4" w:rsidP="009417B4">
      <w:pPr>
        <w:contextualSpacing/>
      </w:pPr>
      <w:r>
        <w:t>4)</w:t>
      </w:r>
      <w:r w:rsidRPr="002E498E">
        <w:t xml:space="preserve"> кровотечение из лунки</w:t>
      </w:r>
      <w:r>
        <w:t>;</w:t>
      </w:r>
      <w:r w:rsidRPr="002E498E">
        <w:t xml:space="preserve"> </w:t>
      </w:r>
      <w:r>
        <w:tab/>
      </w:r>
      <w:r>
        <w:tab/>
        <w:t>5)</w:t>
      </w:r>
      <w:r w:rsidRPr="002E498E">
        <w:t xml:space="preserve"> потеря зрения</w:t>
      </w:r>
      <w:r>
        <w:t xml:space="preserve">. </w:t>
      </w:r>
    </w:p>
    <w:p w:rsidR="009417B4" w:rsidRPr="002E498E" w:rsidRDefault="009417B4" w:rsidP="009417B4">
      <w:pPr>
        <w:contextualSpacing/>
      </w:pPr>
    </w:p>
    <w:p w:rsidR="009417B4" w:rsidRPr="002E498E" w:rsidRDefault="009417B4" w:rsidP="009417B4">
      <w:pPr>
        <w:contextualSpacing/>
      </w:pPr>
      <w:r w:rsidRPr="002E498E">
        <w:t>3. Непосредственным местным осложнение</w:t>
      </w:r>
      <w:r>
        <w:t>м стволовой анесте</w:t>
      </w:r>
      <w:r>
        <w:softHyphen/>
        <w:t>зии является</w:t>
      </w:r>
    </w:p>
    <w:p w:rsidR="009417B4" w:rsidRPr="002E498E" w:rsidRDefault="009417B4" w:rsidP="009417B4">
      <w:pPr>
        <w:contextualSpacing/>
      </w:pPr>
      <w:r>
        <w:t>1)</w:t>
      </w:r>
      <w:r w:rsidRPr="002E498E">
        <w:t xml:space="preserve"> обморок</w:t>
      </w:r>
      <w:r>
        <w:t>;</w:t>
      </w:r>
      <w:r>
        <w:tab/>
      </w:r>
      <w:r>
        <w:tab/>
      </w:r>
      <w:r>
        <w:tab/>
      </w:r>
      <w:r>
        <w:tab/>
      </w:r>
      <w:r>
        <w:tab/>
        <w:t>2)</w:t>
      </w:r>
      <w:r w:rsidRPr="002E498E">
        <w:t xml:space="preserve"> повреждение лицевой артерии</w:t>
      </w:r>
      <w:r>
        <w:t>;</w:t>
      </w:r>
    </w:p>
    <w:p w:rsidR="009417B4" w:rsidRPr="002E498E" w:rsidRDefault="009417B4" w:rsidP="009417B4">
      <w:pPr>
        <w:contextualSpacing/>
      </w:pPr>
      <w:r>
        <w:t>3)</w:t>
      </w:r>
      <w:r w:rsidRPr="002E498E">
        <w:t xml:space="preserve"> попадание иглой в полость носа</w:t>
      </w:r>
      <w:r>
        <w:t>;</w:t>
      </w:r>
      <w:r>
        <w:tab/>
        <w:t>4)</w:t>
      </w:r>
      <w:r w:rsidRPr="002E498E">
        <w:t xml:space="preserve"> невралгия</w:t>
      </w:r>
      <w:r>
        <w:t>;</w:t>
      </w:r>
      <w:r>
        <w:tab/>
      </w:r>
      <w:r>
        <w:tab/>
        <w:t>5)</w:t>
      </w:r>
      <w:r w:rsidRPr="002E498E">
        <w:t xml:space="preserve"> неврит</w:t>
      </w:r>
      <w:r>
        <w:t xml:space="preserve">. </w:t>
      </w:r>
    </w:p>
    <w:p w:rsidR="009417B4" w:rsidRDefault="009417B4" w:rsidP="009417B4">
      <w:pPr>
        <w:contextualSpacing/>
      </w:pPr>
    </w:p>
    <w:p w:rsidR="009417B4" w:rsidRPr="00C61C42" w:rsidRDefault="009417B4" w:rsidP="009417B4">
      <w:pPr>
        <w:shd w:val="clear" w:color="auto" w:fill="FFFFFF"/>
        <w:autoSpaceDE w:val="0"/>
        <w:autoSpaceDN w:val="0"/>
        <w:adjustRightInd w:val="0"/>
        <w:contextualSpacing/>
      </w:pPr>
      <w:r>
        <w:rPr>
          <w:color w:val="000000"/>
        </w:rPr>
        <w:t>4</w:t>
      </w:r>
      <w:r w:rsidRPr="00C61C42">
        <w:rPr>
          <w:color w:val="000000"/>
        </w:rPr>
        <w:t>.  При тяжелом отравлении новокаином наблюдаются клинические признаки</w:t>
      </w:r>
    </w:p>
    <w:p w:rsidR="009417B4" w:rsidRPr="00C61C42" w:rsidRDefault="009417B4" w:rsidP="009417B4">
      <w:pPr>
        <w:shd w:val="clear" w:color="auto" w:fill="FFFFFF"/>
        <w:autoSpaceDE w:val="0"/>
        <w:autoSpaceDN w:val="0"/>
        <w:adjustRightInd w:val="0"/>
        <w:contextualSpacing/>
      </w:pPr>
      <w:r>
        <w:rPr>
          <w:color w:val="000000"/>
        </w:rPr>
        <w:t>1</w:t>
      </w:r>
      <w:r w:rsidRPr="00C61C42">
        <w:rPr>
          <w:color w:val="000000"/>
        </w:rPr>
        <w:t>)</w:t>
      </w:r>
      <w:r w:rsidRPr="00C61C42">
        <w:rPr>
          <w:b/>
          <w:bCs/>
          <w:color w:val="000000"/>
        </w:rPr>
        <w:t xml:space="preserve"> </w:t>
      </w:r>
      <w:r w:rsidRPr="00C61C42">
        <w:rPr>
          <w:bCs/>
          <w:color w:val="000000"/>
        </w:rPr>
        <w:t>озноб</w:t>
      </w:r>
      <w:r w:rsidRPr="00C61C42">
        <w:rPr>
          <w:b/>
          <w:bCs/>
          <w:color w:val="000000"/>
        </w:rPr>
        <w:t xml:space="preserve"> </w:t>
      </w:r>
      <w:r w:rsidRPr="00C61C42">
        <w:rPr>
          <w:color w:val="000000"/>
        </w:rPr>
        <w:t>и лихорадка, бледность, сонливость</w:t>
      </w:r>
      <w:r>
        <w:rPr>
          <w:color w:val="000000"/>
        </w:rPr>
        <w:t>;</w:t>
      </w:r>
    </w:p>
    <w:p w:rsidR="009417B4" w:rsidRPr="00C61C42" w:rsidRDefault="009417B4" w:rsidP="009417B4">
      <w:pPr>
        <w:shd w:val="clear" w:color="auto" w:fill="FFFFFF"/>
        <w:autoSpaceDE w:val="0"/>
        <w:autoSpaceDN w:val="0"/>
        <w:adjustRightInd w:val="0"/>
        <w:contextualSpacing/>
      </w:pPr>
      <w:r>
        <w:rPr>
          <w:color w:val="000000"/>
        </w:rPr>
        <w:t xml:space="preserve">2) </w:t>
      </w:r>
      <w:r w:rsidRPr="00C61C42">
        <w:rPr>
          <w:color w:val="000000"/>
        </w:rPr>
        <w:t>судороги, гипертензия, тахикардия</w:t>
      </w:r>
      <w:r>
        <w:rPr>
          <w:color w:val="000000"/>
        </w:rPr>
        <w:t>;</w:t>
      </w:r>
    </w:p>
    <w:p w:rsidR="009417B4" w:rsidRPr="00C61C42" w:rsidRDefault="009417B4" w:rsidP="009417B4">
      <w:pPr>
        <w:shd w:val="clear" w:color="auto" w:fill="FFFFFF"/>
        <w:autoSpaceDE w:val="0"/>
        <w:autoSpaceDN w:val="0"/>
        <w:adjustRightInd w:val="0"/>
        <w:contextualSpacing/>
      </w:pPr>
      <w:r>
        <w:rPr>
          <w:color w:val="000000"/>
        </w:rPr>
        <w:t>3</w:t>
      </w:r>
      <w:r w:rsidRPr="00C61C42">
        <w:rPr>
          <w:color w:val="000000"/>
        </w:rPr>
        <w:t>) гипотомия, судороги, дыхательная недостаточность</w:t>
      </w:r>
      <w:r>
        <w:rPr>
          <w:color w:val="000000"/>
        </w:rPr>
        <w:t>;</w:t>
      </w:r>
    </w:p>
    <w:p w:rsidR="009417B4" w:rsidRPr="00C61C42" w:rsidRDefault="009417B4" w:rsidP="009417B4">
      <w:pPr>
        <w:shd w:val="clear" w:color="auto" w:fill="FFFFFF"/>
        <w:autoSpaceDE w:val="0"/>
        <w:autoSpaceDN w:val="0"/>
        <w:adjustRightInd w:val="0"/>
        <w:contextualSpacing/>
      </w:pPr>
      <w:r>
        <w:rPr>
          <w:color w:val="000000"/>
        </w:rPr>
        <w:t>4</w:t>
      </w:r>
      <w:r w:rsidRPr="00C61C42">
        <w:rPr>
          <w:color w:val="000000"/>
        </w:rPr>
        <w:t>) диспноэ, гипотония, покраснение кожных покровов</w:t>
      </w:r>
      <w:r>
        <w:rPr>
          <w:color w:val="000000"/>
        </w:rPr>
        <w:t>;</w:t>
      </w:r>
    </w:p>
    <w:p w:rsidR="009417B4" w:rsidRPr="00C61C42" w:rsidRDefault="009417B4" w:rsidP="009417B4">
      <w:pPr>
        <w:contextualSpacing/>
        <w:rPr>
          <w:color w:val="000000"/>
        </w:rPr>
      </w:pPr>
      <w:r>
        <w:rPr>
          <w:color w:val="000000"/>
        </w:rPr>
        <w:t>5</w:t>
      </w:r>
      <w:r w:rsidRPr="00C61C42">
        <w:rPr>
          <w:color w:val="000000"/>
        </w:rPr>
        <w:t>) гипертензия, головная боль, тошнота и рвота</w:t>
      </w:r>
      <w:r>
        <w:rPr>
          <w:color w:val="000000"/>
        </w:rPr>
        <w:t>;</w:t>
      </w:r>
      <w:r w:rsidRPr="00C61C42">
        <w:rPr>
          <w:color w:val="000000"/>
        </w:rPr>
        <w:t xml:space="preserve"> </w:t>
      </w:r>
    </w:p>
    <w:p w:rsidR="009417B4" w:rsidRPr="00C61C42" w:rsidRDefault="009417B4" w:rsidP="009417B4">
      <w:pPr>
        <w:contextualSpacing/>
        <w:rPr>
          <w:color w:val="000000"/>
        </w:rPr>
      </w:pPr>
    </w:p>
    <w:p w:rsidR="009417B4" w:rsidRPr="00C61C42" w:rsidRDefault="009417B4" w:rsidP="009417B4">
      <w:pPr>
        <w:shd w:val="clear" w:color="auto" w:fill="FFFFFF"/>
        <w:autoSpaceDE w:val="0"/>
        <w:autoSpaceDN w:val="0"/>
        <w:adjustRightInd w:val="0"/>
        <w:contextualSpacing/>
      </w:pPr>
      <w:r>
        <w:rPr>
          <w:color w:val="000000"/>
        </w:rPr>
        <w:t>5</w:t>
      </w:r>
      <w:r w:rsidRPr="00C61C42">
        <w:rPr>
          <w:color w:val="000000"/>
        </w:rPr>
        <w:t>.   Токсическая реакция на введение лидокаина проявляется</w:t>
      </w:r>
    </w:p>
    <w:p w:rsidR="009417B4" w:rsidRPr="00C61C42" w:rsidRDefault="009417B4" w:rsidP="009417B4">
      <w:pPr>
        <w:shd w:val="clear" w:color="auto" w:fill="FFFFFF"/>
        <w:autoSpaceDE w:val="0"/>
        <w:autoSpaceDN w:val="0"/>
        <w:adjustRightInd w:val="0"/>
        <w:contextualSpacing/>
      </w:pPr>
      <w:r>
        <w:rPr>
          <w:color w:val="000000"/>
        </w:rPr>
        <w:t>1</w:t>
      </w:r>
      <w:r w:rsidRPr="00C61C42">
        <w:rPr>
          <w:color w:val="000000"/>
        </w:rPr>
        <w:t>) цианозом</w:t>
      </w:r>
      <w:r>
        <w:rPr>
          <w:color w:val="000000"/>
        </w:rPr>
        <w:t>;</w:t>
      </w:r>
      <w:r>
        <w:rPr>
          <w:color w:val="000000"/>
        </w:rPr>
        <w:tab/>
      </w:r>
      <w:r>
        <w:rPr>
          <w:color w:val="000000"/>
        </w:rPr>
        <w:tab/>
      </w:r>
      <w:r>
        <w:rPr>
          <w:color w:val="000000"/>
        </w:rPr>
        <w:tab/>
        <w:t>2</w:t>
      </w:r>
      <w:r w:rsidRPr="00C61C42">
        <w:rPr>
          <w:color w:val="000000"/>
        </w:rPr>
        <w:t>) сонливостью</w:t>
      </w:r>
      <w:r>
        <w:rPr>
          <w:color w:val="000000"/>
        </w:rPr>
        <w:t>;</w:t>
      </w:r>
      <w:r>
        <w:rPr>
          <w:color w:val="000000"/>
        </w:rPr>
        <w:tab/>
      </w:r>
      <w:r>
        <w:rPr>
          <w:color w:val="000000"/>
        </w:rPr>
        <w:tab/>
        <w:t>3</w:t>
      </w:r>
      <w:r w:rsidRPr="00C61C42">
        <w:rPr>
          <w:color w:val="000000"/>
        </w:rPr>
        <w:t>) судорогами</w:t>
      </w:r>
      <w:r>
        <w:rPr>
          <w:color w:val="000000"/>
        </w:rPr>
        <w:t>;</w:t>
      </w:r>
    </w:p>
    <w:p w:rsidR="009417B4" w:rsidRPr="00C61C42" w:rsidRDefault="009417B4" w:rsidP="009417B4">
      <w:pPr>
        <w:shd w:val="clear" w:color="auto" w:fill="FFFFFF"/>
        <w:autoSpaceDE w:val="0"/>
        <w:autoSpaceDN w:val="0"/>
        <w:adjustRightInd w:val="0"/>
        <w:contextualSpacing/>
      </w:pPr>
      <w:r>
        <w:rPr>
          <w:color w:val="000000"/>
        </w:rPr>
        <w:t>4</w:t>
      </w:r>
      <w:r w:rsidRPr="00C61C42">
        <w:rPr>
          <w:color w:val="000000"/>
        </w:rPr>
        <w:t>) тошнотой и рвотой</w:t>
      </w:r>
      <w:r>
        <w:rPr>
          <w:color w:val="000000"/>
        </w:rPr>
        <w:t>;</w:t>
      </w:r>
      <w:r w:rsidRPr="00C61C42">
        <w:rPr>
          <w:color w:val="000000"/>
        </w:rPr>
        <w:t xml:space="preserve"> </w:t>
      </w:r>
      <w:r>
        <w:rPr>
          <w:color w:val="000000"/>
        </w:rPr>
        <w:tab/>
        <w:t>5</w:t>
      </w:r>
      <w:r w:rsidRPr="00C61C42">
        <w:rPr>
          <w:color w:val="000000"/>
        </w:rPr>
        <w:t>) все вышеперечисленное</w:t>
      </w:r>
      <w:r>
        <w:rPr>
          <w:color w:val="000000"/>
        </w:rPr>
        <w:t>.</w:t>
      </w:r>
      <w:r w:rsidRPr="00C61C42">
        <w:rPr>
          <w:color w:val="000000"/>
        </w:rPr>
        <w:t xml:space="preserve"> </w:t>
      </w:r>
    </w:p>
    <w:p w:rsidR="009417B4" w:rsidRDefault="009417B4" w:rsidP="009417B4">
      <w:pPr>
        <w:shd w:val="clear" w:color="auto" w:fill="FFFFFF"/>
        <w:autoSpaceDE w:val="0"/>
        <w:autoSpaceDN w:val="0"/>
        <w:adjustRightInd w:val="0"/>
        <w:contextualSpacing/>
        <w:rPr>
          <w:color w:val="000000"/>
        </w:rPr>
      </w:pPr>
    </w:p>
    <w:p w:rsidR="009417B4" w:rsidRPr="00C61C42" w:rsidRDefault="009417B4" w:rsidP="009417B4">
      <w:pPr>
        <w:shd w:val="clear" w:color="auto" w:fill="FFFFFF"/>
        <w:autoSpaceDE w:val="0"/>
        <w:autoSpaceDN w:val="0"/>
        <w:adjustRightInd w:val="0"/>
        <w:contextualSpacing/>
        <w:rPr>
          <w:color w:val="000000"/>
        </w:rPr>
      </w:pPr>
      <w:r w:rsidRPr="00C61C42">
        <w:rPr>
          <w:color w:val="000000"/>
        </w:rPr>
        <w:t xml:space="preserve">6.  Токсическая реакция на введение лидокаина проявляется </w:t>
      </w:r>
    </w:p>
    <w:p w:rsidR="009417B4" w:rsidRPr="00C61C42" w:rsidRDefault="009417B4" w:rsidP="009417B4">
      <w:pPr>
        <w:shd w:val="clear" w:color="auto" w:fill="FFFFFF"/>
        <w:autoSpaceDE w:val="0"/>
        <w:autoSpaceDN w:val="0"/>
        <w:adjustRightInd w:val="0"/>
        <w:contextualSpacing/>
      </w:pPr>
      <w:r>
        <w:rPr>
          <w:color w:val="000000"/>
        </w:rPr>
        <w:t>1</w:t>
      </w:r>
      <w:r w:rsidRPr="00C61C42">
        <w:rPr>
          <w:color w:val="000000"/>
        </w:rPr>
        <w:t>) в ознобе, лихорадке, бледности и сонливости</w:t>
      </w:r>
      <w:r>
        <w:rPr>
          <w:color w:val="000000"/>
        </w:rPr>
        <w:t>;</w:t>
      </w:r>
    </w:p>
    <w:p w:rsidR="009417B4" w:rsidRPr="00C61C42" w:rsidRDefault="009417B4" w:rsidP="009417B4">
      <w:pPr>
        <w:shd w:val="clear" w:color="auto" w:fill="FFFFFF"/>
        <w:autoSpaceDE w:val="0"/>
        <w:autoSpaceDN w:val="0"/>
        <w:adjustRightInd w:val="0"/>
        <w:contextualSpacing/>
      </w:pPr>
      <w:r>
        <w:rPr>
          <w:color w:val="000000"/>
        </w:rPr>
        <w:t>2</w:t>
      </w:r>
      <w:r w:rsidRPr="00C61C42">
        <w:rPr>
          <w:color w:val="000000"/>
        </w:rPr>
        <w:t>) в судорогах, гипертензии, тахикардии</w:t>
      </w:r>
      <w:r>
        <w:rPr>
          <w:color w:val="000000"/>
        </w:rPr>
        <w:t>;</w:t>
      </w:r>
    </w:p>
    <w:p w:rsidR="009417B4" w:rsidRPr="00C61C42" w:rsidRDefault="009417B4" w:rsidP="009417B4">
      <w:pPr>
        <w:shd w:val="clear" w:color="auto" w:fill="FFFFFF"/>
        <w:autoSpaceDE w:val="0"/>
        <w:autoSpaceDN w:val="0"/>
        <w:adjustRightInd w:val="0"/>
        <w:contextualSpacing/>
        <w:rPr>
          <w:color w:val="000000"/>
        </w:rPr>
      </w:pPr>
      <w:r>
        <w:rPr>
          <w:color w:val="000000"/>
        </w:rPr>
        <w:t>3</w:t>
      </w:r>
      <w:r w:rsidRPr="00C61C42">
        <w:rPr>
          <w:color w:val="000000"/>
        </w:rPr>
        <w:t>) в гипотонии, судорогах, дыхательной недостаточности</w:t>
      </w:r>
      <w:r>
        <w:rPr>
          <w:color w:val="000000"/>
        </w:rPr>
        <w:t>;</w:t>
      </w:r>
      <w:r w:rsidRPr="00C61C42">
        <w:rPr>
          <w:color w:val="000000"/>
        </w:rPr>
        <w:t xml:space="preserve"> </w:t>
      </w:r>
    </w:p>
    <w:p w:rsidR="009417B4" w:rsidRPr="00C61C42" w:rsidRDefault="009417B4" w:rsidP="009417B4">
      <w:pPr>
        <w:shd w:val="clear" w:color="auto" w:fill="FFFFFF"/>
        <w:autoSpaceDE w:val="0"/>
        <w:autoSpaceDN w:val="0"/>
        <w:adjustRightInd w:val="0"/>
        <w:contextualSpacing/>
      </w:pPr>
      <w:r>
        <w:rPr>
          <w:color w:val="000000"/>
        </w:rPr>
        <w:t xml:space="preserve">4) </w:t>
      </w:r>
      <w:r w:rsidRPr="00C61C42">
        <w:rPr>
          <w:color w:val="000000"/>
        </w:rPr>
        <w:t>в диспноэ, гипотонии, покраснении кожных покровов</w:t>
      </w:r>
      <w:r>
        <w:rPr>
          <w:color w:val="000000"/>
        </w:rPr>
        <w:t>;</w:t>
      </w:r>
    </w:p>
    <w:p w:rsidR="009417B4" w:rsidRPr="001227A8" w:rsidRDefault="009417B4" w:rsidP="009417B4">
      <w:pPr>
        <w:shd w:val="clear" w:color="auto" w:fill="FFFFFF"/>
        <w:autoSpaceDE w:val="0"/>
        <w:autoSpaceDN w:val="0"/>
        <w:adjustRightInd w:val="0"/>
        <w:contextualSpacing/>
      </w:pPr>
      <w:r>
        <w:rPr>
          <w:color w:val="000000"/>
        </w:rPr>
        <w:t>5</w:t>
      </w:r>
      <w:r w:rsidRPr="00C61C42">
        <w:rPr>
          <w:color w:val="000000"/>
        </w:rPr>
        <w:t>) в  гипертензии, головной боли, тошноте и рвоте</w:t>
      </w:r>
      <w:r>
        <w:rPr>
          <w:color w:val="000000"/>
        </w:rPr>
        <w:t xml:space="preserve">. </w:t>
      </w:r>
    </w:p>
    <w:p w:rsidR="009417B4" w:rsidRDefault="009417B4" w:rsidP="009417B4">
      <w:pPr>
        <w:contextualSpacing/>
      </w:pPr>
    </w:p>
    <w:p w:rsidR="009417B4" w:rsidRPr="006D0D19" w:rsidRDefault="009417B4" w:rsidP="009417B4">
      <w:pPr>
        <w:contextualSpacing/>
      </w:pPr>
      <w:r>
        <w:t>7</w:t>
      </w:r>
      <w:r w:rsidRPr="006D0D19">
        <w:t>. Обозначьте причины образования ге</w:t>
      </w:r>
      <w:r>
        <w:t>матомы при проведении анестезии</w:t>
      </w:r>
    </w:p>
    <w:p w:rsidR="009417B4" w:rsidRPr="006D0D19" w:rsidRDefault="009417B4" w:rsidP="009417B4">
      <w:pPr>
        <w:contextualSpacing/>
      </w:pPr>
      <w:r w:rsidRPr="006D0D19">
        <w:t>1) ранение кончиком иглы стенки сосуда</w:t>
      </w:r>
      <w:r>
        <w:t>;</w:t>
      </w:r>
      <w:r w:rsidRPr="006D0D19">
        <w:t xml:space="preserve">     </w:t>
      </w:r>
      <w:r>
        <w:tab/>
      </w:r>
      <w:r w:rsidRPr="006D0D19">
        <w:t xml:space="preserve"> 3) ранение нерва кончиком иглы</w:t>
      </w:r>
      <w:r>
        <w:t>;</w:t>
      </w:r>
    </w:p>
    <w:p w:rsidR="009417B4" w:rsidRPr="006D0D19" w:rsidRDefault="009417B4" w:rsidP="009417B4">
      <w:pPr>
        <w:contextualSpacing/>
      </w:pPr>
      <w:r w:rsidRPr="006D0D19">
        <w:t>2) попадание анестетика в кровяное русло</w:t>
      </w:r>
      <w:r>
        <w:t>;</w:t>
      </w:r>
      <w:r w:rsidRPr="006D0D19">
        <w:t xml:space="preserve">   </w:t>
      </w:r>
      <w:r>
        <w:tab/>
      </w:r>
      <w:r w:rsidRPr="006D0D19">
        <w:t xml:space="preserve"> 4) все перечисленное верно</w:t>
      </w:r>
      <w:r>
        <w:t>.</w:t>
      </w:r>
      <w:r w:rsidRPr="006D0D19">
        <w:t xml:space="preserve"> </w:t>
      </w:r>
    </w:p>
    <w:p w:rsidR="009417B4" w:rsidRPr="006D0D19" w:rsidRDefault="009417B4" w:rsidP="009417B4">
      <w:pPr>
        <w:contextualSpacing/>
      </w:pPr>
    </w:p>
    <w:p w:rsidR="009417B4" w:rsidRPr="006D0D19" w:rsidRDefault="009417B4" w:rsidP="009417B4">
      <w:pPr>
        <w:contextualSpacing/>
      </w:pPr>
      <w:r>
        <w:t>8</w:t>
      </w:r>
      <w:r w:rsidRPr="006D0D19">
        <w:t>. Достаточно ли мандибулярной анестезии для безболезненного удаления 46 или 36 зуба?</w:t>
      </w:r>
    </w:p>
    <w:p w:rsidR="009417B4" w:rsidRPr="006D0D19" w:rsidRDefault="009417B4" w:rsidP="009417B4">
      <w:pPr>
        <w:contextualSpacing/>
      </w:pPr>
      <w:r w:rsidRPr="006D0D19">
        <w:t>1) да</w:t>
      </w:r>
      <w:r>
        <w:t>;</w:t>
      </w:r>
      <w:r>
        <w:tab/>
      </w:r>
      <w:r w:rsidRPr="006D0D19">
        <w:t xml:space="preserve">    2) нет</w:t>
      </w:r>
      <w:r>
        <w:t>.</w:t>
      </w:r>
      <w:r w:rsidRPr="006D0D19">
        <w:t xml:space="preserve"> </w:t>
      </w:r>
    </w:p>
    <w:p w:rsidR="009417B4" w:rsidRPr="006D0D19" w:rsidRDefault="009417B4" w:rsidP="009417B4">
      <w:pPr>
        <w:contextualSpacing/>
      </w:pPr>
    </w:p>
    <w:p w:rsidR="009417B4" w:rsidRPr="006D0D19" w:rsidRDefault="009417B4" w:rsidP="009417B4">
      <w:pPr>
        <w:contextualSpacing/>
      </w:pPr>
      <w:r>
        <w:t>9</w:t>
      </w:r>
      <w:r w:rsidRPr="006D0D19">
        <w:t>. Укажите признаки наступления блокады нижнего альвео</w:t>
      </w:r>
      <w:r>
        <w:t>лярного нерва</w:t>
      </w:r>
    </w:p>
    <w:p w:rsidR="009417B4" w:rsidRPr="006D0D19" w:rsidRDefault="009417B4" w:rsidP="009417B4">
      <w:pPr>
        <w:contextualSpacing/>
      </w:pPr>
      <w:r w:rsidRPr="006D0D19">
        <w:t xml:space="preserve">1) </w:t>
      </w:r>
      <w:r>
        <w:t>«</w:t>
      </w:r>
      <w:r w:rsidRPr="006D0D19">
        <w:t>покалывание</w:t>
      </w:r>
      <w:r>
        <w:t>»</w:t>
      </w:r>
      <w:r w:rsidRPr="006D0D19">
        <w:t xml:space="preserve"> кончика языка</w:t>
      </w:r>
      <w:r>
        <w:t>;</w:t>
      </w:r>
    </w:p>
    <w:p w:rsidR="009417B4" w:rsidRPr="006D0D19" w:rsidRDefault="009417B4" w:rsidP="009417B4">
      <w:pPr>
        <w:contextualSpacing/>
      </w:pPr>
      <w:r>
        <w:t>2) «онемение»</w:t>
      </w:r>
      <w:r w:rsidRPr="006D0D19">
        <w:t xml:space="preserve"> половины нижней губы и в области угла рта с соответствую</w:t>
      </w:r>
    </w:p>
    <w:p w:rsidR="009417B4" w:rsidRPr="006D0D19" w:rsidRDefault="009417B4" w:rsidP="009417B4">
      <w:pPr>
        <w:contextualSpacing/>
      </w:pPr>
      <w:r w:rsidRPr="006D0D19">
        <w:t>щей стороны</w:t>
      </w:r>
      <w:r>
        <w:t>;</w:t>
      </w:r>
    </w:p>
    <w:p w:rsidR="009417B4" w:rsidRPr="006D0D19" w:rsidRDefault="009417B4" w:rsidP="009417B4">
      <w:pPr>
        <w:contextualSpacing/>
      </w:pPr>
      <w:r>
        <w:t>3) «</w:t>
      </w:r>
      <w:r w:rsidRPr="006D0D19">
        <w:t>онемение</w:t>
      </w:r>
      <w:r>
        <w:t>»</w:t>
      </w:r>
      <w:r w:rsidRPr="006D0D19">
        <w:t xml:space="preserve"> в области крыла носа</w:t>
      </w:r>
      <w:r>
        <w:t>;</w:t>
      </w:r>
    </w:p>
    <w:p w:rsidR="009417B4" w:rsidRPr="006D0D19" w:rsidRDefault="009417B4" w:rsidP="009417B4">
      <w:pPr>
        <w:contextualSpacing/>
      </w:pPr>
      <w:r w:rsidRPr="006D0D19">
        <w:t>4) все перечисленное верно</w:t>
      </w:r>
      <w:r>
        <w:t>.</w:t>
      </w:r>
      <w:r w:rsidRPr="006D0D19">
        <w:t xml:space="preserve"> </w:t>
      </w:r>
    </w:p>
    <w:p w:rsidR="009417B4" w:rsidRPr="006D0D19" w:rsidRDefault="009417B4" w:rsidP="009417B4">
      <w:pPr>
        <w:contextualSpacing/>
      </w:pPr>
    </w:p>
    <w:p w:rsidR="009417B4" w:rsidRPr="006D0D19" w:rsidRDefault="009417B4" w:rsidP="009417B4">
      <w:pPr>
        <w:contextualSpacing/>
        <w:jc w:val="both"/>
      </w:pPr>
      <w:r>
        <w:lastRenderedPageBreak/>
        <w:t>10</w:t>
      </w:r>
      <w:r w:rsidRPr="006D0D19">
        <w:t>. Укажите клинические проявления травмы внутренней крыловидной</w:t>
      </w:r>
      <w:r>
        <w:t xml:space="preserve"> мышцы при проведении анестезии</w:t>
      </w:r>
    </w:p>
    <w:p w:rsidR="009417B4" w:rsidRPr="006D0D19" w:rsidRDefault="009417B4" w:rsidP="009417B4">
      <w:pPr>
        <w:contextualSpacing/>
      </w:pPr>
      <w:r w:rsidRPr="006D0D19">
        <w:t>1) онемение тканей глотки</w:t>
      </w:r>
      <w:r>
        <w:t>;</w:t>
      </w:r>
      <w:r>
        <w:tab/>
      </w:r>
      <w:r>
        <w:tab/>
      </w:r>
      <w:r>
        <w:tab/>
      </w:r>
      <w:r w:rsidRPr="006D0D19">
        <w:t>3) контрактура нижней челюсти</w:t>
      </w:r>
      <w:r>
        <w:t>;</w:t>
      </w:r>
    </w:p>
    <w:p w:rsidR="009417B4" w:rsidRPr="006D0D19" w:rsidRDefault="009417B4" w:rsidP="009417B4">
      <w:pPr>
        <w:contextualSpacing/>
      </w:pPr>
      <w:r w:rsidRPr="006D0D19">
        <w:t>2) ишемия на коже лица</w:t>
      </w:r>
      <w:r>
        <w:t>;</w:t>
      </w:r>
      <w:r>
        <w:tab/>
      </w:r>
      <w:r>
        <w:tab/>
      </w:r>
      <w:r>
        <w:tab/>
      </w:r>
      <w:r w:rsidRPr="006D0D19">
        <w:t>4) все перечисленное верно</w:t>
      </w:r>
      <w:r>
        <w:t>.</w:t>
      </w:r>
      <w:r w:rsidRPr="006D0D19">
        <w:t xml:space="preserve"> </w:t>
      </w:r>
    </w:p>
    <w:p w:rsidR="009417B4" w:rsidRPr="004E4CFE" w:rsidRDefault="009417B4" w:rsidP="00233B89">
      <w:pPr>
        <w:jc w:val="both"/>
        <w:rPr>
          <w:color w:val="000000"/>
        </w:rPr>
      </w:pPr>
    </w:p>
    <w:p w:rsidR="00754B38" w:rsidRPr="00BF717F" w:rsidRDefault="00754B38" w:rsidP="00754B38">
      <w:pPr>
        <w:ind w:firstLine="709"/>
        <w:jc w:val="both"/>
        <w:rPr>
          <w:b/>
          <w:color w:val="000000"/>
        </w:rPr>
      </w:pPr>
      <w:r w:rsidRPr="00BF717F">
        <w:rPr>
          <w:b/>
          <w:color w:val="000000"/>
        </w:rPr>
        <w:t>Вопросы для письменного опроса</w:t>
      </w:r>
      <w:r w:rsidR="004C0D38">
        <w:rPr>
          <w:b/>
          <w:color w:val="000000"/>
        </w:rPr>
        <w:t>:</w:t>
      </w:r>
    </w:p>
    <w:p w:rsidR="00754B38" w:rsidRDefault="00F35763" w:rsidP="00CD65E1">
      <w:pPr>
        <w:pStyle w:val="a5"/>
        <w:numPr>
          <w:ilvl w:val="0"/>
          <w:numId w:val="26"/>
        </w:numPr>
        <w:rPr>
          <w:rFonts w:ascii="Times New Roman" w:hAnsi="Times New Roman"/>
          <w:color w:val="000000"/>
          <w:sz w:val="24"/>
        </w:rPr>
      </w:pPr>
      <w:r w:rsidRPr="001E658B">
        <w:rPr>
          <w:rFonts w:ascii="Times New Roman" w:hAnsi="Times New Roman"/>
          <w:color w:val="000000"/>
          <w:sz w:val="24"/>
        </w:rPr>
        <w:t xml:space="preserve">Техника проведения </w:t>
      </w:r>
      <w:r w:rsidR="007B319A" w:rsidRPr="001E658B">
        <w:rPr>
          <w:rFonts w:ascii="Times New Roman" w:hAnsi="Times New Roman"/>
          <w:color w:val="000000"/>
          <w:sz w:val="24"/>
        </w:rPr>
        <w:t>палатинальной</w:t>
      </w:r>
      <w:r w:rsidRPr="001E658B">
        <w:rPr>
          <w:rFonts w:ascii="Times New Roman" w:hAnsi="Times New Roman"/>
          <w:color w:val="000000"/>
          <w:sz w:val="24"/>
        </w:rPr>
        <w:t xml:space="preserve"> </w:t>
      </w:r>
      <w:r w:rsidR="007B319A" w:rsidRPr="001E658B">
        <w:rPr>
          <w:rFonts w:ascii="Times New Roman" w:hAnsi="Times New Roman"/>
          <w:color w:val="000000"/>
          <w:sz w:val="24"/>
        </w:rPr>
        <w:t>анестезии.</w:t>
      </w:r>
    </w:p>
    <w:p w:rsidR="001E658B" w:rsidRDefault="001E658B" w:rsidP="00CD65E1">
      <w:pPr>
        <w:pStyle w:val="a5"/>
        <w:numPr>
          <w:ilvl w:val="0"/>
          <w:numId w:val="26"/>
        </w:numPr>
        <w:rPr>
          <w:rFonts w:ascii="Times New Roman" w:hAnsi="Times New Roman"/>
          <w:color w:val="000000"/>
          <w:sz w:val="24"/>
        </w:rPr>
      </w:pPr>
      <w:r>
        <w:rPr>
          <w:rFonts w:ascii="Times New Roman" w:hAnsi="Times New Roman"/>
          <w:color w:val="000000"/>
          <w:sz w:val="24"/>
        </w:rPr>
        <w:t>Техника проведения туберальной анестезии.</w:t>
      </w:r>
    </w:p>
    <w:p w:rsidR="007B319A" w:rsidRPr="001E658B" w:rsidRDefault="007B319A" w:rsidP="00CD65E1">
      <w:pPr>
        <w:pStyle w:val="a5"/>
        <w:numPr>
          <w:ilvl w:val="0"/>
          <w:numId w:val="26"/>
        </w:numPr>
        <w:rPr>
          <w:rFonts w:ascii="Times New Roman" w:hAnsi="Times New Roman"/>
          <w:color w:val="000000"/>
          <w:sz w:val="24"/>
        </w:rPr>
      </w:pPr>
      <w:r w:rsidRPr="001E658B">
        <w:rPr>
          <w:rFonts w:ascii="Times New Roman" w:hAnsi="Times New Roman"/>
          <w:sz w:val="24"/>
          <w:szCs w:val="24"/>
        </w:rPr>
        <w:t>Техника введения анестетика в крылонёбный канал.</w:t>
      </w:r>
      <w:r w:rsidRPr="001E658B">
        <w:rPr>
          <w:rFonts w:ascii="Times New Roman" w:hAnsi="Times New Roman"/>
          <w:b/>
          <w:color w:val="000000"/>
          <w:sz w:val="24"/>
          <w:szCs w:val="24"/>
        </w:rPr>
        <w:t xml:space="preserve"> </w:t>
      </w:r>
    </w:p>
    <w:p w:rsidR="007B319A" w:rsidRDefault="007B319A" w:rsidP="00754B38">
      <w:pPr>
        <w:ind w:firstLine="709"/>
        <w:jc w:val="both"/>
        <w:rPr>
          <w:b/>
          <w:color w:val="000000"/>
        </w:rPr>
      </w:pPr>
    </w:p>
    <w:p w:rsidR="00754B38" w:rsidRPr="00DA55D8" w:rsidRDefault="00754B38" w:rsidP="00754B38">
      <w:pPr>
        <w:ind w:firstLine="709"/>
        <w:jc w:val="both"/>
        <w:rPr>
          <w:b/>
          <w:color w:val="000000"/>
        </w:rPr>
      </w:pPr>
      <w:r w:rsidRPr="00CB477A">
        <w:rPr>
          <w:b/>
          <w:color w:val="000000"/>
        </w:rPr>
        <w:t>Проверка практических навыков:</w:t>
      </w:r>
    </w:p>
    <w:p w:rsidR="009417B4" w:rsidRPr="009417B4" w:rsidRDefault="00387698" w:rsidP="009417B4">
      <w:pPr>
        <w:pStyle w:val="a5"/>
        <w:numPr>
          <w:ilvl w:val="0"/>
          <w:numId w:val="22"/>
        </w:numPr>
        <w:rPr>
          <w:rFonts w:ascii="Times New Roman" w:hAnsi="Times New Roman"/>
          <w:b/>
          <w:color w:val="000000"/>
        </w:rPr>
      </w:pPr>
      <w:r w:rsidRPr="00CB477A">
        <w:rPr>
          <w:rFonts w:ascii="Times New Roman" w:hAnsi="Times New Roman"/>
          <w:sz w:val="24"/>
        </w:rPr>
        <w:t>Проведение туберальной анестезии.</w:t>
      </w:r>
    </w:p>
    <w:p w:rsidR="00406FE3" w:rsidRPr="009417B4" w:rsidRDefault="00406FE3" w:rsidP="009417B4">
      <w:pPr>
        <w:pStyle w:val="a5"/>
        <w:numPr>
          <w:ilvl w:val="0"/>
          <w:numId w:val="22"/>
        </w:numPr>
        <w:rPr>
          <w:rFonts w:ascii="Times New Roman" w:hAnsi="Times New Roman"/>
          <w:b/>
          <w:color w:val="000000"/>
        </w:rPr>
      </w:pPr>
      <w:r w:rsidRPr="009417B4">
        <w:rPr>
          <w:rFonts w:ascii="Times New Roman" w:hAnsi="Times New Roman"/>
          <w:color w:val="000000"/>
          <w:sz w:val="24"/>
        </w:rPr>
        <w:t xml:space="preserve">Проведение </w:t>
      </w:r>
      <w:r w:rsidRPr="009417B4">
        <w:rPr>
          <w:rFonts w:ascii="Times New Roman" w:hAnsi="Times New Roman"/>
          <w:sz w:val="24"/>
        </w:rPr>
        <w:t>проводникового обезболивания на нижней челюсти.</w:t>
      </w:r>
    </w:p>
    <w:p w:rsidR="00D8489F" w:rsidRDefault="00D8489F" w:rsidP="00C9081B">
      <w:pPr>
        <w:jc w:val="both"/>
        <w:rPr>
          <w:color w:val="000000"/>
        </w:rPr>
      </w:pPr>
    </w:p>
    <w:p w:rsidR="009417B4" w:rsidRDefault="009417B4" w:rsidP="00C9081B">
      <w:pPr>
        <w:jc w:val="both"/>
        <w:rPr>
          <w:color w:val="000000"/>
        </w:rPr>
      </w:pPr>
    </w:p>
    <w:p w:rsidR="003B3CF3" w:rsidRPr="007102AD" w:rsidRDefault="003B3CF3" w:rsidP="003B3CF3">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3B3CF3" w:rsidRDefault="003B3CF3" w:rsidP="003B3CF3">
      <w:pPr>
        <w:ind w:firstLine="709"/>
        <w:jc w:val="center"/>
        <w:rPr>
          <w:b/>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491"/>
      </w:tblGrid>
      <w:tr w:rsidR="003B3CF3" w:rsidRPr="00820322" w:rsidTr="00751FE7">
        <w:tc>
          <w:tcPr>
            <w:tcW w:w="3006" w:type="dxa"/>
          </w:tcPr>
          <w:p w:rsidR="003B3CF3" w:rsidRPr="009544EB" w:rsidRDefault="003B3CF3" w:rsidP="00751FE7">
            <w:pPr>
              <w:jc w:val="center"/>
              <w:rPr>
                <w:b/>
                <w:color w:val="000000"/>
              </w:rPr>
            </w:pPr>
            <w:r w:rsidRPr="009544EB">
              <w:rPr>
                <w:b/>
                <w:color w:val="000000"/>
              </w:rPr>
              <w:t xml:space="preserve">Форма контроля </w:t>
            </w:r>
          </w:p>
        </w:tc>
        <w:tc>
          <w:tcPr>
            <w:tcW w:w="6491" w:type="dxa"/>
          </w:tcPr>
          <w:p w:rsidR="003B3CF3" w:rsidRPr="009544EB" w:rsidRDefault="003B3CF3" w:rsidP="00751FE7">
            <w:pPr>
              <w:ind w:firstLine="709"/>
              <w:jc w:val="center"/>
              <w:rPr>
                <w:b/>
                <w:color w:val="000000"/>
              </w:rPr>
            </w:pPr>
            <w:r w:rsidRPr="009544EB">
              <w:rPr>
                <w:b/>
                <w:color w:val="000000"/>
              </w:rPr>
              <w:t>Критерии оценивания</w:t>
            </w:r>
          </w:p>
        </w:tc>
      </w:tr>
      <w:tr w:rsidR="003B3CF3" w:rsidRPr="00820322" w:rsidTr="00751FE7">
        <w:tc>
          <w:tcPr>
            <w:tcW w:w="3006" w:type="dxa"/>
            <w:vMerge w:val="restart"/>
          </w:tcPr>
          <w:p w:rsidR="003B3CF3" w:rsidRPr="009544EB" w:rsidRDefault="003B3CF3" w:rsidP="00751FE7">
            <w:pPr>
              <w:jc w:val="center"/>
              <w:rPr>
                <w:b/>
                <w:color w:val="000000"/>
              </w:rPr>
            </w:pPr>
            <w:r w:rsidRPr="009544EB">
              <w:rPr>
                <w:b/>
                <w:color w:val="000000"/>
              </w:rPr>
              <w:t>тестирование</w:t>
            </w:r>
          </w:p>
        </w:tc>
        <w:tc>
          <w:tcPr>
            <w:tcW w:w="6491" w:type="dxa"/>
          </w:tcPr>
          <w:p w:rsidR="003B3CF3" w:rsidRPr="009544EB" w:rsidRDefault="003B3CF3" w:rsidP="00751FE7">
            <w:pPr>
              <w:ind w:firstLine="7"/>
              <w:jc w:val="both"/>
              <w:rPr>
                <w:b/>
                <w:color w:val="000000"/>
              </w:rPr>
            </w:pPr>
            <w:r w:rsidRPr="009544EB">
              <w:rPr>
                <w:color w:val="000000"/>
              </w:rPr>
              <w:t>Оценка «ОТЛИЧНО» выставляется при условии 90-100% правильных ответов</w:t>
            </w:r>
          </w:p>
        </w:tc>
      </w:tr>
      <w:tr w:rsidR="003B3CF3" w:rsidRPr="00820322" w:rsidTr="00751FE7">
        <w:tc>
          <w:tcPr>
            <w:tcW w:w="3006" w:type="dxa"/>
            <w:vMerge/>
          </w:tcPr>
          <w:p w:rsidR="003B3CF3" w:rsidRPr="009544EB" w:rsidRDefault="003B3CF3" w:rsidP="00751FE7">
            <w:pPr>
              <w:jc w:val="center"/>
              <w:rPr>
                <w:b/>
                <w:color w:val="000000"/>
              </w:rPr>
            </w:pPr>
          </w:p>
        </w:tc>
        <w:tc>
          <w:tcPr>
            <w:tcW w:w="6491" w:type="dxa"/>
          </w:tcPr>
          <w:p w:rsidR="003B3CF3" w:rsidRPr="009544EB" w:rsidRDefault="003B3CF3" w:rsidP="00751FE7">
            <w:pPr>
              <w:ind w:firstLine="7"/>
              <w:jc w:val="both"/>
              <w:rPr>
                <w:b/>
                <w:color w:val="000000"/>
              </w:rPr>
            </w:pPr>
            <w:r w:rsidRPr="009544EB">
              <w:rPr>
                <w:color w:val="000000"/>
              </w:rPr>
              <w:t>Оценка «ХОРОШО» выставляется при условии 75-89% правильных ответов</w:t>
            </w:r>
          </w:p>
        </w:tc>
      </w:tr>
      <w:tr w:rsidR="003B3CF3" w:rsidRPr="00820322" w:rsidTr="00751FE7">
        <w:tc>
          <w:tcPr>
            <w:tcW w:w="3006" w:type="dxa"/>
            <w:vMerge/>
          </w:tcPr>
          <w:p w:rsidR="003B3CF3" w:rsidRPr="009544EB" w:rsidRDefault="003B3CF3" w:rsidP="00751FE7">
            <w:pPr>
              <w:jc w:val="center"/>
              <w:rPr>
                <w:b/>
                <w:color w:val="000000"/>
              </w:rPr>
            </w:pPr>
          </w:p>
        </w:tc>
        <w:tc>
          <w:tcPr>
            <w:tcW w:w="6491" w:type="dxa"/>
          </w:tcPr>
          <w:p w:rsidR="003B3CF3" w:rsidRPr="009544EB" w:rsidRDefault="003B3CF3" w:rsidP="00751FE7">
            <w:pPr>
              <w:ind w:firstLine="7"/>
              <w:jc w:val="both"/>
              <w:rPr>
                <w:b/>
                <w:color w:val="000000"/>
              </w:rPr>
            </w:pPr>
            <w:r w:rsidRPr="009544EB">
              <w:rPr>
                <w:color w:val="000000"/>
              </w:rPr>
              <w:t>Оценка «УДОВЛЕТВОРИТЕЛЬНО» выставляется при условии 60-74% правильных ответов</w:t>
            </w:r>
          </w:p>
        </w:tc>
      </w:tr>
      <w:tr w:rsidR="003B3CF3" w:rsidRPr="00820322" w:rsidTr="00751FE7">
        <w:tc>
          <w:tcPr>
            <w:tcW w:w="3006" w:type="dxa"/>
            <w:vMerge/>
          </w:tcPr>
          <w:p w:rsidR="003B3CF3" w:rsidRPr="009544EB" w:rsidRDefault="003B3CF3" w:rsidP="00751FE7">
            <w:pPr>
              <w:jc w:val="center"/>
              <w:rPr>
                <w:b/>
                <w:color w:val="000000"/>
              </w:rPr>
            </w:pPr>
          </w:p>
        </w:tc>
        <w:tc>
          <w:tcPr>
            <w:tcW w:w="6491" w:type="dxa"/>
          </w:tcPr>
          <w:p w:rsidR="003B3CF3" w:rsidRPr="009544EB" w:rsidRDefault="003B3CF3" w:rsidP="00751FE7">
            <w:pPr>
              <w:spacing w:before="100" w:beforeAutospacing="1" w:after="100" w:afterAutospacing="1"/>
              <w:ind w:firstLine="7"/>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3B3CF3" w:rsidRDefault="003B3CF3" w:rsidP="003B3CF3">
      <w:pPr>
        <w:spacing w:line="259" w:lineRule="auto"/>
        <w:jc w:val="center"/>
        <w:rPr>
          <w:b/>
          <w:sz w:val="28"/>
          <w:szCs w:val="28"/>
        </w:rPr>
      </w:pPr>
    </w:p>
    <w:p w:rsidR="003B3CF3" w:rsidRPr="00EC61B9" w:rsidRDefault="003B3CF3" w:rsidP="003B3CF3">
      <w:pPr>
        <w:spacing w:line="259" w:lineRule="auto"/>
        <w:jc w:val="center"/>
        <w:rPr>
          <w:b/>
          <w:szCs w:val="28"/>
        </w:rPr>
      </w:pPr>
      <w:r w:rsidRPr="00EC61B9">
        <w:rPr>
          <w:b/>
          <w:szCs w:val="28"/>
        </w:rPr>
        <w:t>Критерии оценки устного и/или письменного опроса:</w:t>
      </w:r>
    </w:p>
    <w:p w:rsidR="003B3CF3" w:rsidRPr="008C6E4E" w:rsidRDefault="003B3CF3" w:rsidP="003B3CF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3B3CF3" w:rsidRPr="008C6E4E" w:rsidTr="00751FE7">
        <w:tc>
          <w:tcPr>
            <w:tcW w:w="2628" w:type="dxa"/>
          </w:tcPr>
          <w:p w:rsidR="003B3CF3" w:rsidRPr="008C6E4E" w:rsidRDefault="003B3CF3" w:rsidP="00751FE7">
            <w:pPr>
              <w:autoSpaceDE w:val="0"/>
              <w:autoSpaceDN w:val="0"/>
              <w:adjustRightInd w:val="0"/>
              <w:jc w:val="center"/>
              <w:rPr>
                <w:bCs/>
                <w:color w:val="000000"/>
              </w:rPr>
            </w:pPr>
            <w:r w:rsidRPr="008C6E4E">
              <w:rPr>
                <w:bCs/>
                <w:color w:val="000000"/>
              </w:rPr>
              <w:t xml:space="preserve">Оценка </w:t>
            </w:r>
          </w:p>
        </w:tc>
        <w:tc>
          <w:tcPr>
            <w:tcW w:w="7225" w:type="dxa"/>
          </w:tcPr>
          <w:p w:rsidR="003B3CF3" w:rsidRPr="008C6E4E" w:rsidRDefault="003B3CF3" w:rsidP="00751FE7">
            <w:pPr>
              <w:autoSpaceDE w:val="0"/>
              <w:autoSpaceDN w:val="0"/>
              <w:adjustRightInd w:val="0"/>
              <w:jc w:val="center"/>
              <w:rPr>
                <w:bCs/>
                <w:color w:val="000000"/>
              </w:rPr>
            </w:pPr>
            <w:r w:rsidRPr="008C6E4E">
              <w:rPr>
                <w:bCs/>
                <w:color w:val="000000"/>
              </w:rPr>
              <w:t xml:space="preserve">Критерии </w:t>
            </w:r>
          </w:p>
        </w:tc>
      </w:tr>
      <w:tr w:rsidR="003B3CF3" w:rsidRPr="008C6E4E" w:rsidTr="00751FE7">
        <w:tc>
          <w:tcPr>
            <w:tcW w:w="2628" w:type="dxa"/>
          </w:tcPr>
          <w:p w:rsidR="003B3CF3" w:rsidRPr="00EC61B9" w:rsidRDefault="003B3CF3" w:rsidP="00751FE7">
            <w:pPr>
              <w:jc w:val="center"/>
              <w:rPr>
                <w:b/>
              </w:rPr>
            </w:pPr>
            <w:r w:rsidRPr="00EC61B9">
              <w:rPr>
                <w:b/>
              </w:rPr>
              <w:t>Неудовлетворительно</w:t>
            </w:r>
          </w:p>
        </w:tc>
        <w:tc>
          <w:tcPr>
            <w:tcW w:w="7225" w:type="dxa"/>
          </w:tcPr>
          <w:p w:rsidR="003B3CF3" w:rsidRPr="008C6E4E" w:rsidRDefault="003B3CF3" w:rsidP="00751FE7">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3B3CF3" w:rsidRPr="008C6E4E" w:rsidRDefault="003B3CF3" w:rsidP="00751FE7">
            <w:pPr>
              <w:jc w:val="both"/>
            </w:pPr>
            <w:r w:rsidRPr="008C6E4E">
              <w:t>Выставляется за бессодержательные ответы на вопрос</w:t>
            </w:r>
            <w:r>
              <w:t>, незнание основных понятий</w:t>
            </w:r>
            <w:r w:rsidRPr="008C6E4E">
              <w:t>.</w:t>
            </w:r>
          </w:p>
        </w:tc>
      </w:tr>
      <w:tr w:rsidR="003B3CF3" w:rsidRPr="008C6E4E" w:rsidTr="00751FE7">
        <w:tc>
          <w:tcPr>
            <w:tcW w:w="2628" w:type="dxa"/>
          </w:tcPr>
          <w:p w:rsidR="003B3CF3" w:rsidRPr="00EC61B9" w:rsidRDefault="003B3CF3" w:rsidP="00751FE7">
            <w:pPr>
              <w:jc w:val="center"/>
              <w:rPr>
                <w:b/>
              </w:rPr>
            </w:pPr>
            <w:r w:rsidRPr="00EC61B9">
              <w:rPr>
                <w:b/>
              </w:rPr>
              <w:t>Удовлетворительно</w:t>
            </w:r>
          </w:p>
        </w:tc>
        <w:tc>
          <w:tcPr>
            <w:tcW w:w="7225" w:type="dxa"/>
          </w:tcPr>
          <w:p w:rsidR="003B3CF3" w:rsidRPr="008C6E4E" w:rsidRDefault="003B3CF3" w:rsidP="00751FE7">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3B3CF3" w:rsidRPr="008C6E4E" w:rsidTr="00751FE7">
        <w:trPr>
          <w:trHeight w:val="70"/>
        </w:trPr>
        <w:tc>
          <w:tcPr>
            <w:tcW w:w="2628" w:type="dxa"/>
          </w:tcPr>
          <w:p w:rsidR="003B3CF3" w:rsidRPr="00EC61B9" w:rsidRDefault="003B3CF3" w:rsidP="00751FE7">
            <w:pPr>
              <w:autoSpaceDE w:val="0"/>
              <w:autoSpaceDN w:val="0"/>
              <w:adjustRightInd w:val="0"/>
              <w:jc w:val="center"/>
              <w:rPr>
                <w:b/>
                <w:bCs/>
                <w:color w:val="000000"/>
              </w:rPr>
            </w:pPr>
            <w:r w:rsidRPr="00EC61B9">
              <w:rPr>
                <w:b/>
                <w:bCs/>
                <w:color w:val="000000"/>
              </w:rPr>
              <w:t>Хорошо</w:t>
            </w:r>
          </w:p>
        </w:tc>
        <w:tc>
          <w:tcPr>
            <w:tcW w:w="7225" w:type="dxa"/>
          </w:tcPr>
          <w:p w:rsidR="003B3CF3" w:rsidRPr="008C6E4E" w:rsidRDefault="003B3CF3" w:rsidP="00751FE7">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3B3CF3" w:rsidRPr="008C6E4E" w:rsidTr="00751FE7">
        <w:tc>
          <w:tcPr>
            <w:tcW w:w="2628" w:type="dxa"/>
          </w:tcPr>
          <w:p w:rsidR="003B3CF3" w:rsidRPr="00EC61B9" w:rsidRDefault="003B3CF3" w:rsidP="00751FE7">
            <w:pPr>
              <w:autoSpaceDE w:val="0"/>
              <w:autoSpaceDN w:val="0"/>
              <w:adjustRightInd w:val="0"/>
              <w:jc w:val="center"/>
              <w:rPr>
                <w:b/>
                <w:bCs/>
                <w:color w:val="000000"/>
              </w:rPr>
            </w:pPr>
            <w:r w:rsidRPr="00EC61B9">
              <w:rPr>
                <w:b/>
                <w:bCs/>
                <w:color w:val="000000"/>
              </w:rPr>
              <w:t>Отлично</w:t>
            </w:r>
          </w:p>
        </w:tc>
        <w:tc>
          <w:tcPr>
            <w:tcW w:w="7225" w:type="dxa"/>
          </w:tcPr>
          <w:p w:rsidR="003B3CF3" w:rsidRPr="008C6E4E" w:rsidRDefault="003B3CF3" w:rsidP="00751FE7">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3B3CF3" w:rsidRDefault="003B3CF3" w:rsidP="003B3CF3">
      <w:pPr>
        <w:spacing w:line="259" w:lineRule="auto"/>
        <w:jc w:val="center"/>
        <w:rPr>
          <w:b/>
          <w:szCs w:val="28"/>
        </w:rPr>
      </w:pPr>
    </w:p>
    <w:p w:rsidR="003B3CF3" w:rsidRPr="00EC61B9" w:rsidRDefault="003B3CF3" w:rsidP="003B3CF3">
      <w:pPr>
        <w:spacing w:line="259" w:lineRule="auto"/>
        <w:jc w:val="center"/>
        <w:rPr>
          <w:b/>
          <w:szCs w:val="28"/>
        </w:rPr>
      </w:pPr>
      <w:r w:rsidRPr="00EC61B9">
        <w:rPr>
          <w:b/>
          <w:szCs w:val="28"/>
        </w:rPr>
        <w:t xml:space="preserve">Критерии оценки </w:t>
      </w:r>
      <w:r>
        <w:rPr>
          <w:b/>
          <w:szCs w:val="28"/>
        </w:rPr>
        <w:t>решения проблемно-ситуационных задач</w:t>
      </w:r>
      <w:r w:rsidRPr="00EC61B9">
        <w:rPr>
          <w:b/>
          <w:szCs w:val="28"/>
        </w:rPr>
        <w:t>:</w:t>
      </w:r>
    </w:p>
    <w:p w:rsidR="003B3CF3" w:rsidRDefault="003B3CF3" w:rsidP="003B3CF3">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3B3CF3" w:rsidRPr="007102AD" w:rsidTr="00751FE7">
        <w:tc>
          <w:tcPr>
            <w:tcW w:w="2943" w:type="dxa"/>
            <w:vMerge w:val="restart"/>
          </w:tcPr>
          <w:p w:rsidR="003B3CF3" w:rsidRPr="00E814FD" w:rsidRDefault="003B3CF3" w:rsidP="00751FE7">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3B3CF3" w:rsidRPr="00E814FD" w:rsidRDefault="003B3CF3" w:rsidP="00751FE7">
            <w:pPr>
              <w:jc w:val="center"/>
              <w:rPr>
                <w:b/>
                <w:color w:val="000000"/>
              </w:rPr>
            </w:pPr>
            <w:r w:rsidRPr="00E814FD">
              <w:rPr>
                <w:b/>
                <w:color w:val="000000"/>
              </w:rPr>
              <w:t>задач</w:t>
            </w:r>
          </w:p>
          <w:p w:rsidR="003B3CF3" w:rsidRPr="00E814FD" w:rsidRDefault="003B3CF3" w:rsidP="00751FE7">
            <w:pPr>
              <w:jc w:val="center"/>
              <w:rPr>
                <w:b/>
                <w:color w:val="000000"/>
              </w:rPr>
            </w:pPr>
          </w:p>
        </w:tc>
        <w:tc>
          <w:tcPr>
            <w:tcW w:w="6946" w:type="dxa"/>
          </w:tcPr>
          <w:p w:rsidR="003B3CF3" w:rsidRPr="00E814FD" w:rsidRDefault="003B3CF3" w:rsidP="00751FE7">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 xml:space="preserve">ч. из лекционного курса), с </w:t>
            </w:r>
            <w:r w:rsidRPr="00E814FD">
              <w:lastRenderedPageBreak/>
              <w:t>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B3CF3" w:rsidRPr="007102AD" w:rsidTr="00751FE7">
        <w:tc>
          <w:tcPr>
            <w:tcW w:w="2943" w:type="dxa"/>
            <w:vMerge/>
          </w:tcPr>
          <w:p w:rsidR="003B3CF3" w:rsidRPr="00E814FD" w:rsidRDefault="003B3CF3" w:rsidP="00751FE7">
            <w:pPr>
              <w:jc w:val="center"/>
              <w:rPr>
                <w:b/>
                <w:color w:val="000000"/>
              </w:rPr>
            </w:pPr>
          </w:p>
        </w:tc>
        <w:tc>
          <w:tcPr>
            <w:tcW w:w="6946" w:type="dxa"/>
          </w:tcPr>
          <w:p w:rsidR="003B3CF3" w:rsidRPr="00E814FD" w:rsidRDefault="003B3CF3" w:rsidP="00751FE7">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B3CF3" w:rsidRPr="007102AD" w:rsidTr="00751FE7">
        <w:tc>
          <w:tcPr>
            <w:tcW w:w="2943" w:type="dxa"/>
            <w:vMerge/>
          </w:tcPr>
          <w:p w:rsidR="003B3CF3" w:rsidRPr="00E814FD" w:rsidRDefault="003B3CF3" w:rsidP="00751FE7">
            <w:pPr>
              <w:jc w:val="center"/>
              <w:rPr>
                <w:b/>
                <w:color w:val="000000"/>
              </w:rPr>
            </w:pPr>
          </w:p>
        </w:tc>
        <w:tc>
          <w:tcPr>
            <w:tcW w:w="6946" w:type="dxa"/>
          </w:tcPr>
          <w:p w:rsidR="003B3CF3" w:rsidRPr="00E814FD" w:rsidRDefault="003B3CF3" w:rsidP="00751FE7">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B3CF3" w:rsidRPr="007102AD" w:rsidTr="00751FE7">
        <w:tc>
          <w:tcPr>
            <w:tcW w:w="2943" w:type="dxa"/>
            <w:vMerge/>
          </w:tcPr>
          <w:p w:rsidR="003B3CF3" w:rsidRPr="00E814FD" w:rsidRDefault="003B3CF3" w:rsidP="00751FE7">
            <w:pPr>
              <w:jc w:val="center"/>
              <w:rPr>
                <w:b/>
                <w:color w:val="000000"/>
              </w:rPr>
            </w:pPr>
          </w:p>
        </w:tc>
        <w:tc>
          <w:tcPr>
            <w:tcW w:w="6946" w:type="dxa"/>
          </w:tcPr>
          <w:p w:rsidR="003B3CF3" w:rsidRPr="00E814FD" w:rsidRDefault="003B3CF3" w:rsidP="00751FE7">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3B3CF3" w:rsidRPr="007102AD" w:rsidRDefault="003B3CF3" w:rsidP="003B3CF3">
      <w:pPr>
        <w:ind w:firstLine="709"/>
        <w:jc w:val="center"/>
        <w:rPr>
          <w:b/>
          <w:color w:val="000000"/>
        </w:rPr>
      </w:pPr>
    </w:p>
    <w:p w:rsidR="003B3CF3" w:rsidRDefault="003B3CF3" w:rsidP="003B3CF3">
      <w:pPr>
        <w:ind w:firstLine="709"/>
        <w:outlineLvl w:val="0"/>
        <w:rPr>
          <w:b/>
          <w:color w:val="000000"/>
        </w:rPr>
      </w:pPr>
    </w:p>
    <w:p w:rsidR="003B3CF3" w:rsidRDefault="003B3CF3" w:rsidP="003B3CF3">
      <w:pPr>
        <w:ind w:firstLine="709"/>
        <w:outlineLvl w:val="0"/>
        <w:rPr>
          <w:b/>
          <w:color w:val="000000"/>
        </w:rPr>
      </w:pPr>
      <w:r>
        <w:rPr>
          <w:b/>
          <w:color w:val="000000"/>
        </w:rPr>
        <w:t xml:space="preserve">3. </w:t>
      </w:r>
      <w:r w:rsidRPr="00826202">
        <w:rPr>
          <w:b/>
          <w:color w:val="000000"/>
        </w:rPr>
        <w:t>Оценочные материалы промежуточной аттестации обучающихся</w:t>
      </w:r>
    </w:p>
    <w:p w:rsidR="003B3CF3" w:rsidRDefault="003B3CF3" w:rsidP="003B3CF3">
      <w:pPr>
        <w:ind w:firstLine="709"/>
        <w:outlineLvl w:val="0"/>
        <w:rPr>
          <w:b/>
          <w:color w:val="000000"/>
        </w:rPr>
      </w:pPr>
    </w:p>
    <w:p w:rsidR="003B3CF3" w:rsidRDefault="003B3CF3" w:rsidP="003B3CF3">
      <w:pPr>
        <w:pStyle w:val="a5"/>
        <w:ind w:left="0" w:firstLine="709"/>
        <w:rPr>
          <w:rFonts w:ascii="Times New Roman" w:hAnsi="Times New Roman"/>
          <w:color w:val="000000"/>
          <w:sz w:val="24"/>
        </w:rPr>
      </w:pPr>
      <w:r w:rsidRPr="0060178D">
        <w:rPr>
          <w:rFonts w:ascii="Times New Roman" w:hAnsi="Times New Roman"/>
          <w:color w:val="000000"/>
          <w:sz w:val="24"/>
          <w:szCs w:val="28"/>
        </w:rPr>
        <w:t>Промежуточная аттестация по дисциплине «</w:t>
      </w:r>
      <w:r w:rsidRPr="003B3CF3">
        <w:rPr>
          <w:rFonts w:ascii="Times New Roman" w:hAnsi="Times New Roman"/>
          <w:color w:val="000000"/>
          <w:sz w:val="24"/>
          <w:szCs w:val="28"/>
        </w:rPr>
        <w:t>Обезболивание в условиях стоматологической поликлиники</w:t>
      </w:r>
      <w:r w:rsidRPr="0060178D">
        <w:rPr>
          <w:rFonts w:ascii="Times New Roman" w:hAnsi="Times New Roman"/>
          <w:color w:val="000000"/>
          <w:sz w:val="24"/>
          <w:szCs w:val="28"/>
        </w:rPr>
        <w:t xml:space="preserve">» в форме </w:t>
      </w:r>
      <w:r>
        <w:rPr>
          <w:rFonts w:ascii="Times New Roman" w:hAnsi="Times New Roman"/>
          <w:color w:val="000000"/>
          <w:sz w:val="24"/>
          <w:szCs w:val="28"/>
        </w:rPr>
        <w:t>зачета</w:t>
      </w:r>
      <w:r w:rsidRPr="0060178D">
        <w:rPr>
          <w:rFonts w:ascii="Times New Roman" w:hAnsi="Times New Roman"/>
          <w:color w:val="000000"/>
          <w:sz w:val="24"/>
          <w:szCs w:val="28"/>
        </w:rPr>
        <w:t xml:space="preserve"> проводится </w:t>
      </w:r>
      <w:r w:rsidRPr="0060178D">
        <w:rPr>
          <w:rFonts w:ascii="Times New Roman" w:hAnsi="Times New Roman"/>
          <w:color w:val="000000"/>
          <w:sz w:val="24"/>
        </w:rPr>
        <w:t>в устной форме</w:t>
      </w:r>
      <w:r w:rsidRPr="0060178D">
        <w:rPr>
          <w:rFonts w:ascii="Times New Roman" w:hAnsi="Times New Roman"/>
          <w:sz w:val="18"/>
        </w:rPr>
        <w:t xml:space="preserve"> </w:t>
      </w:r>
      <w:r w:rsidRPr="0060178D">
        <w:rPr>
          <w:rFonts w:ascii="Times New Roman" w:hAnsi="Times New Roman"/>
          <w:color w:val="000000"/>
          <w:sz w:val="24"/>
        </w:rPr>
        <w:t xml:space="preserve">по </w:t>
      </w:r>
      <w:r>
        <w:rPr>
          <w:rFonts w:ascii="Times New Roman" w:hAnsi="Times New Roman"/>
          <w:color w:val="000000"/>
          <w:sz w:val="24"/>
        </w:rPr>
        <w:t>зачетным билетам.</w:t>
      </w:r>
    </w:p>
    <w:p w:rsidR="003B3CF3" w:rsidRDefault="003B3CF3" w:rsidP="003B3CF3">
      <w:pPr>
        <w:pStyle w:val="a5"/>
        <w:ind w:left="0" w:firstLine="709"/>
        <w:rPr>
          <w:rFonts w:ascii="Times New Roman" w:hAnsi="Times New Roman"/>
          <w:color w:val="000000"/>
          <w:sz w:val="24"/>
        </w:rPr>
      </w:pPr>
    </w:p>
    <w:p w:rsidR="00602C6A" w:rsidRPr="0060178D" w:rsidRDefault="00602C6A" w:rsidP="00602C6A">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602C6A" w:rsidRPr="00B929B2" w:rsidTr="009005F9">
        <w:trPr>
          <w:trHeight w:val="316"/>
        </w:trPr>
        <w:tc>
          <w:tcPr>
            <w:tcW w:w="1621" w:type="dxa"/>
          </w:tcPr>
          <w:p w:rsidR="00602C6A" w:rsidRPr="00B929B2" w:rsidRDefault="00602C6A" w:rsidP="009005F9">
            <w:pPr>
              <w:pStyle w:val="TableParagraph"/>
              <w:spacing w:line="265" w:lineRule="exact"/>
              <w:ind w:right="557"/>
              <w:jc w:val="right"/>
              <w:rPr>
                <w:sz w:val="24"/>
                <w:szCs w:val="28"/>
              </w:rPr>
            </w:pPr>
            <w:r w:rsidRPr="00B929B2">
              <w:rPr>
                <w:sz w:val="24"/>
                <w:szCs w:val="28"/>
              </w:rPr>
              <w:t>Оценка</w:t>
            </w:r>
          </w:p>
        </w:tc>
        <w:tc>
          <w:tcPr>
            <w:tcW w:w="7513" w:type="dxa"/>
          </w:tcPr>
          <w:p w:rsidR="00602C6A" w:rsidRPr="00B929B2" w:rsidRDefault="00602C6A" w:rsidP="009005F9">
            <w:pPr>
              <w:pStyle w:val="TableParagraph"/>
              <w:spacing w:line="265" w:lineRule="exact"/>
              <w:ind w:left="3452" w:right="2725"/>
              <w:jc w:val="center"/>
              <w:rPr>
                <w:sz w:val="24"/>
                <w:szCs w:val="28"/>
              </w:rPr>
            </w:pPr>
            <w:r w:rsidRPr="00B929B2">
              <w:rPr>
                <w:sz w:val="24"/>
                <w:szCs w:val="28"/>
              </w:rPr>
              <w:t>Критерии</w:t>
            </w:r>
          </w:p>
        </w:tc>
      </w:tr>
      <w:tr w:rsidR="00602C6A" w:rsidRPr="00B929B2" w:rsidTr="009005F9">
        <w:trPr>
          <w:trHeight w:val="3177"/>
        </w:trPr>
        <w:tc>
          <w:tcPr>
            <w:tcW w:w="1621" w:type="dxa"/>
          </w:tcPr>
          <w:p w:rsidR="00602C6A" w:rsidRPr="00B929B2" w:rsidRDefault="00602C6A" w:rsidP="009005F9">
            <w:pPr>
              <w:pStyle w:val="TableParagraph"/>
              <w:tabs>
                <w:tab w:val="left" w:pos="0"/>
              </w:tabs>
              <w:spacing w:line="265" w:lineRule="exact"/>
              <w:jc w:val="center"/>
              <w:rPr>
                <w:b/>
                <w:sz w:val="24"/>
                <w:szCs w:val="28"/>
              </w:rPr>
            </w:pPr>
            <w:r>
              <w:rPr>
                <w:b/>
                <w:sz w:val="24"/>
                <w:szCs w:val="28"/>
                <w:lang w:val="ru-RU"/>
              </w:rPr>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602C6A" w:rsidRPr="00B929B2" w:rsidRDefault="00602C6A" w:rsidP="009005F9">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602C6A" w:rsidRPr="00B929B2" w:rsidTr="009005F9">
        <w:trPr>
          <w:trHeight w:val="699"/>
        </w:trPr>
        <w:tc>
          <w:tcPr>
            <w:tcW w:w="1621" w:type="dxa"/>
          </w:tcPr>
          <w:p w:rsidR="00602C6A" w:rsidRPr="00B929B2" w:rsidRDefault="00602C6A" w:rsidP="009005F9">
            <w:pPr>
              <w:pStyle w:val="TableParagraph"/>
              <w:spacing w:line="265" w:lineRule="exact"/>
              <w:ind w:right="137"/>
              <w:jc w:val="center"/>
              <w:rPr>
                <w:b/>
                <w:sz w:val="24"/>
                <w:szCs w:val="28"/>
              </w:rPr>
            </w:pPr>
            <w:r>
              <w:rPr>
                <w:b/>
                <w:sz w:val="24"/>
                <w:szCs w:val="28"/>
                <w:lang w:val="ru-RU"/>
              </w:rPr>
              <w:lastRenderedPageBreak/>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602C6A" w:rsidRPr="00B929B2" w:rsidRDefault="00602C6A" w:rsidP="009005F9">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602C6A" w:rsidRPr="00B929B2" w:rsidRDefault="00602C6A" w:rsidP="009005F9">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602C6A" w:rsidRPr="00B929B2" w:rsidRDefault="00602C6A" w:rsidP="009005F9">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3B3CF3" w:rsidRDefault="003B3CF3" w:rsidP="003B3CF3">
      <w:pPr>
        <w:ind w:firstLine="709"/>
        <w:outlineLvl w:val="0"/>
        <w:rPr>
          <w:b/>
          <w:color w:val="000000"/>
        </w:rPr>
      </w:pPr>
      <w:bookmarkStart w:id="2" w:name="_GoBack"/>
      <w:bookmarkEnd w:id="2"/>
    </w:p>
    <w:p w:rsidR="003B3CF3" w:rsidRDefault="003B3CF3" w:rsidP="003B3CF3">
      <w:pPr>
        <w:tabs>
          <w:tab w:val="left" w:pos="1935"/>
        </w:tabs>
        <w:outlineLvl w:val="0"/>
        <w:rPr>
          <w:b/>
          <w:color w:val="000000"/>
        </w:rPr>
      </w:pPr>
    </w:p>
    <w:p w:rsidR="007E7400" w:rsidRPr="003B3CF3" w:rsidRDefault="001F3DC2" w:rsidP="003B3CF3">
      <w:pPr>
        <w:tabs>
          <w:tab w:val="left" w:pos="1935"/>
        </w:tabs>
        <w:outlineLvl w:val="0"/>
        <w:rPr>
          <w:b/>
          <w:color w:val="000000"/>
        </w:rPr>
      </w:pPr>
      <w:r w:rsidRPr="003B3CF3">
        <w:rPr>
          <w:b/>
          <w:color w:val="000000"/>
        </w:rPr>
        <w:tab/>
      </w:r>
      <w:r w:rsidR="007E7400" w:rsidRPr="003B3CF3">
        <w:rPr>
          <w:b/>
          <w:color w:val="000000"/>
        </w:rPr>
        <w:t>Вопросы для проверки теоретических знаний по дисциплине</w:t>
      </w:r>
    </w:p>
    <w:p w:rsidR="005B0E08" w:rsidRPr="007102AD" w:rsidRDefault="005B0E08" w:rsidP="00FF5DFE">
      <w:pPr>
        <w:pStyle w:val="a5"/>
        <w:ind w:left="0" w:firstLine="0"/>
        <w:jc w:val="center"/>
        <w:rPr>
          <w:rFonts w:ascii="Times New Roman" w:hAnsi="Times New Roman"/>
          <w:b/>
          <w:color w:val="000000"/>
          <w:sz w:val="24"/>
          <w:szCs w:val="24"/>
        </w:rPr>
      </w:pP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Вклад отечественных и зарубежных ученых в развитие обезболивания в стоматологии.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Психотерапевтическая подготовка пациента с тревожным состоянием незначительной степени. Комфорт для пациента.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Апикальная анестезия под надкостницу на нижней челюсти с вестибулярной стороны. Обезболивание резцов, клыков, премоляров и моляров на нижней челюсти.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Показания к местному обезболиванию в терапевтической, хирургической и ортопедической стоматологии и стоматологии детского возраста.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Обезболивание нижних резцов. Обезболивание центрального и бокового резцов. Обезболивание нижних резцов, клыка и премоляров.</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Инструменты для проведения местной анестезии в стоматологии. Многоразовые шприцы. Одноразовые пластмассовые шприцы, их подготовка к работе.</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 xml:space="preserve">Параапикальное обезболивание первого, второго, третьего нижнего моляра. </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Методика комбинированного инфильтрационного обезболивания — введение обезболивающего раствора под слизистую оболочку и под надкостницу.</w:t>
      </w:r>
    </w:p>
    <w:p w:rsidR="00561FE4" w:rsidRPr="001828B6" w:rsidRDefault="00561FE4" w:rsidP="00CD65E1">
      <w:pPr>
        <w:pStyle w:val="a5"/>
        <w:widowControl/>
        <w:numPr>
          <w:ilvl w:val="0"/>
          <w:numId w:val="27"/>
        </w:numPr>
        <w:autoSpaceDE/>
        <w:autoSpaceDN/>
        <w:adjustRightInd/>
        <w:ind w:left="426"/>
        <w:rPr>
          <w:sz w:val="22"/>
        </w:rPr>
      </w:pPr>
      <w:r w:rsidRPr="001828B6">
        <w:rPr>
          <w:rFonts w:ascii="Times New Roman" w:hAnsi="Times New Roman"/>
          <w:sz w:val="24"/>
          <w:szCs w:val="24"/>
        </w:rPr>
        <w:t>Показания и противопоказания к проведению сердечно-легочной реанимации.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Модификации спонгиозной анестезии. Спонгиозная интрасептальная анестезия нижних моляров.</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Виды инъекторов. Компьютеризированный и безигольный инъекторы. Показания и противопоказания к их применению. Клинико-фармакологическая характеристика новокаина (прокаина).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Правила проведения проводниковой анестезии. Показания к проводниковой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[лидокаин, прилокаин (ксилонест, цитонест)].</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Инфраорбитальная анестезия. Техника проведения внутриротовой инфраорбитальной анестезии между центральным и боковым резцами.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Препараты для местного обезболивания. Клинико-фармакологическая характеристика местных анестетиков группы сложных эфиров [кокаин, дикаин (тетракаин), анестезин (анесталгин), новокаин (прокаин)].</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Внеротовой классический метод инфраорбитальной анестезии. Внеротовой метод инфраорбитальной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[мепивакаин (карбокаин, мепивастезин, скандонест)].</w:t>
      </w:r>
    </w:p>
    <w:p w:rsidR="00561FE4" w:rsidRPr="001828B6" w:rsidRDefault="00561FE4" w:rsidP="00CD65E1">
      <w:pPr>
        <w:pStyle w:val="a5"/>
        <w:widowControl/>
        <w:numPr>
          <w:ilvl w:val="0"/>
          <w:numId w:val="27"/>
        </w:numPr>
        <w:ind w:left="426"/>
        <w:jc w:val="left"/>
        <w:rPr>
          <w:rFonts w:ascii="Times New Roman" w:hAnsi="Times New Roman"/>
          <w:sz w:val="24"/>
          <w:szCs w:val="24"/>
        </w:rPr>
      </w:pPr>
      <w:r w:rsidRPr="001828B6">
        <w:rPr>
          <w:rFonts w:ascii="Times New Roman" w:hAnsi="Times New Roman"/>
          <w:sz w:val="24"/>
          <w:szCs w:val="24"/>
        </w:rPr>
        <w:t>Палатинальная анестезия. Техника проведения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Препараты для местной анестезии группы амидов [бупивакаин (маркаин, дуракаин), этидокаин]. Показания и противопоказания к применению сосудосуживающих средств при местной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Техника введения анестетика в крылонебный канал. Внеротовой доступ по П.М. Егорову.</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lastRenderedPageBreak/>
        <w:t>Неинъекционная анестезия слизистой оболочки полости рта.</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Виды и способы обезболивания в стоматологии.</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Техника проведения мандибулярной анестезии. Аподактильная мандибулярная анестезия.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Торусальная анестезия по М.М. Вейсбрему. Методика «высокой» анестезии нижнеальвеолярного нерва.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Инфильтрационное обезболивание. Методика и виды инфильтрационного обезболивания.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Виды инфильтрационной анестезии в полости рта.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Поднадкостничная, интрасептальная, интралигаментарная анестезии. Техника обезболивания.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Обезболивание на верхней челюсти.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Осложнения местного обезболивания, вызванные неправильным выбором препарата.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Тактика врача при неудачном местном обезболивании. Правовая ответственность врача.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ангионевротическом отеке Квинке, бронхиальной астме.</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Карпульный шприц. Иглы к карпульным шприцам. Виды игл. Карпулы. Подготовка карпульного шприца к работе.</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случайном инъекционном введении агрессивных жидкостей, обтурационной асфиксии.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[артикаин (ультракаин, септонест, альфакаин), бупивакаин (маркаин, дуракаин), этидокаин].</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Диагностика ранних и поздних признаков клинической смерти. Приемы восстановления и поддержки проходимости верхних дыхательных путей.</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[лидокаин, прилокаин (ксилонест, цитонест)].</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Техника проведения непрямого массажа сердца (НМС).</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Инфильтрационная анестезия зубов под слизистую оболочку на нижней челюсти. Обезболивание нижних резцов, клыков, премоляров и моляров.</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103634" w:rsidRDefault="00103634" w:rsidP="00E836D2">
      <w:pPr>
        <w:pStyle w:val="a5"/>
        <w:ind w:left="0" w:firstLine="709"/>
        <w:jc w:val="center"/>
        <w:rPr>
          <w:rFonts w:ascii="Times New Roman" w:hAnsi="Times New Roman"/>
          <w:b/>
          <w:color w:val="000000"/>
          <w:sz w:val="24"/>
          <w:szCs w:val="24"/>
        </w:rPr>
      </w:pPr>
    </w:p>
    <w:p w:rsidR="008B3616" w:rsidRDefault="008B3616" w:rsidP="008B3616">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5B0E08" w:rsidRDefault="005B0E08" w:rsidP="007C4E52">
      <w:pPr>
        <w:pStyle w:val="a5"/>
        <w:ind w:left="0" w:firstLine="0"/>
        <w:jc w:val="center"/>
        <w:rPr>
          <w:rFonts w:ascii="Times New Roman" w:hAnsi="Times New Roman"/>
          <w:b/>
          <w:color w:val="000000"/>
          <w:sz w:val="24"/>
          <w:szCs w:val="24"/>
        </w:rPr>
      </w:pPr>
    </w:p>
    <w:p w:rsidR="00576C4F" w:rsidRPr="00CC7776" w:rsidRDefault="00576C4F" w:rsidP="00576C4F">
      <w:pPr>
        <w:ind w:firstLine="708"/>
        <w:jc w:val="both"/>
      </w:pPr>
      <w:r w:rsidRPr="00CC7776">
        <w:rPr>
          <w:b/>
          <w:color w:val="000000"/>
        </w:rPr>
        <w:t>Задача 1.</w:t>
      </w:r>
      <w:r w:rsidRPr="00CC7776">
        <w:rPr>
          <w:color w:val="000000"/>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CC7776">
        <w:rPr>
          <w:color w:val="000000"/>
        </w:rPr>
        <w:softHyphen/>
        <w:t>го анестетика на рабочую смену для трех стоматологических мест.</w:t>
      </w:r>
    </w:p>
    <w:p w:rsidR="00576C4F" w:rsidRPr="00CC7776" w:rsidRDefault="00576C4F" w:rsidP="00576C4F">
      <w:pPr>
        <w:numPr>
          <w:ilvl w:val="0"/>
          <w:numId w:val="34"/>
        </w:numPr>
        <w:ind w:left="709" w:hanging="349"/>
        <w:jc w:val="both"/>
        <w:rPr>
          <w:color w:val="000000"/>
        </w:rPr>
      </w:pPr>
      <w:r w:rsidRPr="00CC7776">
        <w:rPr>
          <w:color w:val="000000"/>
        </w:rPr>
        <w:t>Укажите, какой концентрации анестетики должны быть на стерильном столе?</w:t>
      </w:r>
    </w:p>
    <w:p w:rsidR="00576C4F" w:rsidRPr="00CC7776" w:rsidRDefault="00576C4F" w:rsidP="00576C4F">
      <w:pPr>
        <w:numPr>
          <w:ilvl w:val="0"/>
          <w:numId w:val="34"/>
        </w:numPr>
        <w:ind w:left="709" w:hanging="349"/>
        <w:jc w:val="both"/>
        <w:rPr>
          <w:color w:val="000000"/>
        </w:rPr>
      </w:pPr>
      <w:r w:rsidRPr="00CC7776">
        <w:rPr>
          <w:color w:val="000000"/>
        </w:rPr>
        <w:t>В каком из них должен быть вазоконстриктор?</w:t>
      </w:r>
    </w:p>
    <w:p w:rsidR="00576C4F" w:rsidRDefault="00576C4F" w:rsidP="00576C4F">
      <w:pPr>
        <w:jc w:val="both"/>
        <w:rPr>
          <w:color w:val="000000"/>
        </w:rPr>
      </w:pPr>
    </w:p>
    <w:p w:rsidR="00576C4F" w:rsidRPr="00576C4F" w:rsidRDefault="00576C4F" w:rsidP="00576C4F">
      <w:pPr>
        <w:ind w:firstLine="709"/>
        <w:jc w:val="both"/>
        <w:rPr>
          <w:b/>
          <w:color w:val="000000"/>
        </w:rPr>
      </w:pPr>
      <w:r w:rsidRPr="00576C4F">
        <w:rPr>
          <w:b/>
          <w:color w:val="000000"/>
        </w:rPr>
        <w:t xml:space="preserve">Ответ к задаче 1. </w:t>
      </w:r>
    </w:p>
    <w:p w:rsidR="00576C4F" w:rsidRPr="00EF1DBD" w:rsidRDefault="00EF1DBD" w:rsidP="00EF1DBD">
      <w:pPr>
        <w:pStyle w:val="a5"/>
        <w:numPr>
          <w:ilvl w:val="0"/>
          <w:numId w:val="53"/>
        </w:numPr>
        <w:rPr>
          <w:rFonts w:ascii="Times New Roman" w:hAnsi="Times New Roman"/>
          <w:color w:val="000000"/>
          <w:sz w:val="24"/>
        </w:rPr>
      </w:pPr>
      <w:r w:rsidRPr="00EF1DBD">
        <w:rPr>
          <w:rFonts w:ascii="Times New Roman" w:hAnsi="Times New Roman"/>
          <w:color w:val="000000"/>
          <w:sz w:val="24"/>
        </w:rPr>
        <w:t>0,5%; 1%; 2%.</w:t>
      </w:r>
    </w:p>
    <w:p w:rsidR="00EF1DBD" w:rsidRPr="00EF1DBD" w:rsidRDefault="00EF1DBD" w:rsidP="00EF1DBD">
      <w:pPr>
        <w:pStyle w:val="a5"/>
        <w:numPr>
          <w:ilvl w:val="0"/>
          <w:numId w:val="53"/>
        </w:numPr>
        <w:rPr>
          <w:rFonts w:ascii="Times New Roman" w:hAnsi="Times New Roman"/>
          <w:color w:val="000000"/>
          <w:sz w:val="24"/>
        </w:rPr>
      </w:pPr>
      <w:r w:rsidRPr="00EF1DBD">
        <w:rPr>
          <w:rFonts w:ascii="Times New Roman" w:hAnsi="Times New Roman"/>
          <w:color w:val="000000"/>
          <w:sz w:val="24"/>
        </w:rPr>
        <w:t>В 1-2% растворах вазоконстриктор должен быть в концентрации 1:100 000, 1:200 000.</w:t>
      </w:r>
    </w:p>
    <w:p w:rsidR="00576C4F" w:rsidRPr="00CC7776" w:rsidRDefault="00576C4F" w:rsidP="00576C4F">
      <w:pPr>
        <w:jc w:val="both"/>
        <w:rPr>
          <w:color w:val="000000"/>
        </w:rPr>
      </w:pPr>
    </w:p>
    <w:p w:rsidR="00576C4F" w:rsidRPr="00CC7776" w:rsidRDefault="00576C4F" w:rsidP="00576C4F">
      <w:pPr>
        <w:ind w:firstLine="708"/>
        <w:jc w:val="both"/>
      </w:pPr>
      <w:r w:rsidRPr="00CC7776">
        <w:rPr>
          <w:b/>
          <w:color w:val="000000"/>
        </w:rPr>
        <w:t>Задача 2.</w:t>
      </w:r>
      <w:r w:rsidRPr="00CC7776">
        <w:rPr>
          <w:color w:val="000000"/>
        </w:rPr>
        <w:t xml:space="preserve"> Для оказания помощи к Вам доставлен больной с переломом костей носа со смещением.</w:t>
      </w:r>
    </w:p>
    <w:p w:rsidR="00576C4F" w:rsidRPr="00CC7776" w:rsidRDefault="00576C4F" w:rsidP="00576C4F">
      <w:pPr>
        <w:numPr>
          <w:ilvl w:val="0"/>
          <w:numId w:val="35"/>
        </w:numPr>
        <w:jc w:val="both"/>
      </w:pPr>
      <w:r w:rsidRPr="00CC7776">
        <w:rPr>
          <w:color w:val="000000"/>
        </w:rPr>
        <w:lastRenderedPageBreak/>
        <w:t>Какие способы местного обезболивания Вы при этом используете?</w:t>
      </w:r>
    </w:p>
    <w:p w:rsidR="00576C4F" w:rsidRPr="00CC7776" w:rsidRDefault="00576C4F" w:rsidP="00576C4F">
      <w:pPr>
        <w:numPr>
          <w:ilvl w:val="0"/>
          <w:numId w:val="35"/>
        </w:numPr>
        <w:jc w:val="both"/>
        <w:rPr>
          <w:color w:val="000000"/>
        </w:rPr>
      </w:pPr>
      <w:r w:rsidRPr="00CC7776">
        <w:rPr>
          <w:color w:val="000000"/>
        </w:rPr>
        <w:t>Какими препаратами?</w:t>
      </w:r>
    </w:p>
    <w:p w:rsidR="00576C4F" w:rsidRPr="00CC7776" w:rsidRDefault="00576C4F" w:rsidP="00576C4F">
      <w:pPr>
        <w:numPr>
          <w:ilvl w:val="0"/>
          <w:numId w:val="35"/>
        </w:numPr>
        <w:jc w:val="both"/>
        <w:rPr>
          <w:color w:val="000000"/>
        </w:rPr>
      </w:pPr>
      <w:r w:rsidRPr="00CC7776">
        <w:rPr>
          <w:color w:val="000000"/>
        </w:rPr>
        <w:t>В каком количестве?</w:t>
      </w:r>
    </w:p>
    <w:p w:rsidR="00576C4F" w:rsidRPr="00CC7776" w:rsidRDefault="00576C4F" w:rsidP="00576C4F">
      <w:pPr>
        <w:jc w:val="both"/>
        <w:rPr>
          <w:color w:val="000000"/>
        </w:rPr>
      </w:pPr>
    </w:p>
    <w:p w:rsidR="00576C4F" w:rsidRPr="00CC7776" w:rsidRDefault="00576C4F" w:rsidP="00576C4F">
      <w:pPr>
        <w:ind w:firstLine="708"/>
        <w:jc w:val="both"/>
      </w:pPr>
      <w:r w:rsidRPr="00CC7776">
        <w:rPr>
          <w:b/>
          <w:color w:val="000000"/>
        </w:rPr>
        <w:t>Задача 3.</w:t>
      </w:r>
      <w:r w:rsidRPr="00CC7776">
        <w:rPr>
          <w:color w:val="000000"/>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CC7776">
        <w:rPr>
          <w:color w:val="000000"/>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576C4F" w:rsidRPr="00CC7776" w:rsidRDefault="00576C4F" w:rsidP="00576C4F">
      <w:pPr>
        <w:numPr>
          <w:ilvl w:val="0"/>
          <w:numId w:val="36"/>
        </w:numPr>
        <w:jc w:val="both"/>
      </w:pPr>
      <w:r w:rsidRPr="00CC7776">
        <w:rPr>
          <w:color w:val="000000"/>
        </w:rPr>
        <w:t>Какой вид обезболивания Вы используете?</w:t>
      </w:r>
    </w:p>
    <w:p w:rsidR="00576C4F" w:rsidRPr="00CC7776" w:rsidRDefault="00576C4F" w:rsidP="00576C4F">
      <w:pPr>
        <w:numPr>
          <w:ilvl w:val="0"/>
          <w:numId w:val="36"/>
        </w:numPr>
        <w:rPr>
          <w:color w:val="000000"/>
        </w:rPr>
      </w:pPr>
      <w:r w:rsidRPr="00CC7776">
        <w:rPr>
          <w:color w:val="000000"/>
        </w:rPr>
        <w:t>Какие препараты Вам потребуются?</w:t>
      </w:r>
    </w:p>
    <w:p w:rsidR="00576C4F" w:rsidRPr="00CC7776" w:rsidRDefault="00576C4F" w:rsidP="00576C4F">
      <w:pPr>
        <w:numPr>
          <w:ilvl w:val="0"/>
          <w:numId w:val="36"/>
        </w:numPr>
      </w:pPr>
      <w:r w:rsidRPr="00CC7776">
        <w:rPr>
          <w:color w:val="000000"/>
        </w:rPr>
        <w:t>Какова будет последовательность обезболивания?</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t>Задача 4.</w:t>
      </w:r>
      <w:r w:rsidRPr="00CC7776">
        <w:rPr>
          <w:color w:val="000000"/>
        </w:rPr>
        <w:t xml:space="preserve"> Больному необходимо удалить 23, 24 зубы по поводу хронического перио</w:t>
      </w:r>
      <w:r w:rsidRPr="00CC7776">
        <w:rPr>
          <w:color w:val="000000"/>
        </w:rPr>
        <w:softHyphen/>
        <w:t>донтита.</w:t>
      </w:r>
    </w:p>
    <w:p w:rsidR="00576C4F" w:rsidRPr="00CC7776" w:rsidRDefault="00576C4F" w:rsidP="00576C4F">
      <w:pPr>
        <w:numPr>
          <w:ilvl w:val="0"/>
          <w:numId w:val="37"/>
        </w:numPr>
      </w:pPr>
      <w:r w:rsidRPr="00CC7776">
        <w:rPr>
          <w:color w:val="000000"/>
        </w:rPr>
        <w:t>Какие способы местного обезболивания Вы используете?</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t>Задача 5.</w:t>
      </w:r>
      <w:r w:rsidRPr="00CC7776">
        <w:rPr>
          <w:color w:val="000000"/>
        </w:rPr>
        <w:t xml:space="preserve"> Больной находится на лечении в стационарном отделении с диагно</w:t>
      </w:r>
      <w:r w:rsidRPr="00CC7776">
        <w:rPr>
          <w:color w:val="000000"/>
        </w:rPr>
        <w:softHyphen/>
        <w:t>зом: хронический одонтогенный гайморит со свищевым ходом в области лунки удаленного по поводу хронического периодонтита зуба 27.</w:t>
      </w:r>
    </w:p>
    <w:p w:rsidR="00576C4F" w:rsidRPr="00CC7776" w:rsidRDefault="00576C4F" w:rsidP="00576C4F">
      <w:pPr>
        <w:numPr>
          <w:ilvl w:val="0"/>
          <w:numId w:val="38"/>
        </w:numPr>
        <w:jc w:val="both"/>
        <w:rPr>
          <w:color w:val="000000"/>
        </w:rPr>
      </w:pPr>
      <w:r w:rsidRPr="00CC7776">
        <w:rPr>
          <w:color w:val="000000"/>
        </w:rPr>
        <w:t>Какой вид обезболивания должен быть использован при операции радикальной гайморотомии и пластике свищевого хода?</w:t>
      </w:r>
    </w:p>
    <w:p w:rsidR="00576C4F" w:rsidRPr="00CC7776" w:rsidRDefault="00576C4F" w:rsidP="00576C4F">
      <w:pPr>
        <w:numPr>
          <w:ilvl w:val="0"/>
          <w:numId w:val="38"/>
        </w:numPr>
        <w:jc w:val="both"/>
        <w:rPr>
          <w:color w:val="000000"/>
        </w:rPr>
      </w:pPr>
      <w:r w:rsidRPr="00CC7776">
        <w:rPr>
          <w:color w:val="000000"/>
        </w:rPr>
        <w:t>Какие способы местного обезболивания при этом следует провести?</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t>Задача 6.</w:t>
      </w:r>
      <w:r w:rsidRPr="00CC7776">
        <w:rPr>
          <w:color w:val="000000"/>
        </w:rPr>
        <w:t xml:space="preserve"> Достаточно ли будет туберальной анестезии для лечения хронического пульпита 16?</w:t>
      </w:r>
    </w:p>
    <w:p w:rsidR="00576C4F" w:rsidRPr="00CC7776" w:rsidRDefault="00576C4F" w:rsidP="00576C4F">
      <w:pPr>
        <w:numPr>
          <w:ilvl w:val="0"/>
          <w:numId w:val="39"/>
        </w:numPr>
        <w:jc w:val="both"/>
        <w:rPr>
          <w:color w:val="000000"/>
        </w:rPr>
      </w:pPr>
      <w:r w:rsidRPr="00CC7776">
        <w:rPr>
          <w:color w:val="000000"/>
        </w:rPr>
        <w:t>Достаточно ли будет в данном случае инфильтрационной анестезии?</w:t>
      </w:r>
    </w:p>
    <w:p w:rsidR="00576C4F" w:rsidRPr="00CC7776" w:rsidRDefault="00576C4F" w:rsidP="00576C4F">
      <w:pPr>
        <w:numPr>
          <w:ilvl w:val="0"/>
          <w:numId w:val="39"/>
        </w:numPr>
        <w:jc w:val="both"/>
        <w:rPr>
          <w:color w:val="000000"/>
        </w:rPr>
      </w:pPr>
      <w:r w:rsidRPr="00CC7776">
        <w:rPr>
          <w:color w:val="000000"/>
        </w:rPr>
        <w:t>Нужна ли при этом небная анестезия?</w:t>
      </w:r>
    </w:p>
    <w:p w:rsidR="00576C4F" w:rsidRPr="00CC7776" w:rsidRDefault="00576C4F" w:rsidP="00576C4F">
      <w:pPr>
        <w:jc w:val="both"/>
        <w:rPr>
          <w:color w:val="000000"/>
        </w:rPr>
      </w:pPr>
    </w:p>
    <w:p w:rsidR="00DC3978" w:rsidRPr="00DC3978" w:rsidRDefault="00DC3978" w:rsidP="00DC3978">
      <w:pPr>
        <w:ind w:firstLine="708"/>
        <w:jc w:val="both"/>
        <w:rPr>
          <w:szCs w:val="28"/>
        </w:rPr>
      </w:pPr>
      <w:r w:rsidRPr="00DC3978">
        <w:rPr>
          <w:b/>
          <w:color w:val="000000"/>
          <w:szCs w:val="28"/>
        </w:rPr>
        <w:t xml:space="preserve">Задача 7. </w:t>
      </w:r>
      <w:r w:rsidRPr="00DC3978">
        <w:rPr>
          <w:color w:val="000000"/>
          <w:szCs w:val="28"/>
        </w:rPr>
        <w:t>Больной предстоит операция цистэктомии по поводу радикулярной кисты в области 1</w:t>
      </w:r>
      <w:r w:rsidRPr="00DC3978">
        <w:rPr>
          <w:bCs/>
          <w:color w:val="000000"/>
          <w:szCs w:val="28"/>
        </w:rPr>
        <w:t>4, 13, 12.</w:t>
      </w:r>
    </w:p>
    <w:p w:rsidR="00DC3978" w:rsidRPr="00DC3978" w:rsidRDefault="00DC3978" w:rsidP="00DC3978">
      <w:pPr>
        <w:numPr>
          <w:ilvl w:val="0"/>
          <w:numId w:val="41"/>
        </w:numPr>
        <w:jc w:val="both"/>
        <w:rPr>
          <w:szCs w:val="28"/>
        </w:rPr>
      </w:pPr>
      <w:r w:rsidRPr="00DC3978">
        <w:rPr>
          <w:color w:val="000000"/>
          <w:szCs w:val="28"/>
        </w:rPr>
        <w:t>Какие способы местной анестезии вы при этом используете?</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Задача 8.</w:t>
      </w:r>
      <w:r w:rsidRPr="00DC3978">
        <w:rPr>
          <w:color w:val="000000"/>
          <w:szCs w:val="28"/>
        </w:rPr>
        <w:t xml:space="preserve"> Пациенту, </w:t>
      </w:r>
      <w:r w:rsidRPr="00DC3978">
        <w:rPr>
          <w:bCs/>
          <w:color w:val="000000"/>
          <w:szCs w:val="28"/>
        </w:rPr>
        <w:t xml:space="preserve">55 </w:t>
      </w:r>
      <w:r w:rsidRPr="00DC3978">
        <w:rPr>
          <w:color w:val="000000"/>
          <w:szCs w:val="28"/>
        </w:rPr>
        <w:t>лет, с вторичной адентией предстоит операция альвеолотомии в области удаленных 3</w:t>
      </w:r>
      <w:r w:rsidRPr="00DC3978">
        <w:rPr>
          <w:bCs/>
          <w:color w:val="000000"/>
          <w:szCs w:val="28"/>
        </w:rPr>
        <w:t>4, 35 зубов</w:t>
      </w:r>
      <w:r w:rsidRPr="00DC3978">
        <w:rPr>
          <w:b/>
          <w:bCs/>
          <w:color w:val="000000"/>
          <w:szCs w:val="28"/>
        </w:rPr>
        <w:t xml:space="preserve"> </w:t>
      </w:r>
      <w:r w:rsidRPr="00DC3978">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DC3978">
        <w:rPr>
          <w:color w:val="000000"/>
          <w:szCs w:val="28"/>
        </w:rPr>
        <w:softHyphen/>
        <w:t>ло года назад.</w:t>
      </w:r>
    </w:p>
    <w:p w:rsidR="00DC3978" w:rsidRPr="00DC3978" w:rsidRDefault="00DC3978" w:rsidP="00DC3978">
      <w:pPr>
        <w:numPr>
          <w:ilvl w:val="0"/>
          <w:numId w:val="40"/>
        </w:numPr>
        <w:jc w:val="both"/>
        <w:rPr>
          <w:szCs w:val="28"/>
        </w:rPr>
      </w:pPr>
      <w:r w:rsidRPr="00DC3978">
        <w:rPr>
          <w:color w:val="000000"/>
          <w:szCs w:val="28"/>
        </w:rPr>
        <w:t>Какой способ обезболивания для проведения альвеолотомии Вы выберете?</w:t>
      </w:r>
    </w:p>
    <w:p w:rsidR="00DC3978" w:rsidRPr="00DC3978" w:rsidRDefault="00DC3978" w:rsidP="00DC3978">
      <w:pPr>
        <w:jc w:val="both"/>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9. </w:t>
      </w:r>
      <w:r w:rsidRPr="00DC3978">
        <w:rPr>
          <w:color w:val="000000"/>
          <w:szCs w:val="28"/>
        </w:rPr>
        <w:t>Пациентке, 20 лет, предстоит удаление ретенированного и дистопированного зуба 48. Сопутствующая патология отсутствует.</w:t>
      </w:r>
    </w:p>
    <w:p w:rsidR="00DC3978" w:rsidRPr="00DC3978" w:rsidRDefault="00DC3978" w:rsidP="00DC3978">
      <w:pPr>
        <w:numPr>
          <w:ilvl w:val="0"/>
          <w:numId w:val="42"/>
        </w:numPr>
        <w:rPr>
          <w:color w:val="000000"/>
          <w:szCs w:val="28"/>
        </w:rPr>
      </w:pPr>
      <w:r w:rsidRPr="00DC3978">
        <w:rPr>
          <w:color w:val="000000"/>
          <w:szCs w:val="28"/>
        </w:rPr>
        <w:t>Какое обезболивание Вы используете для данного вмешательства?</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Задача 10.</w:t>
      </w:r>
      <w:r w:rsidRPr="00DC3978">
        <w:rPr>
          <w:color w:val="000000"/>
          <w:szCs w:val="28"/>
        </w:rPr>
        <w:t xml:space="preserve"> У Вас на приеме ребенок, 8 лет. Резко возбужден, боится инъекции. Ему необходимо удалить 7</w:t>
      </w:r>
      <w:r w:rsidRPr="00DC3978">
        <w:rPr>
          <w:color w:val="000000"/>
          <w:szCs w:val="28"/>
          <w:lang w:val="en-US"/>
        </w:rPr>
        <w:t>I</w:t>
      </w:r>
      <w:r w:rsidRPr="00DC3978">
        <w:rPr>
          <w:color w:val="000000"/>
          <w:szCs w:val="28"/>
        </w:rPr>
        <w:t>, 7</w:t>
      </w:r>
      <w:r w:rsidRPr="00DC3978">
        <w:rPr>
          <w:color w:val="000000"/>
          <w:szCs w:val="28"/>
          <w:lang w:val="en-US"/>
        </w:rPr>
        <w:t>V</w:t>
      </w:r>
      <w:r w:rsidRPr="00DC3978">
        <w:rPr>
          <w:color w:val="000000"/>
          <w:szCs w:val="28"/>
        </w:rPr>
        <w:t xml:space="preserve"> зубы по поводу хронического периодонтита, ко</w:t>
      </w:r>
      <w:r w:rsidRPr="00DC3978">
        <w:rPr>
          <w:color w:val="000000"/>
          <w:szCs w:val="28"/>
        </w:rPr>
        <w:softHyphen/>
        <w:t>торый лечению не подлежит.</w:t>
      </w:r>
    </w:p>
    <w:p w:rsidR="00DC3978" w:rsidRPr="00DC3978" w:rsidRDefault="00DC3978" w:rsidP="00DC3978">
      <w:pPr>
        <w:numPr>
          <w:ilvl w:val="0"/>
          <w:numId w:val="43"/>
        </w:numPr>
        <w:rPr>
          <w:color w:val="000000"/>
          <w:szCs w:val="28"/>
        </w:rPr>
      </w:pPr>
      <w:r w:rsidRPr="00DC3978">
        <w:rPr>
          <w:color w:val="000000"/>
          <w:szCs w:val="28"/>
        </w:rPr>
        <w:t>Ваши мероприятия по обезболиванию?</w:t>
      </w:r>
    </w:p>
    <w:p w:rsidR="00DC3978" w:rsidRPr="00DC3978" w:rsidRDefault="00DC3978" w:rsidP="00DC3978">
      <w:pPr>
        <w:rPr>
          <w:color w:val="000000"/>
          <w:szCs w:val="28"/>
        </w:rPr>
      </w:pPr>
    </w:p>
    <w:p w:rsidR="00DC3978" w:rsidRPr="00DC3978" w:rsidRDefault="00DC3978" w:rsidP="00DC3978">
      <w:pPr>
        <w:ind w:firstLine="708"/>
        <w:rPr>
          <w:szCs w:val="28"/>
        </w:rPr>
      </w:pPr>
      <w:r w:rsidRPr="00DC3978">
        <w:rPr>
          <w:b/>
          <w:color w:val="000000"/>
          <w:szCs w:val="28"/>
        </w:rPr>
        <w:t>Задача 11.</w:t>
      </w:r>
      <w:r w:rsidRPr="00DC3978">
        <w:rPr>
          <w:color w:val="000000"/>
          <w:szCs w:val="28"/>
        </w:rPr>
        <w:t xml:space="preserve"> У пациента, </w:t>
      </w:r>
      <w:r w:rsidRPr="00DC3978">
        <w:rPr>
          <w:bCs/>
          <w:color w:val="000000"/>
          <w:szCs w:val="28"/>
        </w:rPr>
        <w:t>32</w:t>
      </w:r>
      <w:r w:rsidRPr="00DC3978">
        <w:rPr>
          <w:b/>
          <w:bCs/>
          <w:color w:val="000000"/>
          <w:szCs w:val="28"/>
        </w:rPr>
        <w:t xml:space="preserve"> </w:t>
      </w:r>
      <w:r w:rsidRPr="00DC3978">
        <w:rPr>
          <w:color w:val="000000"/>
          <w:szCs w:val="28"/>
        </w:rPr>
        <w:t>лет, двусторонний перелом нижней челюсти в области зубов 32, 33</w:t>
      </w:r>
      <w:r w:rsidRPr="00DC3978">
        <w:rPr>
          <w:b/>
          <w:bCs/>
          <w:color w:val="000000"/>
          <w:szCs w:val="28"/>
        </w:rPr>
        <w:t xml:space="preserve"> </w:t>
      </w:r>
      <w:r w:rsidRPr="00DC3978">
        <w:rPr>
          <w:color w:val="000000"/>
          <w:szCs w:val="28"/>
        </w:rPr>
        <w:t>и в области мыщелкового отростка нижней челюсти справа.</w:t>
      </w:r>
    </w:p>
    <w:p w:rsidR="00DC3978" w:rsidRPr="00DC3978" w:rsidRDefault="00DC3978" w:rsidP="00DC3978">
      <w:pPr>
        <w:keepNext/>
        <w:keepLines/>
        <w:numPr>
          <w:ilvl w:val="0"/>
          <w:numId w:val="43"/>
        </w:numPr>
        <w:outlineLvl w:val="2"/>
        <w:rPr>
          <w:color w:val="000000"/>
          <w:szCs w:val="28"/>
        </w:rPr>
      </w:pPr>
      <w:r w:rsidRPr="00DC3978">
        <w:rPr>
          <w:color w:val="000000"/>
          <w:szCs w:val="28"/>
        </w:rPr>
        <w:lastRenderedPageBreak/>
        <w:t>Какие способы обезболивания нужно провести для наложения гнутых проволочных бимаксилярных шин с зацепными петлями?</w:t>
      </w:r>
    </w:p>
    <w:p w:rsidR="00DC3978" w:rsidRPr="00DC3978" w:rsidRDefault="00DC3978" w:rsidP="00DC3978">
      <w:pPr>
        <w:keepNext/>
        <w:keepLines/>
        <w:ind w:left="1080"/>
        <w:outlineLvl w:val="2"/>
        <w:rPr>
          <w:color w:val="000000"/>
          <w:spacing w:val="-10"/>
          <w:szCs w:val="28"/>
        </w:rPr>
      </w:pPr>
    </w:p>
    <w:p w:rsidR="00DC3978" w:rsidRPr="00DC3978" w:rsidRDefault="00DC3978" w:rsidP="00DC3978">
      <w:pPr>
        <w:ind w:firstLine="708"/>
        <w:jc w:val="both"/>
        <w:rPr>
          <w:szCs w:val="28"/>
        </w:rPr>
      </w:pPr>
      <w:r w:rsidRPr="00DC3978">
        <w:rPr>
          <w:b/>
          <w:color w:val="000000"/>
          <w:szCs w:val="28"/>
        </w:rPr>
        <w:t>Задача 12.</w:t>
      </w:r>
      <w:r w:rsidRPr="00DC3978">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DC3978" w:rsidRPr="00DC3978" w:rsidRDefault="00DC3978" w:rsidP="00DC3978">
      <w:pPr>
        <w:numPr>
          <w:ilvl w:val="0"/>
          <w:numId w:val="44"/>
        </w:numPr>
        <w:rPr>
          <w:szCs w:val="28"/>
        </w:rPr>
      </w:pPr>
      <w:r w:rsidRPr="00DC3978">
        <w:rPr>
          <w:color w:val="000000"/>
          <w:szCs w:val="28"/>
        </w:rPr>
        <w:t>Каковы будут ваши действия в первом и во втором случае?</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13. </w:t>
      </w:r>
      <w:r w:rsidRPr="00DC3978">
        <w:rPr>
          <w:color w:val="000000"/>
          <w:szCs w:val="28"/>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DC3978">
        <w:rPr>
          <w:color w:val="000000"/>
          <w:szCs w:val="28"/>
          <w:lang w:val="en-US"/>
        </w:rPr>
        <w:t>x</w:t>
      </w:r>
      <w:r w:rsidRPr="00DC3978">
        <w:rPr>
          <w:color w:val="000000"/>
          <w:szCs w:val="28"/>
        </w:rPr>
        <w:t>5,0 см. Удаление зуба проведено без особых технических осложнений, но гематома осталась.</w:t>
      </w:r>
    </w:p>
    <w:p w:rsidR="00DC3978" w:rsidRPr="00DC3978" w:rsidRDefault="00DC3978" w:rsidP="00DC3978">
      <w:pPr>
        <w:numPr>
          <w:ilvl w:val="0"/>
          <w:numId w:val="45"/>
        </w:numPr>
        <w:jc w:val="both"/>
        <w:rPr>
          <w:color w:val="000000"/>
          <w:szCs w:val="28"/>
        </w:rPr>
      </w:pPr>
      <w:r w:rsidRPr="00DC3978">
        <w:rPr>
          <w:color w:val="000000"/>
          <w:szCs w:val="28"/>
        </w:rPr>
        <w:t>От чего возникла гематома?</w:t>
      </w:r>
    </w:p>
    <w:p w:rsidR="00DC3978" w:rsidRPr="00DC3978" w:rsidRDefault="00DC3978" w:rsidP="00DC3978">
      <w:pPr>
        <w:numPr>
          <w:ilvl w:val="0"/>
          <w:numId w:val="45"/>
        </w:numPr>
        <w:jc w:val="both"/>
        <w:rPr>
          <w:color w:val="000000"/>
          <w:szCs w:val="28"/>
        </w:rPr>
      </w:pPr>
      <w:r w:rsidRPr="00DC3978">
        <w:rPr>
          <w:color w:val="000000"/>
          <w:szCs w:val="28"/>
        </w:rPr>
        <w:t>Какие действия необходимы для предотвращения нарастания гематомы?</w:t>
      </w:r>
    </w:p>
    <w:p w:rsidR="00DC3978" w:rsidRPr="00DC3978" w:rsidRDefault="00DC3978" w:rsidP="00DC3978">
      <w:pPr>
        <w:numPr>
          <w:ilvl w:val="0"/>
          <w:numId w:val="45"/>
        </w:numPr>
        <w:rPr>
          <w:color w:val="000000"/>
          <w:szCs w:val="28"/>
        </w:rPr>
      </w:pPr>
      <w:r w:rsidRPr="00DC3978">
        <w:rPr>
          <w:color w:val="000000"/>
          <w:szCs w:val="28"/>
        </w:rPr>
        <w:t>Какие рекомендации должны быть даны пациенту?</w:t>
      </w:r>
    </w:p>
    <w:p w:rsidR="00DC3978" w:rsidRPr="00DC3978" w:rsidRDefault="00DC3978" w:rsidP="00DC3978">
      <w:pPr>
        <w:numPr>
          <w:ilvl w:val="0"/>
          <w:numId w:val="45"/>
        </w:numPr>
        <w:jc w:val="both"/>
        <w:rPr>
          <w:szCs w:val="28"/>
        </w:rPr>
      </w:pPr>
      <w:r w:rsidRPr="00DC3978">
        <w:rPr>
          <w:color w:val="000000"/>
          <w:szCs w:val="28"/>
        </w:rPr>
        <w:t>Чем может осложниться гематома и в чем состоит лечение этого осложнения?</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14. </w:t>
      </w:r>
      <w:r w:rsidRPr="00DC3978">
        <w:rPr>
          <w:color w:val="000000"/>
          <w:szCs w:val="28"/>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DC3978">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DC3978" w:rsidRPr="00DC3978" w:rsidRDefault="00DC3978" w:rsidP="00DC3978">
      <w:pPr>
        <w:numPr>
          <w:ilvl w:val="0"/>
          <w:numId w:val="46"/>
        </w:numPr>
        <w:rPr>
          <w:color w:val="000000"/>
          <w:szCs w:val="28"/>
        </w:rPr>
      </w:pPr>
      <w:r w:rsidRPr="00DC3978">
        <w:rPr>
          <w:color w:val="000000"/>
          <w:szCs w:val="28"/>
        </w:rPr>
        <w:t>В чем причина онемения нижней губы?</w:t>
      </w:r>
    </w:p>
    <w:p w:rsidR="00DC3978" w:rsidRPr="00DC3978" w:rsidRDefault="00DC3978" w:rsidP="00DC3978">
      <w:pPr>
        <w:numPr>
          <w:ilvl w:val="0"/>
          <w:numId w:val="46"/>
        </w:numPr>
        <w:rPr>
          <w:color w:val="000000"/>
          <w:szCs w:val="28"/>
        </w:rPr>
      </w:pPr>
      <w:r w:rsidRPr="00DC3978">
        <w:rPr>
          <w:color w:val="000000"/>
          <w:szCs w:val="28"/>
        </w:rPr>
        <w:t>Составьте план лечения.</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15. </w:t>
      </w:r>
      <w:r w:rsidRPr="00DC3978">
        <w:rPr>
          <w:color w:val="000000"/>
          <w:szCs w:val="28"/>
        </w:rPr>
        <w:t>Через 2-3 дня после удаления 26, 27, 28 зубов по поводу хронического перио</w:t>
      </w:r>
      <w:r w:rsidRPr="00DC3978">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DC3978" w:rsidRPr="00DC3978" w:rsidRDefault="00DC3978" w:rsidP="00DC3978">
      <w:pPr>
        <w:numPr>
          <w:ilvl w:val="0"/>
          <w:numId w:val="47"/>
        </w:numPr>
        <w:rPr>
          <w:color w:val="000000"/>
          <w:szCs w:val="28"/>
        </w:rPr>
      </w:pPr>
      <w:r w:rsidRPr="00DC3978">
        <w:rPr>
          <w:color w:val="000000"/>
          <w:szCs w:val="28"/>
        </w:rPr>
        <w:t>Установите причину контрактуры.</w:t>
      </w:r>
    </w:p>
    <w:p w:rsidR="00DC3978" w:rsidRPr="00DC3978" w:rsidRDefault="00DC3978" w:rsidP="00DC3978">
      <w:pPr>
        <w:keepNext/>
        <w:keepLines/>
        <w:numPr>
          <w:ilvl w:val="0"/>
          <w:numId w:val="47"/>
        </w:numPr>
        <w:outlineLvl w:val="2"/>
        <w:rPr>
          <w:color w:val="000000"/>
          <w:szCs w:val="28"/>
        </w:rPr>
      </w:pPr>
      <w:r w:rsidRPr="00DC3978">
        <w:rPr>
          <w:color w:val="000000"/>
          <w:szCs w:val="28"/>
        </w:rPr>
        <w:t>Составьте план лечения.</w:t>
      </w:r>
    </w:p>
    <w:p w:rsidR="00DC3978" w:rsidRPr="00DC3978" w:rsidRDefault="00DC3978" w:rsidP="00DC3978">
      <w:pPr>
        <w:keepNext/>
        <w:keepLines/>
        <w:ind w:left="1080"/>
        <w:outlineLvl w:val="2"/>
        <w:rPr>
          <w:color w:val="000000"/>
          <w:szCs w:val="28"/>
        </w:rPr>
      </w:pPr>
    </w:p>
    <w:p w:rsidR="00DC3978" w:rsidRPr="00DC3978" w:rsidRDefault="00DC3978" w:rsidP="00DC3978">
      <w:pPr>
        <w:ind w:firstLine="708"/>
        <w:jc w:val="both"/>
        <w:rPr>
          <w:color w:val="000000"/>
          <w:szCs w:val="28"/>
        </w:rPr>
      </w:pPr>
      <w:r w:rsidRPr="00DC3978">
        <w:rPr>
          <w:b/>
          <w:color w:val="000000"/>
          <w:szCs w:val="28"/>
        </w:rPr>
        <w:t xml:space="preserve">Задача 16. </w:t>
      </w:r>
      <w:r w:rsidRPr="00DC3978">
        <w:rPr>
          <w:color w:val="000000"/>
          <w:szCs w:val="28"/>
        </w:rPr>
        <w:t>На амбулаторном приеме в стоматологическом кабинете после про</w:t>
      </w:r>
      <w:r w:rsidRPr="00DC3978">
        <w:rPr>
          <w:color w:val="000000"/>
          <w:szCs w:val="28"/>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DC3978">
        <w:rPr>
          <w:color w:val="000000"/>
          <w:szCs w:val="28"/>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DC3978" w:rsidRPr="00DC3978" w:rsidRDefault="00DC3978" w:rsidP="00DC3978">
      <w:pPr>
        <w:numPr>
          <w:ilvl w:val="0"/>
          <w:numId w:val="48"/>
        </w:numPr>
        <w:jc w:val="both"/>
        <w:rPr>
          <w:color w:val="000000"/>
          <w:szCs w:val="28"/>
        </w:rPr>
      </w:pPr>
      <w:r w:rsidRPr="00DC3978">
        <w:rPr>
          <w:color w:val="000000"/>
          <w:szCs w:val="28"/>
        </w:rPr>
        <w:t>О каком осложнении может идти речь?</w:t>
      </w:r>
    </w:p>
    <w:p w:rsidR="00DC3978" w:rsidRPr="00DC3978" w:rsidRDefault="00DC3978" w:rsidP="00DC3978">
      <w:pPr>
        <w:numPr>
          <w:ilvl w:val="0"/>
          <w:numId w:val="48"/>
        </w:numPr>
        <w:jc w:val="both"/>
        <w:rPr>
          <w:color w:val="000000"/>
          <w:szCs w:val="28"/>
        </w:rPr>
      </w:pPr>
      <w:r w:rsidRPr="00DC3978">
        <w:rPr>
          <w:color w:val="000000"/>
          <w:szCs w:val="28"/>
        </w:rPr>
        <w:t>Кроме физических мероприятий, какое медикаментозное лечение должно быть незамедлительно предпринято?</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17. </w:t>
      </w:r>
      <w:r w:rsidRPr="00DC3978">
        <w:rPr>
          <w:color w:val="000000"/>
          <w:szCs w:val="28"/>
        </w:rPr>
        <w:t>Родители пациента, 16 лег, с болезнью Дауна обратились к Вам с просьбой по поводу санации полости рта у сына. После осмотра, со значи</w:t>
      </w:r>
      <w:r w:rsidRPr="00DC3978">
        <w:rPr>
          <w:color w:val="000000"/>
          <w:szCs w:val="28"/>
        </w:rPr>
        <w:softHyphen/>
        <w:t>тельными трудностями, Вам удалось установить, что пациенту необходи</w:t>
      </w:r>
      <w:r w:rsidRPr="00DC3978">
        <w:rPr>
          <w:color w:val="000000"/>
          <w:szCs w:val="28"/>
        </w:rPr>
        <w:softHyphen/>
        <w:t>мо лечить множественный средний кариес зубов и удалить пять разру</w:t>
      </w:r>
      <w:r w:rsidRPr="00DC3978">
        <w:rPr>
          <w:color w:val="000000"/>
          <w:szCs w:val="28"/>
        </w:rPr>
        <w:softHyphen/>
        <w:t>шенных зубов по поводу хронического периодонтита.</w:t>
      </w:r>
    </w:p>
    <w:p w:rsidR="00DC3978" w:rsidRPr="00DC3978" w:rsidRDefault="00DC3978" w:rsidP="00DC3978">
      <w:pPr>
        <w:numPr>
          <w:ilvl w:val="0"/>
          <w:numId w:val="49"/>
        </w:numPr>
        <w:ind w:left="709" w:hanging="349"/>
        <w:jc w:val="both"/>
        <w:rPr>
          <w:szCs w:val="28"/>
        </w:rPr>
      </w:pPr>
      <w:r w:rsidRPr="00DC3978">
        <w:rPr>
          <w:color w:val="000000"/>
          <w:szCs w:val="28"/>
        </w:rPr>
        <w:t>Посовещавшись с анестезиологом, какой вид и способ обезболивания Вы выберете для проведения санации полости рта в один сеанс?</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lastRenderedPageBreak/>
        <w:t xml:space="preserve">Задача 18. </w:t>
      </w:r>
      <w:r w:rsidRPr="00DC3978">
        <w:rPr>
          <w:color w:val="000000"/>
          <w:szCs w:val="28"/>
        </w:rPr>
        <w:t>Пациенту необходимо проведение хирургического вмешательства в условиях поликлиники под общим обезболиванием.</w:t>
      </w:r>
    </w:p>
    <w:p w:rsidR="00DC3978" w:rsidRPr="00DC3978" w:rsidRDefault="00DC3978" w:rsidP="00DC3978">
      <w:pPr>
        <w:numPr>
          <w:ilvl w:val="0"/>
          <w:numId w:val="50"/>
        </w:numPr>
        <w:ind w:left="709" w:hanging="349"/>
        <w:jc w:val="both"/>
        <w:rPr>
          <w:szCs w:val="28"/>
        </w:rPr>
      </w:pPr>
      <w:r w:rsidRPr="00DC3978">
        <w:rPr>
          <w:color w:val="000000"/>
          <w:szCs w:val="28"/>
        </w:rPr>
        <w:t>При выборе вида и способа общего обезболивания, какие особенности обезболивания Вам следует учитывать?</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19. </w:t>
      </w:r>
      <w:r w:rsidRPr="00DC3978">
        <w:rPr>
          <w:color w:val="000000"/>
          <w:szCs w:val="28"/>
        </w:rPr>
        <w:t>Пациентка, 44 лет, явилась на прием с двусторонним полным, перед</w:t>
      </w:r>
      <w:r w:rsidRPr="00DC3978">
        <w:rPr>
          <w:color w:val="000000"/>
          <w:szCs w:val="28"/>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DC3978" w:rsidRPr="00DC3978" w:rsidRDefault="00DC3978" w:rsidP="00DC3978">
      <w:pPr>
        <w:numPr>
          <w:ilvl w:val="0"/>
          <w:numId w:val="51"/>
        </w:numPr>
        <w:ind w:left="709" w:hanging="349"/>
        <w:jc w:val="both"/>
        <w:rPr>
          <w:color w:val="000000"/>
          <w:szCs w:val="28"/>
        </w:rPr>
      </w:pPr>
      <w:r w:rsidRPr="00DC3978">
        <w:rPr>
          <w:color w:val="000000"/>
          <w:szCs w:val="28"/>
        </w:rPr>
        <w:t>С учетом диагноза и анамнеза, какой вид и способ обезболивания предпочтителен у данной больной?</w:t>
      </w:r>
    </w:p>
    <w:p w:rsidR="00DC3978" w:rsidRPr="00DC3978" w:rsidRDefault="00DC3978" w:rsidP="00DC3978">
      <w:pPr>
        <w:keepNext/>
        <w:keepLines/>
        <w:ind w:left="1080"/>
        <w:outlineLvl w:val="2"/>
        <w:rPr>
          <w:color w:val="000000"/>
          <w:szCs w:val="28"/>
        </w:rPr>
      </w:pPr>
    </w:p>
    <w:p w:rsidR="00DC3978" w:rsidRPr="00DC3978" w:rsidRDefault="00DC3978" w:rsidP="00DC3978">
      <w:pPr>
        <w:tabs>
          <w:tab w:val="left" w:pos="2445"/>
        </w:tabs>
        <w:ind w:firstLine="708"/>
        <w:jc w:val="both"/>
        <w:rPr>
          <w:szCs w:val="28"/>
        </w:rPr>
      </w:pPr>
      <w:r w:rsidRPr="00DC3978">
        <w:rPr>
          <w:b/>
          <w:color w:val="000000"/>
          <w:szCs w:val="28"/>
        </w:rPr>
        <w:t xml:space="preserve">Задача 20. </w:t>
      </w:r>
      <w:r w:rsidRPr="00DC3978">
        <w:rPr>
          <w:color w:val="000000"/>
          <w:szCs w:val="28"/>
        </w:rPr>
        <w:t>Стационарному онкологическому больному, 38 лет, предстоит опе</w:t>
      </w:r>
      <w:r w:rsidRPr="00DC3978">
        <w:rPr>
          <w:color w:val="000000"/>
          <w:szCs w:val="28"/>
        </w:rPr>
        <w:softHyphen/>
        <w:t xml:space="preserve">рация </w:t>
      </w:r>
      <w:r w:rsidRPr="00DC3978">
        <w:rPr>
          <w:iCs/>
          <w:color w:val="000000"/>
          <w:szCs w:val="28"/>
        </w:rPr>
        <w:t>половинной</w:t>
      </w:r>
      <w:r w:rsidRPr="00DC3978">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DC3978" w:rsidRPr="00DC3978" w:rsidRDefault="00DC3978" w:rsidP="00DC3978">
      <w:pPr>
        <w:numPr>
          <w:ilvl w:val="0"/>
          <w:numId w:val="52"/>
        </w:numPr>
        <w:ind w:left="709" w:hanging="349"/>
        <w:jc w:val="both"/>
        <w:rPr>
          <w:color w:val="000000"/>
          <w:szCs w:val="28"/>
        </w:rPr>
      </w:pPr>
      <w:r w:rsidRPr="00DC3978">
        <w:rPr>
          <w:color w:val="000000"/>
          <w:szCs w:val="28"/>
        </w:rPr>
        <w:t xml:space="preserve">Какой вид и способ ингаляционного наркоза должен быть приведен с учетом самой операции и ведения больного </w:t>
      </w:r>
      <w:r w:rsidRPr="00DC3978">
        <w:rPr>
          <w:iCs/>
          <w:color w:val="000000"/>
          <w:szCs w:val="28"/>
        </w:rPr>
        <w:t>в</w:t>
      </w:r>
      <w:r w:rsidRPr="00DC3978">
        <w:rPr>
          <w:color w:val="000000"/>
          <w:szCs w:val="28"/>
        </w:rPr>
        <w:t xml:space="preserve"> послеоперационном периоде?</w:t>
      </w:r>
    </w:p>
    <w:p w:rsidR="005B0E08" w:rsidRDefault="005B0E08" w:rsidP="007C4E52">
      <w:pPr>
        <w:pStyle w:val="a5"/>
        <w:ind w:left="0" w:firstLine="0"/>
        <w:jc w:val="center"/>
        <w:rPr>
          <w:rFonts w:ascii="Times New Roman" w:hAnsi="Times New Roman"/>
          <w:b/>
          <w:color w:val="000000"/>
          <w:sz w:val="24"/>
          <w:szCs w:val="24"/>
        </w:rPr>
      </w:pPr>
    </w:p>
    <w:p w:rsidR="001C7363" w:rsidRDefault="001C7363"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3B3CF3">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31.08.69 «Челюстно-лицевая хирургия»</w:t>
            </w:r>
            <w:r w:rsidRPr="007102AD">
              <w:t xml:space="preserve">   </w:t>
            </w:r>
          </w:p>
          <w:p w:rsidR="00322A7A" w:rsidRPr="007102AD" w:rsidRDefault="00322A7A" w:rsidP="00AD60C0">
            <w:pPr>
              <w:ind w:left="142"/>
            </w:pPr>
            <w:r w:rsidRPr="007102AD">
              <w:t>дисциплина</w:t>
            </w:r>
            <w:r>
              <w:t xml:space="preserve"> «</w:t>
            </w:r>
            <w:r w:rsidR="00C62AD3">
              <w:t>Обезболивание в условиях стоматологической поликлиники</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E65ACC" w:rsidRPr="00E65ACC" w:rsidRDefault="00E65ACC" w:rsidP="00CD65E1">
            <w:pPr>
              <w:pStyle w:val="a5"/>
              <w:widowControl/>
              <w:numPr>
                <w:ilvl w:val="0"/>
                <w:numId w:val="31"/>
              </w:numPr>
              <w:spacing w:line="360" w:lineRule="auto"/>
              <w:rPr>
                <w:rFonts w:ascii="Times New Roman" w:hAnsi="Times New Roman"/>
                <w:sz w:val="24"/>
                <w:szCs w:val="28"/>
              </w:rPr>
            </w:pPr>
            <w:r w:rsidRPr="00E65ACC">
              <w:rPr>
                <w:rFonts w:ascii="Times New Roman" w:hAnsi="Times New Roman"/>
                <w:sz w:val="24"/>
                <w:szCs w:val="28"/>
              </w:rPr>
              <w:t>Вклад отечественных и зарубежных ученых в развитие обезболивания в стоматологии.</w:t>
            </w:r>
          </w:p>
          <w:p w:rsidR="00E65ACC" w:rsidRPr="00E65ACC" w:rsidRDefault="00E65ACC" w:rsidP="00CD65E1">
            <w:pPr>
              <w:pStyle w:val="a5"/>
              <w:widowControl/>
              <w:numPr>
                <w:ilvl w:val="0"/>
                <w:numId w:val="31"/>
              </w:numPr>
              <w:spacing w:line="360" w:lineRule="auto"/>
              <w:rPr>
                <w:rFonts w:ascii="Times New Roman" w:hAnsi="Times New Roman"/>
                <w:sz w:val="24"/>
                <w:szCs w:val="28"/>
              </w:rPr>
            </w:pPr>
            <w:r w:rsidRPr="00E65ACC">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lastRenderedPageBreak/>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lastRenderedPageBreak/>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Pr="007102AD" w:rsidRDefault="009C5FA6" w:rsidP="005108E6">
      <w:pPr>
        <w:ind w:firstLine="709"/>
      </w:pPr>
    </w:p>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4A57F3" w:rsidRDefault="004A57F3" w:rsidP="00E836D2">
      <w:pPr>
        <w:ind w:firstLine="709"/>
        <w:jc w:val="both"/>
        <w:rPr>
          <w:b/>
          <w:color w:val="000000"/>
        </w:rPr>
      </w:pPr>
    </w:p>
    <w:tbl>
      <w:tblPr>
        <w:tblStyle w:val="a3"/>
        <w:tblW w:w="9889" w:type="dxa"/>
        <w:tblLayout w:type="fixed"/>
        <w:tblLook w:val="04A0" w:firstRow="1" w:lastRow="0" w:firstColumn="1" w:lastColumn="0" w:noHBand="0" w:noVBand="1"/>
      </w:tblPr>
      <w:tblGrid>
        <w:gridCol w:w="534"/>
        <w:gridCol w:w="2268"/>
        <w:gridCol w:w="2551"/>
        <w:gridCol w:w="2268"/>
        <w:gridCol w:w="2268"/>
      </w:tblGrid>
      <w:tr w:rsidR="001A1A67" w:rsidRPr="007102AD" w:rsidTr="00E0059E">
        <w:tc>
          <w:tcPr>
            <w:tcW w:w="534" w:type="dxa"/>
            <w:vAlign w:val="center"/>
          </w:tcPr>
          <w:p w:rsidR="001A1A67" w:rsidRPr="007102AD" w:rsidRDefault="001A1A67" w:rsidP="00E0059E">
            <w:pPr>
              <w:ind w:firstLine="7"/>
              <w:jc w:val="center"/>
              <w:rPr>
                <w:color w:val="000000"/>
              </w:rPr>
            </w:pPr>
            <w:r w:rsidRPr="007102AD">
              <w:rPr>
                <w:color w:val="000000"/>
              </w:rPr>
              <w:t>№</w:t>
            </w:r>
          </w:p>
        </w:tc>
        <w:tc>
          <w:tcPr>
            <w:tcW w:w="2268" w:type="dxa"/>
            <w:vAlign w:val="center"/>
          </w:tcPr>
          <w:p w:rsidR="001A1A67" w:rsidRPr="007102AD" w:rsidRDefault="001A1A67" w:rsidP="00E0059E">
            <w:pPr>
              <w:jc w:val="center"/>
              <w:rPr>
                <w:color w:val="000000"/>
              </w:rPr>
            </w:pPr>
            <w:r w:rsidRPr="007102AD">
              <w:rPr>
                <w:color w:val="000000"/>
              </w:rPr>
              <w:t>Проверяемая компетенция</w:t>
            </w:r>
          </w:p>
        </w:tc>
        <w:tc>
          <w:tcPr>
            <w:tcW w:w="2551" w:type="dxa"/>
            <w:vAlign w:val="center"/>
          </w:tcPr>
          <w:p w:rsidR="001A1A67" w:rsidRPr="007102AD" w:rsidRDefault="001A1A67" w:rsidP="00E0059E">
            <w:pPr>
              <w:jc w:val="center"/>
              <w:rPr>
                <w:color w:val="000000"/>
              </w:rPr>
            </w:pPr>
            <w:r>
              <w:rPr>
                <w:color w:val="000000"/>
              </w:rPr>
              <w:t>Индикатор</w:t>
            </w:r>
          </w:p>
        </w:tc>
        <w:tc>
          <w:tcPr>
            <w:tcW w:w="2268" w:type="dxa"/>
            <w:vAlign w:val="center"/>
          </w:tcPr>
          <w:p w:rsidR="001A1A67" w:rsidRPr="007102AD" w:rsidRDefault="001A1A67" w:rsidP="00E0059E">
            <w:pPr>
              <w:jc w:val="center"/>
              <w:rPr>
                <w:color w:val="000000"/>
              </w:rPr>
            </w:pPr>
            <w:r w:rsidRPr="007102AD">
              <w:rPr>
                <w:color w:val="000000"/>
              </w:rPr>
              <w:t>Дескриптор</w:t>
            </w:r>
          </w:p>
        </w:tc>
        <w:tc>
          <w:tcPr>
            <w:tcW w:w="2268" w:type="dxa"/>
            <w:vAlign w:val="center"/>
          </w:tcPr>
          <w:p w:rsidR="001A1A67" w:rsidRPr="007102AD" w:rsidRDefault="001A1A67" w:rsidP="00E0059E">
            <w:pPr>
              <w:jc w:val="center"/>
              <w:rPr>
                <w:color w:val="000000"/>
              </w:rPr>
            </w:pPr>
            <w:r w:rsidRPr="007102AD">
              <w:rPr>
                <w:color w:val="000000"/>
              </w:rPr>
              <w:t>Контрольно-оценочное средство (номер вопроса/практического задания)</w:t>
            </w:r>
          </w:p>
        </w:tc>
      </w:tr>
      <w:tr w:rsidR="001A1A67" w:rsidRPr="007102AD" w:rsidTr="00E0059E">
        <w:tc>
          <w:tcPr>
            <w:tcW w:w="534" w:type="dxa"/>
            <w:vMerge w:val="restart"/>
          </w:tcPr>
          <w:p w:rsidR="001A1A67" w:rsidRPr="007102AD" w:rsidRDefault="001A1A67" w:rsidP="00E0059E">
            <w:pPr>
              <w:ind w:firstLine="7"/>
              <w:jc w:val="both"/>
              <w:rPr>
                <w:color w:val="000000"/>
              </w:rPr>
            </w:pPr>
            <w:r w:rsidRPr="007102AD">
              <w:rPr>
                <w:color w:val="000000"/>
              </w:rPr>
              <w:t>1</w:t>
            </w:r>
          </w:p>
        </w:tc>
        <w:tc>
          <w:tcPr>
            <w:tcW w:w="2268" w:type="dxa"/>
            <w:vMerge w:val="restart"/>
          </w:tcPr>
          <w:p w:rsidR="001A1A67" w:rsidRPr="00EA1CD8" w:rsidRDefault="001A1A67" w:rsidP="00E0059E">
            <w:pPr>
              <w:ind w:right="38"/>
              <w:jc w:val="both"/>
              <w:rPr>
                <w:color w:val="000000"/>
              </w:rPr>
            </w:pPr>
            <w:r w:rsidRPr="00EA1CD8">
              <w:rPr>
                <w:color w:val="000000"/>
              </w:rPr>
              <w:t>ОПК-4 Способен проводить клиническую диагностику и обследование пациентов</w:t>
            </w:r>
          </w:p>
        </w:tc>
        <w:tc>
          <w:tcPr>
            <w:tcW w:w="2551" w:type="dxa"/>
            <w:vMerge w:val="restart"/>
          </w:tcPr>
          <w:p w:rsidR="001A1A67" w:rsidRPr="00AC6655" w:rsidRDefault="001A1A67" w:rsidP="00E0059E">
            <w:pPr>
              <w:pStyle w:val="af"/>
              <w:jc w:val="both"/>
              <w:rPr>
                <w:sz w:val="24"/>
                <w:szCs w:val="24"/>
              </w:rPr>
            </w:pPr>
            <w:r w:rsidRPr="000C395A">
              <w:rPr>
                <w:color w:val="000000"/>
                <w:sz w:val="24"/>
                <w:szCs w:val="24"/>
              </w:rPr>
              <w:t>Инд.ОПК4.1.</w:t>
            </w:r>
            <w:r w:rsidRPr="000C395A">
              <w:rPr>
                <w:rFonts w:eastAsia="Calibri"/>
                <w:sz w:val="24"/>
                <w:szCs w:val="24"/>
                <w:lang w:eastAsia="en-US"/>
              </w:rPr>
              <w:t xml:space="preserve"> </w:t>
            </w:r>
            <w:r w:rsidRPr="000C395A">
              <w:rPr>
                <w:sz w:val="24"/>
                <w:szCs w:val="24"/>
              </w:rPr>
              <w:t>Проводит клиническую диагностику и обследование пациентов с заболеваниями и (или) состояниями</w:t>
            </w:r>
          </w:p>
        </w:tc>
        <w:tc>
          <w:tcPr>
            <w:tcW w:w="2268" w:type="dxa"/>
          </w:tcPr>
          <w:p w:rsidR="001A1A67" w:rsidRPr="00CD7A80" w:rsidRDefault="001A1A67" w:rsidP="00E0059E">
            <w:r w:rsidRPr="000C395A">
              <w:rPr>
                <w:color w:val="000000"/>
              </w:rPr>
              <w:t xml:space="preserve">Знать: </w:t>
            </w:r>
            <w:r w:rsidRPr="00D413B3">
              <w:t>международную статистическую классификацию болезней (МКБ)</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Уметь: </w:t>
            </w:r>
            <w:r w:rsidRPr="00D413B3">
              <w:t xml:space="preserve">анализировать результаты основных (клинических) и дополнительных (лабораторных, инструментальных) методов обследования; проводить дифференциальную диагностику </w:t>
            </w:r>
            <w:r w:rsidRPr="000C395A">
              <w:rPr>
                <w:rFonts w:eastAsia="Calibri"/>
                <w:lang w:eastAsia="en-US"/>
              </w:rPr>
              <w:t>заболеваний и повреждений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Владеть: </w:t>
            </w:r>
            <w:r w:rsidRPr="00D413B3">
              <w:t>интерпретацией результатов лабораторных, инструментальных методов диагностики пациентов с заболеваниями и повреждениями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val="restart"/>
          </w:tcPr>
          <w:p w:rsidR="001A1A67" w:rsidRPr="004F04EA" w:rsidRDefault="001A1A67" w:rsidP="00E0059E">
            <w:pPr>
              <w:ind w:right="34" w:firstLine="34"/>
              <w:jc w:val="both"/>
              <w:rPr>
                <w:color w:val="000000"/>
                <w:highlight w:val="yellow"/>
              </w:rPr>
            </w:pPr>
            <w:r w:rsidRPr="00D413B3">
              <w:t>Инд. ОПК4.2.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2268" w:type="dxa"/>
          </w:tcPr>
          <w:p w:rsidR="001A1A67" w:rsidRPr="00CD7A80" w:rsidRDefault="001A1A67" w:rsidP="00E0059E">
            <w:r w:rsidRPr="000C395A">
              <w:rPr>
                <w:color w:val="000000"/>
              </w:rPr>
              <w:t xml:space="preserve">Знать: </w:t>
            </w:r>
            <w:r w:rsidRPr="00D413B3">
              <w:t>методы клинических, лабораторных и инструментальных исследований, медицинские показания к проведению исследований, правила интерпретации их результатов</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Уметь: </w:t>
            </w:r>
            <w:r w:rsidRPr="00D413B3">
              <w:t>интерпретировать результаты обследования для постановки предварительного диагноза, наметить объем дополнительных исследований для уточнения диагноза</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Владеть:</w:t>
            </w:r>
            <w:r w:rsidRPr="00D413B3">
              <w:t xml:space="preserve"> методами общего клинического обследования; алгоритмом постановки клинического диагноза, назначение обследования и лечения</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val="restart"/>
          </w:tcPr>
          <w:p w:rsidR="001A1A67" w:rsidRPr="007102AD" w:rsidRDefault="001A1A67" w:rsidP="00E0059E">
            <w:pPr>
              <w:ind w:firstLine="7"/>
              <w:jc w:val="both"/>
              <w:rPr>
                <w:color w:val="000000"/>
              </w:rPr>
            </w:pPr>
            <w:r>
              <w:rPr>
                <w:color w:val="000000"/>
              </w:rPr>
              <w:t>2</w:t>
            </w:r>
          </w:p>
        </w:tc>
        <w:tc>
          <w:tcPr>
            <w:tcW w:w="2268" w:type="dxa"/>
            <w:vMerge w:val="restart"/>
          </w:tcPr>
          <w:p w:rsidR="001A1A67" w:rsidRPr="002C12B8" w:rsidRDefault="001A1A67" w:rsidP="00E0059E">
            <w:r w:rsidRPr="00EA1CD8">
              <w:rPr>
                <w:color w:val="000000"/>
              </w:rPr>
              <w:t>ОПК-5</w:t>
            </w:r>
            <w:r>
              <w:rPr>
                <w:color w:val="000000"/>
              </w:rPr>
              <w:t xml:space="preserve"> Способен назначать лечение пациентам при заболеваниях и повреждениях челюстно-лицевой области, контролировать его эффективность и безопасность</w:t>
            </w:r>
          </w:p>
        </w:tc>
        <w:tc>
          <w:tcPr>
            <w:tcW w:w="2551" w:type="dxa"/>
            <w:vMerge w:val="restart"/>
          </w:tcPr>
          <w:p w:rsidR="001A1A67" w:rsidRPr="004F04EA" w:rsidRDefault="001A1A67" w:rsidP="00E0059E">
            <w:pPr>
              <w:ind w:right="34" w:firstLine="34"/>
              <w:jc w:val="both"/>
              <w:rPr>
                <w:color w:val="000000"/>
                <w:highlight w:val="yellow"/>
              </w:rPr>
            </w:pPr>
            <w:r w:rsidRPr="000C395A">
              <w:rPr>
                <w:color w:val="000000"/>
              </w:rPr>
              <w:t>Инд.ОПК5.</w:t>
            </w:r>
            <w:r>
              <w:rPr>
                <w:color w:val="000000"/>
              </w:rPr>
              <w:t>1</w:t>
            </w:r>
            <w:r w:rsidRPr="000C395A">
              <w:rPr>
                <w:color w:val="000000"/>
              </w:rPr>
              <w:t>.</w:t>
            </w:r>
            <w:r w:rsidRPr="000C395A">
              <w:rPr>
                <w:rFonts w:eastAsia="Calibri"/>
                <w:lang w:eastAsia="en-US"/>
              </w:rPr>
              <w:t xml:space="preserve"> </w:t>
            </w:r>
            <w:r w:rsidRPr="00D413B3">
              <w:t>Определяет план лечения и назначает лечение пациентам при заболеваниях и (или) состояниях на основе клинических рекомендаций с учетом стандартов медицинской помощи</w:t>
            </w:r>
          </w:p>
        </w:tc>
        <w:tc>
          <w:tcPr>
            <w:tcW w:w="2268" w:type="dxa"/>
          </w:tcPr>
          <w:p w:rsidR="001A1A67" w:rsidRPr="002C12B8" w:rsidRDefault="001A1A67" w:rsidP="00E0059E">
            <w:r w:rsidRPr="000C395A">
              <w:rPr>
                <w:color w:val="000000"/>
              </w:rPr>
              <w:t xml:space="preserve">Знать: </w:t>
            </w:r>
            <w:r w:rsidRPr="000C395A">
              <w:rPr>
                <w:rFonts w:eastAsia="Calibri"/>
                <w:lang w:eastAsia="en-US"/>
              </w:rPr>
              <w:t>клинические рекомендации (протоколы лечения) по вопросам оказания медицинской помощи, с учетом стандартов медицинской помощи</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Уметь: </w:t>
            </w:r>
            <w:r w:rsidRPr="000C395A">
              <w:rPr>
                <w:rFonts w:eastAsia="Calibri"/>
                <w:lang w:eastAsia="en-US"/>
              </w:rPr>
              <w:t xml:space="preserve">разрабатывать план лечения пациентов заболеваниями  и повреждениями челюстно-лицевой области с учетом диагноза, возраста </w:t>
            </w:r>
            <w:r w:rsidRPr="000C395A">
              <w:rPr>
                <w:rFonts w:eastAsia="Calibri"/>
                <w:lang w:eastAsia="en-US"/>
              </w:rPr>
              <w:lastRenderedPageBreak/>
              <w:t>и клинической картины.</w:t>
            </w:r>
          </w:p>
        </w:tc>
        <w:tc>
          <w:tcPr>
            <w:tcW w:w="2268" w:type="dxa"/>
          </w:tcPr>
          <w:p w:rsidR="001A1A67" w:rsidRPr="007102AD" w:rsidRDefault="001A1A67" w:rsidP="00E0059E">
            <w:pPr>
              <w:jc w:val="both"/>
              <w:rPr>
                <w:color w:val="000000"/>
              </w:rPr>
            </w:pPr>
            <w:r>
              <w:rPr>
                <w:color w:val="000000"/>
              </w:rPr>
              <w:lastRenderedPageBreak/>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Владеть: алгоритмом оказания медицинской помощи пациентам с </w:t>
            </w:r>
            <w:r w:rsidRPr="000C395A">
              <w:rPr>
                <w:rFonts w:eastAsia="Calibri"/>
                <w:lang w:eastAsia="en-US"/>
              </w:rPr>
              <w:t>заболеваниями  и повреждениями челюстно-лицевой области</w:t>
            </w:r>
            <w:r w:rsidRPr="000C395A">
              <w:rPr>
                <w:color w:val="000000"/>
              </w:rPr>
              <w:t xml:space="preserve"> </w:t>
            </w:r>
            <w:r w:rsidRPr="000C395A">
              <w:rPr>
                <w:rFonts w:eastAsia="Calibri"/>
                <w:lang w:eastAsia="en-US"/>
              </w:rPr>
              <w:t>с учетом стандартов медицинской помощи</w:t>
            </w:r>
            <w:r>
              <w:rPr>
                <w:rFonts w:eastAsia="Calibri"/>
                <w:lang w:eastAsia="en-US"/>
              </w:rPr>
              <w:t>.</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val="restart"/>
          </w:tcPr>
          <w:p w:rsidR="001A1A67" w:rsidRPr="004F04EA" w:rsidRDefault="001A1A67" w:rsidP="00E0059E">
            <w:pPr>
              <w:jc w:val="both"/>
              <w:rPr>
                <w:rFonts w:eastAsiaTheme="minorHAnsi"/>
                <w:highlight w:val="yellow"/>
                <w:lang w:eastAsia="en-US"/>
              </w:rPr>
            </w:pPr>
            <w:r w:rsidRPr="000C395A">
              <w:rPr>
                <w:color w:val="000000"/>
              </w:rPr>
              <w:t>Инд.ОПК5.</w:t>
            </w:r>
            <w:r>
              <w:rPr>
                <w:color w:val="000000"/>
              </w:rPr>
              <w:t>2</w:t>
            </w:r>
            <w:r w:rsidRPr="000C395A">
              <w:rPr>
                <w:color w:val="000000"/>
              </w:rPr>
              <w:t>.</w:t>
            </w:r>
            <w:r w:rsidRPr="000C395A">
              <w:rPr>
                <w:rFonts w:eastAsia="Calibri"/>
                <w:lang w:eastAsia="en-US"/>
              </w:rPr>
              <w:t xml:space="preserve"> </w:t>
            </w:r>
            <w:r w:rsidRPr="00D413B3">
              <w:t>Оценивает эффективность и безопасность лечебных мероприятий</w:t>
            </w:r>
          </w:p>
        </w:tc>
        <w:tc>
          <w:tcPr>
            <w:tcW w:w="2268" w:type="dxa"/>
          </w:tcPr>
          <w:p w:rsidR="001A1A67" w:rsidRPr="002C12B8" w:rsidRDefault="001A1A67" w:rsidP="00E0059E">
            <w:r w:rsidRPr="00077648">
              <w:rPr>
                <w:color w:val="000000"/>
              </w:rPr>
              <w:t>Знать: алгоритм лечения пациентов с заболеваниями и повреждениями челюстно-лицевой области.</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77648">
              <w:rPr>
                <w:color w:val="000000"/>
              </w:rPr>
              <w:t xml:space="preserve">Уметь: </w:t>
            </w:r>
            <w:r w:rsidRPr="00077648">
              <w:rPr>
                <w:rFonts w:eastAsia="Calibri"/>
                <w:lang w:eastAsia="en-US"/>
              </w:rPr>
              <w:t>оценивать эффективность назначенного лечения пациентам с заболеваниями и повреждениями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77648">
              <w:rPr>
                <w:color w:val="000000"/>
              </w:rPr>
              <w:t xml:space="preserve">Владеть: </w:t>
            </w:r>
            <w:r w:rsidRPr="00077648">
              <w:rPr>
                <w:rFonts w:eastAsia="Calibri"/>
                <w:lang w:eastAsia="en-US"/>
              </w:rPr>
              <w:t>протоколами лечения заболеваний и повреждений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val="restart"/>
          </w:tcPr>
          <w:p w:rsidR="001A1A67" w:rsidRPr="007102AD" w:rsidRDefault="001A1A67" w:rsidP="00E0059E">
            <w:pPr>
              <w:ind w:firstLine="7"/>
              <w:jc w:val="both"/>
              <w:rPr>
                <w:color w:val="000000"/>
              </w:rPr>
            </w:pPr>
            <w:r>
              <w:rPr>
                <w:color w:val="000000"/>
              </w:rPr>
              <w:t>3</w:t>
            </w:r>
          </w:p>
        </w:tc>
        <w:tc>
          <w:tcPr>
            <w:tcW w:w="2268" w:type="dxa"/>
            <w:vMerge w:val="restart"/>
          </w:tcPr>
          <w:p w:rsidR="001A1A67" w:rsidRPr="002C12B8" w:rsidRDefault="001A1A67" w:rsidP="00E0059E">
            <w:r>
              <w:rPr>
                <w:color w:val="000000"/>
              </w:rPr>
              <w:t>ОПК-7 Способен проводить в отношении пациентов медицинскую экспертизу</w:t>
            </w:r>
          </w:p>
        </w:tc>
        <w:tc>
          <w:tcPr>
            <w:tcW w:w="2551" w:type="dxa"/>
            <w:vMerge w:val="restart"/>
          </w:tcPr>
          <w:p w:rsidR="001A1A67" w:rsidRPr="004F04EA" w:rsidRDefault="001A1A67" w:rsidP="00E0059E">
            <w:pPr>
              <w:jc w:val="both"/>
              <w:rPr>
                <w:rFonts w:eastAsiaTheme="minorHAnsi"/>
                <w:highlight w:val="yellow"/>
                <w:lang w:eastAsia="en-US"/>
              </w:rPr>
            </w:pPr>
            <w:r w:rsidRPr="000C395A">
              <w:rPr>
                <w:color w:val="000000"/>
              </w:rPr>
              <w:t xml:space="preserve">Инд.ОПК7.1 </w:t>
            </w:r>
            <w:r w:rsidRPr="00D413B3">
              <w:t xml:space="preserve">Проводит </w:t>
            </w:r>
            <w:r w:rsidRPr="00A262B0">
              <w:t>медицинскую экспертизу</w:t>
            </w:r>
          </w:p>
        </w:tc>
        <w:tc>
          <w:tcPr>
            <w:tcW w:w="2268" w:type="dxa"/>
          </w:tcPr>
          <w:p w:rsidR="001A1A67" w:rsidRPr="002C12B8" w:rsidRDefault="001A1A67" w:rsidP="00E0059E">
            <w:r w:rsidRPr="000C395A">
              <w:rPr>
                <w:color w:val="000000"/>
              </w:rPr>
              <w:t xml:space="preserve">Знать: </w:t>
            </w:r>
            <w:r w:rsidRPr="00D413B3">
              <w:t>порядок проведения медицинской экспертизы в отношении пациентов для решения профессиональных задач</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Уметь: </w:t>
            </w:r>
            <w:r w:rsidRPr="000C395A">
              <w:rPr>
                <w:rFonts w:eastAsia="Calibri"/>
                <w:lang w:eastAsia="en-US"/>
              </w:rPr>
              <w:t xml:space="preserve">проводить экспертизу временной нетрудоспособности пациентов с заболеваниями  и повреждениями челюстно-лицевой </w:t>
            </w:r>
            <w:r w:rsidRPr="000C395A">
              <w:rPr>
                <w:rFonts w:eastAsia="Calibri"/>
                <w:lang w:eastAsia="en-US"/>
              </w:rPr>
              <w:lastRenderedPageBreak/>
              <w:t>области</w:t>
            </w:r>
          </w:p>
        </w:tc>
        <w:tc>
          <w:tcPr>
            <w:tcW w:w="2268" w:type="dxa"/>
          </w:tcPr>
          <w:p w:rsidR="001A1A67" w:rsidRPr="007102AD" w:rsidRDefault="001A1A67" w:rsidP="00E0059E">
            <w:pPr>
              <w:jc w:val="both"/>
              <w:rPr>
                <w:color w:val="000000"/>
              </w:rPr>
            </w:pPr>
            <w:r>
              <w:rPr>
                <w:color w:val="000000"/>
              </w:rPr>
              <w:lastRenderedPageBreak/>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Владеть: </w:t>
            </w:r>
            <w:r w:rsidRPr="00D413B3">
              <w:t xml:space="preserve">проведением экспертизы временной нетрудоспособности и подготовки необходимой медицинской документации для осуществления медико-социальной экспертизы </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val="restart"/>
          </w:tcPr>
          <w:p w:rsidR="001A1A67" w:rsidRPr="006C2E82" w:rsidRDefault="001A1A67" w:rsidP="00E0059E">
            <w:r w:rsidRPr="00D413B3">
              <w:t>Инд.ОПК7.2. Направляет пациентов на медико-социальную экспертизу</w:t>
            </w:r>
          </w:p>
        </w:tc>
        <w:tc>
          <w:tcPr>
            <w:tcW w:w="2268" w:type="dxa"/>
          </w:tcPr>
          <w:p w:rsidR="001A1A67" w:rsidRPr="002C12B8" w:rsidRDefault="001A1A67" w:rsidP="00E0059E">
            <w:r w:rsidRPr="000C395A">
              <w:rPr>
                <w:color w:val="000000"/>
              </w:rPr>
              <w:t>Знать: показания для направления пациентов на медико-социальную экспертизу</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Уметь: </w:t>
            </w:r>
            <w:r w:rsidRPr="000C395A">
              <w:rPr>
                <w:rFonts w:eastAsia="Calibri"/>
                <w:lang w:eastAsia="en-US"/>
              </w:rPr>
              <w:t>определять медицинские показания для направления пациентов с заболеваниями  и повреждениями челюстно-лицевой области для прохождения медико-социальной экспертизы</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2C12B8" w:rsidRDefault="001A1A67" w:rsidP="00E0059E"/>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Владеть: навыками </w:t>
            </w:r>
            <w:r w:rsidRPr="000C395A">
              <w:rPr>
                <w:rFonts w:eastAsia="Calibri"/>
                <w:lang w:eastAsia="en-US"/>
              </w:rPr>
              <w:t>определения медицинских показаний для направления  на медико-социальную экспертизу пациентов с заболеваниями  и повреждениями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val="restart"/>
          </w:tcPr>
          <w:p w:rsidR="001A1A67" w:rsidRPr="007102AD" w:rsidRDefault="001A1A67" w:rsidP="00E0059E">
            <w:pPr>
              <w:ind w:firstLine="7"/>
              <w:jc w:val="both"/>
              <w:rPr>
                <w:color w:val="000000"/>
              </w:rPr>
            </w:pPr>
            <w:r>
              <w:rPr>
                <w:color w:val="000000"/>
              </w:rPr>
              <w:t>4</w:t>
            </w:r>
          </w:p>
        </w:tc>
        <w:tc>
          <w:tcPr>
            <w:tcW w:w="2268" w:type="dxa"/>
            <w:vMerge w:val="restart"/>
          </w:tcPr>
          <w:p w:rsidR="001A1A67" w:rsidRPr="007102AD" w:rsidRDefault="001A1A67" w:rsidP="00E0059E">
            <w:pPr>
              <w:jc w:val="both"/>
              <w:rPr>
                <w:color w:val="000000"/>
              </w:rPr>
            </w:pPr>
            <w:r>
              <w:rPr>
                <w:color w:val="000000"/>
              </w:rPr>
              <w:t xml:space="preserve">ОПК-10 Способен участвовать в оказании неотложной медицинской помощи при состояниях, требующих </w:t>
            </w:r>
            <w:r>
              <w:rPr>
                <w:color w:val="000000"/>
              </w:rPr>
              <w:lastRenderedPageBreak/>
              <w:t>срочного медицинского вмешательства</w:t>
            </w:r>
          </w:p>
        </w:tc>
        <w:tc>
          <w:tcPr>
            <w:tcW w:w="2551" w:type="dxa"/>
            <w:vMerge w:val="restart"/>
          </w:tcPr>
          <w:p w:rsidR="001A1A67" w:rsidRPr="006C2E82" w:rsidRDefault="001A1A67" w:rsidP="00E0059E">
            <w:pPr>
              <w:jc w:val="both"/>
            </w:pPr>
            <w:r w:rsidRPr="000C395A">
              <w:rPr>
                <w:color w:val="000000"/>
              </w:rPr>
              <w:lastRenderedPageBreak/>
              <w:t xml:space="preserve">Инд.ОПК10.1 </w:t>
            </w:r>
            <w:r w:rsidRPr="002F0EB8">
              <w:t>Выявляет клинические признаки состояний, требующих оказания медицинской помощи в экстренной и неотложной форме</w:t>
            </w:r>
          </w:p>
        </w:tc>
        <w:tc>
          <w:tcPr>
            <w:tcW w:w="2268" w:type="dxa"/>
          </w:tcPr>
          <w:p w:rsidR="001A1A67" w:rsidRPr="00CD7A80" w:rsidRDefault="001A1A67" w:rsidP="00E0059E">
            <w:r w:rsidRPr="000C395A">
              <w:rPr>
                <w:color w:val="000000"/>
              </w:rPr>
              <w:t xml:space="preserve">Знать: </w:t>
            </w:r>
            <w:r w:rsidRPr="000C395A">
              <w:rPr>
                <w:rFonts w:eastAsia="Calibri"/>
                <w:lang w:eastAsia="en-US"/>
              </w:rPr>
              <w:t>состояния, требующие оказания медицинской помощи в экстренной форме</w:t>
            </w:r>
          </w:p>
        </w:tc>
        <w:tc>
          <w:tcPr>
            <w:tcW w:w="2268" w:type="dxa"/>
          </w:tcPr>
          <w:p w:rsidR="001A1A67" w:rsidRDefault="001A1A67" w:rsidP="00E0059E">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Уметь: </w:t>
            </w:r>
            <w:r w:rsidRPr="00D413B3">
              <w:t xml:space="preserve">проводить осмотр больных, </w:t>
            </w:r>
            <w:r w:rsidRPr="00D413B3">
              <w:lastRenderedPageBreak/>
              <w:t xml:space="preserve">анализировать полученные данные, устанавливать диагноз с учетом МКБ, проводить дифференциальную диагностику с </w:t>
            </w:r>
            <w:r w:rsidRPr="000C395A">
              <w:rPr>
                <w:rFonts w:eastAsia="Calibri"/>
                <w:lang w:eastAsia="en-US"/>
              </w:rPr>
              <w:t>заболеваниями  и повреждениями челюстно-лицевой области</w:t>
            </w:r>
            <w:r w:rsidRPr="00D413B3">
              <w:t xml:space="preserve"> требующими срочного медицинского вмешательств</w:t>
            </w:r>
          </w:p>
        </w:tc>
        <w:tc>
          <w:tcPr>
            <w:tcW w:w="2268" w:type="dxa"/>
          </w:tcPr>
          <w:p w:rsidR="001A1A67" w:rsidRDefault="001A1A67" w:rsidP="00E0059E">
            <w:r w:rsidRPr="005B40DD">
              <w:rPr>
                <w:color w:val="000000"/>
              </w:rPr>
              <w:lastRenderedPageBreak/>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Владеть: </w:t>
            </w:r>
            <w:r w:rsidRPr="00D413B3">
              <w:t>алгоритмом своевременного выявления жизнеопасных нарушений, оценивать состояние пациента для принятия решения о необходимости срочного медицинского вмешательства</w:t>
            </w:r>
          </w:p>
        </w:tc>
        <w:tc>
          <w:tcPr>
            <w:tcW w:w="2268" w:type="dxa"/>
          </w:tcPr>
          <w:p w:rsidR="001A1A67" w:rsidRDefault="001A1A67" w:rsidP="00E0059E">
            <w:r w:rsidRPr="005B40DD">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val="restart"/>
          </w:tcPr>
          <w:p w:rsidR="001A1A67" w:rsidRPr="004F04EA" w:rsidRDefault="001A1A67" w:rsidP="00E0059E">
            <w:pPr>
              <w:jc w:val="both"/>
              <w:rPr>
                <w:rFonts w:eastAsiaTheme="minorHAnsi"/>
                <w:highlight w:val="yellow"/>
                <w:lang w:eastAsia="en-US"/>
              </w:rPr>
            </w:pPr>
            <w:r w:rsidRPr="000C395A">
              <w:rPr>
                <w:color w:val="000000"/>
              </w:rPr>
              <w:t xml:space="preserve">Инд.ОПК10.2 </w:t>
            </w:r>
            <w:r w:rsidRPr="002F0EB8">
              <w:t xml:space="preserve">Оказывает </w:t>
            </w:r>
            <w:r w:rsidRPr="00D413B3">
              <w:t>неотложную</w:t>
            </w:r>
            <w:r w:rsidRPr="002F0EB8">
              <w:t xml:space="preserve"> медицинскую помощь при состояниях, требующих срочного медицинского вмешательства</w:t>
            </w:r>
          </w:p>
        </w:tc>
        <w:tc>
          <w:tcPr>
            <w:tcW w:w="2268" w:type="dxa"/>
          </w:tcPr>
          <w:p w:rsidR="001A1A67" w:rsidRPr="00CD7A80" w:rsidRDefault="001A1A67" w:rsidP="00E0059E">
            <w:r w:rsidRPr="000C395A">
              <w:rPr>
                <w:color w:val="000000"/>
              </w:rPr>
              <w:t xml:space="preserve">Знать: алгоритм оказания </w:t>
            </w:r>
            <w:r w:rsidRPr="000C395A">
              <w:rPr>
                <w:rFonts w:eastAsia="Calibri"/>
                <w:lang w:eastAsia="en-US"/>
              </w:rPr>
              <w:t>медицинской помощи в экстренной форме</w:t>
            </w:r>
          </w:p>
        </w:tc>
        <w:tc>
          <w:tcPr>
            <w:tcW w:w="2268" w:type="dxa"/>
          </w:tcPr>
          <w:p w:rsidR="001A1A67" w:rsidRDefault="001A1A67" w:rsidP="00E0059E">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Уметь: </w:t>
            </w:r>
            <w:r w:rsidRPr="000C395A">
              <w:rPr>
                <w:rFonts w:eastAsia="Calibri"/>
                <w:lang w:eastAsia="en-US"/>
              </w:rPr>
              <w:t>оказывать медицинскую помощь в экстренной форме пациентам при состояниях, представляющих угрозу их жизни</w:t>
            </w:r>
          </w:p>
        </w:tc>
        <w:tc>
          <w:tcPr>
            <w:tcW w:w="2268" w:type="dxa"/>
          </w:tcPr>
          <w:p w:rsidR="001A1A67" w:rsidRDefault="001A1A67" w:rsidP="00E0059E">
            <w:r w:rsidRPr="005B40DD">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 xml:space="preserve">Владеть: </w:t>
            </w:r>
            <w:r w:rsidRPr="00D413B3">
              <w:t>алгоритмом оказания медицинской помощи в условиях чрезвычайных ситуаций</w:t>
            </w:r>
          </w:p>
        </w:tc>
        <w:tc>
          <w:tcPr>
            <w:tcW w:w="2268" w:type="dxa"/>
          </w:tcPr>
          <w:p w:rsidR="001A1A67" w:rsidRDefault="001A1A67" w:rsidP="00E0059E">
            <w:r w:rsidRPr="005B40DD">
              <w:rPr>
                <w:color w:val="000000"/>
              </w:rPr>
              <w:t>Задачи 1-20</w:t>
            </w:r>
          </w:p>
        </w:tc>
      </w:tr>
      <w:tr w:rsidR="001A1A67" w:rsidRPr="007102AD" w:rsidTr="00E0059E">
        <w:tc>
          <w:tcPr>
            <w:tcW w:w="534" w:type="dxa"/>
            <w:vMerge w:val="restart"/>
          </w:tcPr>
          <w:p w:rsidR="001A1A67" w:rsidRPr="007102AD" w:rsidRDefault="001A1A67" w:rsidP="00E0059E">
            <w:pPr>
              <w:ind w:firstLine="7"/>
              <w:jc w:val="both"/>
              <w:rPr>
                <w:color w:val="000000"/>
              </w:rPr>
            </w:pPr>
            <w:r>
              <w:rPr>
                <w:color w:val="000000"/>
              </w:rPr>
              <w:t>5</w:t>
            </w:r>
          </w:p>
        </w:tc>
        <w:tc>
          <w:tcPr>
            <w:tcW w:w="2268" w:type="dxa"/>
            <w:vMerge w:val="restart"/>
          </w:tcPr>
          <w:p w:rsidR="001A1A67" w:rsidRDefault="001A1A67" w:rsidP="00E0059E">
            <w:pPr>
              <w:jc w:val="both"/>
              <w:rPr>
                <w:color w:val="000000"/>
              </w:rPr>
            </w:pPr>
            <w:r w:rsidRPr="00EA1CD8">
              <w:rPr>
                <w:color w:val="000000"/>
              </w:rPr>
              <w:t>ПК-1</w:t>
            </w:r>
            <w:r>
              <w:rPr>
                <w:color w:val="000000"/>
              </w:rPr>
              <w:t xml:space="preserve"> Оказание первичной </w:t>
            </w:r>
            <w:r>
              <w:rPr>
                <w:color w:val="000000"/>
              </w:rPr>
              <w:lastRenderedPageBreak/>
              <w:t>специализированной медико-санитарной помощи и специализированной медицинской помощи по профилю «челюстно-лицевая хирургия»</w:t>
            </w:r>
          </w:p>
        </w:tc>
        <w:tc>
          <w:tcPr>
            <w:tcW w:w="2551" w:type="dxa"/>
            <w:vMerge w:val="restart"/>
          </w:tcPr>
          <w:p w:rsidR="001A1A67" w:rsidRPr="00EA1CD8" w:rsidRDefault="001A1A67" w:rsidP="00E0059E">
            <w:pPr>
              <w:ind w:right="34" w:firstLine="34"/>
              <w:jc w:val="both"/>
              <w:rPr>
                <w:color w:val="000000"/>
              </w:rPr>
            </w:pPr>
            <w:r w:rsidRPr="000C395A">
              <w:rPr>
                <w:color w:val="000000"/>
              </w:rPr>
              <w:lastRenderedPageBreak/>
              <w:t>Инд.ПК1.1.</w:t>
            </w:r>
            <w:r>
              <w:rPr>
                <w:color w:val="000000"/>
              </w:rPr>
              <w:t xml:space="preserve"> </w:t>
            </w:r>
            <w:r w:rsidRPr="000C395A">
              <w:rPr>
                <w:rFonts w:eastAsia="Calibri"/>
                <w:lang w:eastAsia="en-US"/>
              </w:rPr>
              <w:t xml:space="preserve">Способность </w:t>
            </w:r>
            <w:r w:rsidRPr="000C395A">
              <w:rPr>
                <w:rFonts w:eastAsia="Calibri"/>
                <w:lang w:eastAsia="en-US"/>
              </w:rPr>
              <w:lastRenderedPageBreak/>
              <w:t>использовать стандарты первичной специализированной медико-санитарной помощи при заболеваниях  и повреждениях челюстно-лицевой области</w:t>
            </w:r>
          </w:p>
        </w:tc>
        <w:tc>
          <w:tcPr>
            <w:tcW w:w="2268" w:type="dxa"/>
          </w:tcPr>
          <w:p w:rsidR="001A1A67" w:rsidRPr="002C12B8" w:rsidRDefault="001A1A67" w:rsidP="00E0059E">
            <w:r w:rsidRPr="000C395A">
              <w:rPr>
                <w:color w:val="000000"/>
              </w:rPr>
              <w:lastRenderedPageBreak/>
              <w:t>Знать:</w:t>
            </w:r>
            <w:r w:rsidRPr="000C395A">
              <w:rPr>
                <w:rFonts w:eastAsia="Calibri"/>
                <w:lang w:eastAsia="en-US"/>
              </w:rPr>
              <w:t xml:space="preserve"> стандарты первичной </w:t>
            </w:r>
            <w:r w:rsidRPr="000C395A">
              <w:rPr>
                <w:rFonts w:eastAsia="Calibri"/>
                <w:lang w:eastAsia="en-US"/>
              </w:rPr>
              <w:lastRenderedPageBreak/>
              <w:t>специализированной медико-санитарной помощи при заболеваниях челюстно-лицевой области</w:t>
            </w:r>
          </w:p>
        </w:tc>
        <w:tc>
          <w:tcPr>
            <w:tcW w:w="2268" w:type="dxa"/>
          </w:tcPr>
          <w:p w:rsidR="001A1A67" w:rsidRPr="007102AD" w:rsidRDefault="001A1A67" w:rsidP="00E0059E">
            <w:pPr>
              <w:jc w:val="both"/>
              <w:rPr>
                <w:color w:val="000000"/>
              </w:rPr>
            </w:pPr>
            <w:r>
              <w:rPr>
                <w:color w:val="000000"/>
              </w:rPr>
              <w:lastRenderedPageBreak/>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Уметь: оказывать </w:t>
            </w:r>
            <w:r w:rsidRPr="000C395A">
              <w:rPr>
                <w:rFonts w:eastAsia="Calibri"/>
                <w:lang w:eastAsia="en-US"/>
              </w:rPr>
              <w:t>первичной специализированной медико-санитарной помощи при заболеваниях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Владеть: навыками оказания </w:t>
            </w:r>
            <w:r w:rsidRPr="000C395A">
              <w:rPr>
                <w:rFonts w:eastAsia="Calibri"/>
                <w:lang w:eastAsia="en-US"/>
              </w:rPr>
              <w:t>первичной специализированной медико-санитарной помощи при заболеваниях и повреждениях челюстно-лицевой области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val="restart"/>
          </w:tcPr>
          <w:p w:rsidR="001A1A67" w:rsidRPr="00341C1B" w:rsidRDefault="001A1A67" w:rsidP="00E0059E">
            <w:pPr>
              <w:jc w:val="both"/>
              <w:rPr>
                <w:rFonts w:eastAsiaTheme="minorHAnsi"/>
                <w:lang w:eastAsia="en-US"/>
              </w:rPr>
            </w:pPr>
            <w:r w:rsidRPr="000C395A">
              <w:rPr>
                <w:color w:val="000000"/>
              </w:rPr>
              <w:t>Инд.ПК1.2.</w:t>
            </w:r>
            <w:r w:rsidRPr="000C395A">
              <w:rPr>
                <w:rFonts w:eastAsia="Calibri"/>
                <w:lang w:eastAsia="en-US"/>
              </w:rPr>
              <w:t xml:space="preserve"> Способность оказывать медицинскую помощь, в том числе неотложную помощь, пациентам с заболеваниями  и повреждениями челюстно-лицевой области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68" w:type="dxa"/>
          </w:tcPr>
          <w:p w:rsidR="001A1A67" w:rsidRPr="002C12B8" w:rsidRDefault="001A1A67" w:rsidP="00E0059E">
            <w:r w:rsidRPr="000C395A">
              <w:rPr>
                <w:color w:val="000000"/>
              </w:rPr>
              <w:t>Знать:</w:t>
            </w:r>
            <w:r w:rsidRPr="000C395A">
              <w:rPr>
                <w:rFonts w:eastAsia="Calibri"/>
                <w:lang w:eastAsia="en-US"/>
              </w:rPr>
              <w:t xml:space="preserve"> клинические рекомендации (протоколы лечения) по оказания медицинской помощи, в том числе неотложной помощи, пациентам с заболеваниями  и повреждениями челюстно-лицевой области</w:t>
            </w:r>
          </w:p>
        </w:tc>
        <w:tc>
          <w:tcPr>
            <w:tcW w:w="2268" w:type="dxa"/>
          </w:tcPr>
          <w:p w:rsidR="001A1A67" w:rsidRPr="007102AD" w:rsidRDefault="001A1A67" w:rsidP="00E0059E">
            <w:pPr>
              <w:jc w:val="both"/>
              <w:rPr>
                <w:color w:val="000000"/>
              </w:rPr>
            </w:pPr>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Уметь:</w:t>
            </w:r>
            <w:r w:rsidRPr="000C395A">
              <w:rPr>
                <w:rFonts w:eastAsia="Calibri"/>
                <w:lang w:eastAsia="en-US"/>
              </w:rPr>
              <w:t xml:space="preserve"> оказывать медицинскую помощь, в том числе неотложную помощь, пациентам с заболеваниями  и повреждениями челюстно-лицевой области в соответствии с клиническими рекомендациями </w:t>
            </w:r>
            <w:r w:rsidRPr="000C395A">
              <w:rPr>
                <w:rFonts w:eastAsia="Calibri"/>
                <w:lang w:eastAsia="en-US"/>
              </w:rPr>
              <w:lastRenderedPageBreak/>
              <w:t>(протоколами лечения) по вопросам оказания медицинской помощи</w:t>
            </w:r>
          </w:p>
        </w:tc>
        <w:tc>
          <w:tcPr>
            <w:tcW w:w="2268" w:type="dxa"/>
          </w:tcPr>
          <w:p w:rsidR="001A1A67" w:rsidRPr="007102AD" w:rsidRDefault="001A1A67" w:rsidP="00E0059E">
            <w:pPr>
              <w:jc w:val="both"/>
              <w:rPr>
                <w:color w:val="000000"/>
              </w:rPr>
            </w:pPr>
            <w:r>
              <w:rPr>
                <w:color w:val="000000"/>
              </w:rPr>
              <w:lastRenderedPageBreak/>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Default="001A1A67" w:rsidP="00E0059E">
            <w:pPr>
              <w:jc w:val="both"/>
              <w:rPr>
                <w:color w:val="000000"/>
              </w:rPr>
            </w:pPr>
          </w:p>
        </w:tc>
        <w:tc>
          <w:tcPr>
            <w:tcW w:w="2551" w:type="dxa"/>
            <w:vMerge/>
          </w:tcPr>
          <w:p w:rsidR="001A1A67" w:rsidRPr="002C12B8" w:rsidRDefault="001A1A67" w:rsidP="00E0059E"/>
        </w:tc>
        <w:tc>
          <w:tcPr>
            <w:tcW w:w="2268" w:type="dxa"/>
          </w:tcPr>
          <w:p w:rsidR="001A1A67" w:rsidRPr="002C12B8" w:rsidRDefault="001A1A67" w:rsidP="00E0059E">
            <w:r w:rsidRPr="000C395A">
              <w:rPr>
                <w:color w:val="000000"/>
              </w:rPr>
              <w:t xml:space="preserve">Владеть: алгоритмом </w:t>
            </w:r>
            <w:r w:rsidRPr="000C395A">
              <w:rPr>
                <w:rFonts w:eastAsia="Calibri"/>
                <w:lang w:eastAsia="en-US"/>
              </w:rPr>
              <w:t>оказания медицинской помощи, в том числе неотложной помощи, пациентам с заболеваниями  и повреждениями челюстно-лицевой области в соответствии с клиническими рекомендациями (протоколами лечения) по вопросам оказания медицинской помощи</w:t>
            </w:r>
          </w:p>
        </w:tc>
        <w:tc>
          <w:tcPr>
            <w:tcW w:w="2268" w:type="dxa"/>
          </w:tcPr>
          <w:p w:rsidR="001A1A67" w:rsidRPr="007102AD" w:rsidRDefault="001A1A67" w:rsidP="00E0059E">
            <w:pPr>
              <w:jc w:val="both"/>
              <w:rPr>
                <w:color w:val="000000"/>
              </w:rPr>
            </w:pPr>
            <w:r>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val="restart"/>
          </w:tcPr>
          <w:p w:rsidR="001A1A67" w:rsidRPr="00EA1CD8" w:rsidRDefault="001A1A67" w:rsidP="00E0059E">
            <w:pPr>
              <w:ind w:right="34" w:firstLine="34"/>
              <w:jc w:val="both"/>
              <w:rPr>
                <w:color w:val="000000"/>
              </w:rPr>
            </w:pPr>
            <w:r w:rsidRPr="000C395A">
              <w:rPr>
                <w:color w:val="000000"/>
              </w:rPr>
              <w:t>Инд.ПК1.3.</w:t>
            </w:r>
            <w:r w:rsidRPr="000C395A">
              <w:rPr>
                <w:rFonts w:eastAsia="Calibri"/>
                <w:lang w:eastAsia="en-US"/>
              </w:rPr>
              <w:t xml:space="preserve"> Способность проводить мониторинг клинической картины заболеваний и повреждений челюстно-лицевой области, корригировать план лечения в зависимости от особенностей течения заболевания </w:t>
            </w:r>
          </w:p>
        </w:tc>
        <w:tc>
          <w:tcPr>
            <w:tcW w:w="2268" w:type="dxa"/>
          </w:tcPr>
          <w:p w:rsidR="001A1A67" w:rsidRPr="00CD7A80" w:rsidRDefault="001A1A67" w:rsidP="00E0059E">
            <w:r w:rsidRPr="000C395A">
              <w:rPr>
                <w:color w:val="000000"/>
              </w:rPr>
              <w:t>Знать:</w:t>
            </w:r>
            <w:r>
              <w:rPr>
                <w:rFonts w:eastAsia="Calibri"/>
                <w:lang w:eastAsia="en-US"/>
              </w:rPr>
              <w:t xml:space="preserve"> клиническую картину,</w:t>
            </w:r>
            <w:r w:rsidRPr="000C395A">
              <w:rPr>
                <w:rFonts w:eastAsia="Calibri"/>
                <w:lang w:eastAsia="en-US"/>
              </w:rPr>
              <w:t xml:space="preserve"> этиологию и патогенез заболеваний и повреждений челюстно-лицевой области</w:t>
            </w:r>
          </w:p>
        </w:tc>
        <w:tc>
          <w:tcPr>
            <w:tcW w:w="2268" w:type="dxa"/>
          </w:tcPr>
          <w:p w:rsidR="001A1A67" w:rsidRDefault="001A1A67" w:rsidP="00E0059E">
            <w:r>
              <w:rPr>
                <w:color w:val="000000"/>
              </w:rPr>
              <w:t>Вопросы 1-40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Уметь:</w:t>
            </w:r>
            <w:r w:rsidRPr="000C395A">
              <w:rPr>
                <w:rFonts w:eastAsia="Calibri"/>
                <w:lang w:eastAsia="en-US"/>
              </w:rPr>
              <w:t xml:space="preserve"> проводить мониторинг клинической картины заболеваний и повреждений челюстно-лицевой области</w:t>
            </w:r>
          </w:p>
        </w:tc>
        <w:tc>
          <w:tcPr>
            <w:tcW w:w="2268" w:type="dxa"/>
          </w:tcPr>
          <w:p w:rsidR="001A1A67" w:rsidRDefault="001A1A67" w:rsidP="00E0059E">
            <w:r w:rsidRPr="00316347">
              <w:rPr>
                <w:color w:val="000000"/>
              </w:rPr>
              <w:t>Задачи 1-20</w:t>
            </w:r>
          </w:p>
        </w:tc>
      </w:tr>
      <w:tr w:rsidR="001A1A67" w:rsidRPr="007102AD" w:rsidTr="00E0059E">
        <w:tc>
          <w:tcPr>
            <w:tcW w:w="534" w:type="dxa"/>
            <w:vMerge/>
          </w:tcPr>
          <w:p w:rsidR="001A1A67" w:rsidRPr="007102AD" w:rsidRDefault="001A1A67" w:rsidP="00E0059E">
            <w:pPr>
              <w:ind w:firstLine="7"/>
              <w:jc w:val="both"/>
              <w:rPr>
                <w:color w:val="000000"/>
              </w:rPr>
            </w:pPr>
          </w:p>
        </w:tc>
        <w:tc>
          <w:tcPr>
            <w:tcW w:w="2268" w:type="dxa"/>
            <w:vMerge/>
          </w:tcPr>
          <w:p w:rsidR="001A1A67" w:rsidRPr="007102AD" w:rsidRDefault="001A1A67" w:rsidP="00E0059E">
            <w:pPr>
              <w:jc w:val="both"/>
              <w:rPr>
                <w:color w:val="000000"/>
              </w:rPr>
            </w:pPr>
          </w:p>
        </w:tc>
        <w:tc>
          <w:tcPr>
            <w:tcW w:w="2551" w:type="dxa"/>
            <w:vMerge/>
          </w:tcPr>
          <w:p w:rsidR="001A1A67" w:rsidRPr="00CD7A80" w:rsidRDefault="001A1A67" w:rsidP="00E0059E"/>
        </w:tc>
        <w:tc>
          <w:tcPr>
            <w:tcW w:w="2268" w:type="dxa"/>
          </w:tcPr>
          <w:p w:rsidR="001A1A67" w:rsidRPr="00CD7A80" w:rsidRDefault="001A1A67" w:rsidP="00E0059E">
            <w:r w:rsidRPr="000C395A">
              <w:rPr>
                <w:color w:val="000000"/>
              </w:rPr>
              <w:t>Владеть: правилами корректирования плана лечения для достижения наилучшего эффекта</w:t>
            </w:r>
          </w:p>
        </w:tc>
        <w:tc>
          <w:tcPr>
            <w:tcW w:w="2268" w:type="dxa"/>
          </w:tcPr>
          <w:p w:rsidR="001A1A67" w:rsidRDefault="001A1A67" w:rsidP="00E0059E">
            <w:r w:rsidRPr="00316347">
              <w:rPr>
                <w:color w:val="000000"/>
              </w:rPr>
              <w:t>Задачи 1-20</w:t>
            </w:r>
          </w:p>
        </w:tc>
      </w:tr>
    </w:tbl>
    <w:p w:rsidR="004A57F3" w:rsidRDefault="004A57F3" w:rsidP="00E836D2">
      <w:pPr>
        <w:ind w:firstLine="709"/>
        <w:jc w:val="both"/>
        <w:rPr>
          <w:b/>
          <w:color w:val="000000"/>
        </w:rPr>
      </w:pPr>
    </w:p>
    <w:p w:rsidR="004A57F3" w:rsidRPr="007102AD" w:rsidRDefault="004A57F3" w:rsidP="00E836D2">
      <w:pPr>
        <w:ind w:firstLine="709"/>
        <w:jc w:val="both"/>
        <w:rPr>
          <w:b/>
          <w:color w:val="000000"/>
        </w:rPr>
      </w:pPr>
    </w:p>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C9" w:rsidRDefault="00D475C9" w:rsidP="007E7400">
      <w:r>
        <w:separator/>
      </w:r>
    </w:p>
  </w:endnote>
  <w:endnote w:type="continuationSeparator" w:id="0">
    <w:p w:rsidR="00D475C9" w:rsidRDefault="00D475C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244B57" w:rsidRDefault="00244B57">
        <w:pPr>
          <w:pStyle w:val="ab"/>
          <w:jc w:val="right"/>
        </w:pPr>
        <w:r>
          <w:fldChar w:fldCharType="begin"/>
        </w:r>
        <w:r>
          <w:instrText>PAGE   \* MERGEFORMAT</w:instrText>
        </w:r>
        <w:r>
          <w:fldChar w:fldCharType="separate"/>
        </w:r>
        <w:r w:rsidR="00602C6A">
          <w:rPr>
            <w:noProof/>
          </w:rPr>
          <w:t>14</w:t>
        </w:r>
        <w:r>
          <w:fldChar w:fldCharType="end"/>
        </w:r>
      </w:p>
    </w:sdtContent>
  </w:sdt>
  <w:p w:rsidR="00244B57" w:rsidRDefault="00244B5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C9" w:rsidRDefault="00D475C9" w:rsidP="007E7400">
      <w:r>
        <w:separator/>
      </w:r>
    </w:p>
  </w:footnote>
  <w:footnote w:type="continuationSeparator" w:id="0">
    <w:p w:rsidR="00D475C9" w:rsidRDefault="00D475C9"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C2A"/>
    <w:multiLevelType w:val="hybridMultilevel"/>
    <w:tmpl w:val="DF1A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81F7F"/>
    <w:multiLevelType w:val="hybridMultilevel"/>
    <w:tmpl w:val="119A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82903"/>
    <w:multiLevelType w:val="hybridMultilevel"/>
    <w:tmpl w:val="0422E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B217B"/>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24324"/>
    <w:multiLevelType w:val="hybridMultilevel"/>
    <w:tmpl w:val="49AA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774BB"/>
    <w:multiLevelType w:val="hybridMultilevel"/>
    <w:tmpl w:val="00BC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9164C"/>
    <w:multiLevelType w:val="hybridMultilevel"/>
    <w:tmpl w:val="ADDEA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2712E"/>
    <w:multiLevelType w:val="hybridMultilevel"/>
    <w:tmpl w:val="77800690"/>
    <w:lvl w:ilvl="0" w:tplc="7C0E87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A3C76"/>
    <w:multiLevelType w:val="hybridMultilevel"/>
    <w:tmpl w:val="AEC2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66952"/>
    <w:multiLevelType w:val="hybridMultilevel"/>
    <w:tmpl w:val="1634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6D3168"/>
    <w:multiLevelType w:val="hybridMultilevel"/>
    <w:tmpl w:val="2DA47AA4"/>
    <w:lvl w:ilvl="0" w:tplc="7708E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5361A"/>
    <w:multiLevelType w:val="hybridMultilevel"/>
    <w:tmpl w:val="AA24A1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1BE379B3"/>
    <w:multiLevelType w:val="hybridMultilevel"/>
    <w:tmpl w:val="8B5A782C"/>
    <w:lvl w:ilvl="0" w:tplc="7708E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12937"/>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26F2C"/>
    <w:multiLevelType w:val="hybridMultilevel"/>
    <w:tmpl w:val="DB00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1A1AA8"/>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7" w15:restartNumberingAfterBreak="0">
    <w:nsid w:val="25586242"/>
    <w:multiLevelType w:val="hybridMultilevel"/>
    <w:tmpl w:val="AF2A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549FE"/>
    <w:multiLevelType w:val="hybridMultilevel"/>
    <w:tmpl w:val="BCB4ED4A"/>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DE2E27"/>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C1465A"/>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10E87"/>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6B4E4D"/>
    <w:multiLevelType w:val="hybridMultilevel"/>
    <w:tmpl w:val="2D5ECE64"/>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72D36"/>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9F0EDE"/>
    <w:multiLevelType w:val="hybridMultilevel"/>
    <w:tmpl w:val="00807F30"/>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F25D9"/>
    <w:multiLevelType w:val="hybridMultilevel"/>
    <w:tmpl w:val="5F163962"/>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465E5E"/>
    <w:multiLevelType w:val="hybridMultilevel"/>
    <w:tmpl w:val="F0D22BBE"/>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7446DB"/>
    <w:multiLevelType w:val="hybridMultilevel"/>
    <w:tmpl w:val="FC46B1F4"/>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144B26"/>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625F64"/>
    <w:multiLevelType w:val="hybridMultilevel"/>
    <w:tmpl w:val="ABD8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7D5A4A"/>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84532"/>
    <w:multiLevelType w:val="hybridMultilevel"/>
    <w:tmpl w:val="A4E2F3EC"/>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F755A"/>
    <w:multiLevelType w:val="hybridMultilevel"/>
    <w:tmpl w:val="1014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EA4519"/>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123FDB"/>
    <w:multiLevelType w:val="hybridMultilevel"/>
    <w:tmpl w:val="A222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CD219E"/>
    <w:multiLevelType w:val="hybridMultilevel"/>
    <w:tmpl w:val="AB6CE678"/>
    <w:lvl w:ilvl="0" w:tplc="7708E18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8E25CB"/>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66AD2"/>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03748"/>
    <w:multiLevelType w:val="hybridMultilevel"/>
    <w:tmpl w:val="4B8802DE"/>
    <w:lvl w:ilvl="0" w:tplc="81F88DB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5D101A"/>
    <w:multiLevelType w:val="hybridMultilevel"/>
    <w:tmpl w:val="A1F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130DCF"/>
    <w:multiLevelType w:val="hybridMultilevel"/>
    <w:tmpl w:val="1284D318"/>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455FF3"/>
    <w:multiLevelType w:val="hybridMultilevel"/>
    <w:tmpl w:val="7AB4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6360C6"/>
    <w:multiLevelType w:val="hybridMultilevel"/>
    <w:tmpl w:val="0592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B80491"/>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4B3034"/>
    <w:multiLevelType w:val="hybridMultilevel"/>
    <w:tmpl w:val="EFEE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541C7F"/>
    <w:multiLevelType w:val="hybridMultilevel"/>
    <w:tmpl w:val="5E4CED68"/>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545D19"/>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6E3ED6"/>
    <w:multiLevelType w:val="hybridMultilevel"/>
    <w:tmpl w:val="4E0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1D3442"/>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74512F"/>
    <w:multiLevelType w:val="hybridMultilevel"/>
    <w:tmpl w:val="9758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A4D51"/>
    <w:multiLevelType w:val="hybridMultilevel"/>
    <w:tmpl w:val="CE7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BC5BE4"/>
    <w:multiLevelType w:val="hybridMultilevel"/>
    <w:tmpl w:val="640E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D30447"/>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2"/>
  </w:num>
  <w:num w:numId="3">
    <w:abstractNumId w:val="10"/>
  </w:num>
  <w:num w:numId="4">
    <w:abstractNumId w:val="15"/>
  </w:num>
  <w:num w:numId="5">
    <w:abstractNumId w:val="51"/>
  </w:num>
  <w:num w:numId="6">
    <w:abstractNumId w:val="3"/>
  </w:num>
  <w:num w:numId="7">
    <w:abstractNumId w:val="12"/>
  </w:num>
  <w:num w:numId="8">
    <w:abstractNumId w:val="50"/>
  </w:num>
  <w:num w:numId="9">
    <w:abstractNumId w:val="32"/>
  </w:num>
  <w:num w:numId="10">
    <w:abstractNumId w:val="17"/>
  </w:num>
  <w:num w:numId="11">
    <w:abstractNumId w:val="39"/>
  </w:num>
  <w:num w:numId="12">
    <w:abstractNumId w:val="9"/>
  </w:num>
  <w:num w:numId="13">
    <w:abstractNumId w:val="29"/>
  </w:num>
  <w:num w:numId="14">
    <w:abstractNumId w:val="1"/>
  </w:num>
  <w:num w:numId="15">
    <w:abstractNumId w:val="34"/>
  </w:num>
  <w:num w:numId="16">
    <w:abstractNumId w:val="5"/>
  </w:num>
  <w:num w:numId="17">
    <w:abstractNumId w:val="47"/>
  </w:num>
  <w:num w:numId="18">
    <w:abstractNumId w:val="49"/>
  </w:num>
  <w:num w:numId="19">
    <w:abstractNumId w:val="7"/>
  </w:num>
  <w:num w:numId="20">
    <w:abstractNumId w:val="11"/>
  </w:num>
  <w:num w:numId="21">
    <w:abstractNumId w:val="13"/>
  </w:num>
  <w:num w:numId="22">
    <w:abstractNumId w:val="35"/>
  </w:num>
  <w:num w:numId="23">
    <w:abstractNumId w:val="31"/>
  </w:num>
  <w:num w:numId="24">
    <w:abstractNumId w:val="22"/>
  </w:num>
  <w:num w:numId="25">
    <w:abstractNumId w:val="45"/>
  </w:num>
  <w:num w:numId="26">
    <w:abstractNumId w:val="26"/>
  </w:num>
  <w:num w:numId="27">
    <w:abstractNumId w:val="38"/>
  </w:num>
  <w:num w:numId="28">
    <w:abstractNumId w:val="25"/>
  </w:num>
  <w:num w:numId="29">
    <w:abstractNumId w:val="27"/>
  </w:num>
  <w:num w:numId="30">
    <w:abstractNumId w:val="24"/>
  </w:num>
  <w:num w:numId="31">
    <w:abstractNumId w:val="8"/>
  </w:num>
  <w:num w:numId="32">
    <w:abstractNumId w:val="6"/>
  </w:num>
  <w:num w:numId="33">
    <w:abstractNumId w:val="44"/>
  </w:num>
  <w:num w:numId="34">
    <w:abstractNumId w:val="48"/>
  </w:num>
  <w:num w:numId="35">
    <w:abstractNumId w:val="33"/>
  </w:num>
  <w:num w:numId="36">
    <w:abstractNumId w:val="21"/>
  </w:num>
  <w:num w:numId="37">
    <w:abstractNumId w:val="28"/>
  </w:num>
  <w:num w:numId="38">
    <w:abstractNumId w:val="0"/>
  </w:num>
  <w:num w:numId="39">
    <w:abstractNumId w:val="43"/>
  </w:num>
  <w:num w:numId="40">
    <w:abstractNumId w:val="46"/>
  </w:num>
  <w:num w:numId="41">
    <w:abstractNumId w:val="14"/>
  </w:num>
  <w:num w:numId="42">
    <w:abstractNumId w:val="37"/>
  </w:num>
  <w:num w:numId="43">
    <w:abstractNumId w:val="19"/>
  </w:num>
  <w:num w:numId="44">
    <w:abstractNumId w:val="30"/>
  </w:num>
  <w:num w:numId="45">
    <w:abstractNumId w:val="4"/>
  </w:num>
  <w:num w:numId="46">
    <w:abstractNumId w:val="18"/>
  </w:num>
  <w:num w:numId="47">
    <w:abstractNumId w:val="16"/>
  </w:num>
  <w:num w:numId="48">
    <w:abstractNumId w:val="52"/>
  </w:num>
  <w:num w:numId="49">
    <w:abstractNumId w:val="23"/>
  </w:num>
  <w:num w:numId="50">
    <w:abstractNumId w:val="20"/>
  </w:num>
  <w:num w:numId="51">
    <w:abstractNumId w:val="36"/>
  </w:num>
  <w:num w:numId="52">
    <w:abstractNumId w:val="40"/>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23B0"/>
    <w:rsid w:val="0000335F"/>
    <w:rsid w:val="00012564"/>
    <w:rsid w:val="00016836"/>
    <w:rsid w:val="00021447"/>
    <w:rsid w:val="0002369A"/>
    <w:rsid w:val="000239FC"/>
    <w:rsid w:val="0003339C"/>
    <w:rsid w:val="000517F6"/>
    <w:rsid w:val="00056FF8"/>
    <w:rsid w:val="00065CD5"/>
    <w:rsid w:val="0006681C"/>
    <w:rsid w:val="000A3439"/>
    <w:rsid w:val="000B1ACC"/>
    <w:rsid w:val="000E4710"/>
    <w:rsid w:val="000E4D99"/>
    <w:rsid w:val="000F4CBE"/>
    <w:rsid w:val="00103181"/>
    <w:rsid w:val="00103634"/>
    <w:rsid w:val="00112D09"/>
    <w:rsid w:val="00113BE9"/>
    <w:rsid w:val="00113E29"/>
    <w:rsid w:val="00125054"/>
    <w:rsid w:val="00134676"/>
    <w:rsid w:val="0013557C"/>
    <w:rsid w:val="00160531"/>
    <w:rsid w:val="00163DB1"/>
    <w:rsid w:val="00167A83"/>
    <w:rsid w:val="00171DCB"/>
    <w:rsid w:val="0017517C"/>
    <w:rsid w:val="001828B6"/>
    <w:rsid w:val="00183033"/>
    <w:rsid w:val="00190DD8"/>
    <w:rsid w:val="001929FB"/>
    <w:rsid w:val="00192D35"/>
    <w:rsid w:val="00193ACD"/>
    <w:rsid w:val="001A1A67"/>
    <w:rsid w:val="001B6562"/>
    <w:rsid w:val="001B75EB"/>
    <w:rsid w:val="001C4A7C"/>
    <w:rsid w:val="001C7363"/>
    <w:rsid w:val="001D3FE2"/>
    <w:rsid w:val="001D566C"/>
    <w:rsid w:val="001E658B"/>
    <w:rsid w:val="001F3DC2"/>
    <w:rsid w:val="00202A54"/>
    <w:rsid w:val="002037E9"/>
    <w:rsid w:val="002242DB"/>
    <w:rsid w:val="00233B89"/>
    <w:rsid w:val="00234AF8"/>
    <w:rsid w:val="0024084F"/>
    <w:rsid w:val="00244B57"/>
    <w:rsid w:val="0027199A"/>
    <w:rsid w:val="00284923"/>
    <w:rsid w:val="00295623"/>
    <w:rsid w:val="002A1462"/>
    <w:rsid w:val="002A46FD"/>
    <w:rsid w:val="002A7905"/>
    <w:rsid w:val="002D07FC"/>
    <w:rsid w:val="002D3A02"/>
    <w:rsid w:val="002E624F"/>
    <w:rsid w:val="002F1CA2"/>
    <w:rsid w:val="002F37AA"/>
    <w:rsid w:val="002F676D"/>
    <w:rsid w:val="002F7B4A"/>
    <w:rsid w:val="00305097"/>
    <w:rsid w:val="003140F8"/>
    <w:rsid w:val="00322A7A"/>
    <w:rsid w:val="00324393"/>
    <w:rsid w:val="003248DD"/>
    <w:rsid w:val="003317CD"/>
    <w:rsid w:val="00346D7D"/>
    <w:rsid w:val="00357684"/>
    <w:rsid w:val="00365D8C"/>
    <w:rsid w:val="003735B0"/>
    <w:rsid w:val="00376ABB"/>
    <w:rsid w:val="00387698"/>
    <w:rsid w:val="0039128E"/>
    <w:rsid w:val="003B3CF3"/>
    <w:rsid w:val="003C18CB"/>
    <w:rsid w:val="003D722F"/>
    <w:rsid w:val="003E23CE"/>
    <w:rsid w:val="004043A7"/>
    <w:rsid w:val="00406FE3"/>
    <w:rsid w:val="004301D4"/>
    <w:rsid w:val="004338C5"/>
    <w:rsid w:val="00437F26"/>
    <w:rsid w:val="0044334A"/>
    <w:rsid w:val="00447625"/>
    <w:rsid w:val="00452260"/>
    <w:rsid w:val="00457821"/>
    <w:rsid w:val="00463D22"/>
    <w:rsid w:val="00483BA9"/>
    <w:rsid w:val="0049737B"/>
    <w:rsid w:val="004A18F1"/>
    <w:rsid w:val="004A57F3"/>
    <w:rsid w:val="004A5C19"/>
    <w:rsid w:val="004B035F"/>
    <w:rsid w:val="004C0D38"/>
    <w:rsid w:val="004C1CF6"/>
    <w:rsid w:val="004C4702"/>
    <w:rsid w:val="004C7130"/>
    <w:rsid w:val="004E4CFE"/>
    <w:rsid w:val="00500CF6"/>
    <w:rsid w:val="005108E6"/>
    <w:rsid w:val="00521307"/>
    <w:rsid w:val="005349AA"/>
    <w:rsid w:val="00537B2B"/>
    <w:rsid w:val="00561FE4"/>
    <w:rsid w:val="005726FB"/>
    <w:rsid w:val="00576C4F"/>
    <w:rsid w:val="0059641F"/>
    <w:rsid w:val="005B0429"/>
    <w:rsid w:val="005B0E08"/>
    <w:rsid w:val="005B3D4A"/>
    <w:rsid w:val="005D2A35"/>
    <w:rsid w:val="005D4F1F"/>
    <w:rsid w:val="005E4894"/>
    <w:rsid w:val="005F3972"/>
    <w:rsid w:val="00602C6A"/>
    <w:rsid w:val="00605973"/>
    <w:rsid w:val="00617B4F"/>
    <w:rsid w:val="00622F43"/>
    <w:rsid w:val="0063311B"/>
    <w:rsid w:val="0067171B"/>
    <w:rsid w:val="006A5E09"/>
    <w:rsid w:val="006C5979"/>
    <w:rsid w:val="006D24A0"/>
    <w:rsid w:val="006D6346"/>
    <w:rsid w:val="006F10CE"/>
    <w:rsid w:val="007102AD"/>
    <w:rsid w:val="007406A2"/>
    <w:rsid w:val="007431C3"/>
    <w:rsid w:val="00747645"/>
    <w:rsid w:val="00750357"/>
    <w:rsid w:val="00753AC5"/>
    <w:rsid w:val="00754B38"/>
    <w:rsid w:val="0075624C"/>
    <w:rsid w:val="007570F1"/>
    <w:rsid w:val="007618E4"/>
    <w:rsid w:val="00774CF5"/>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10235"/>
    <w:rsid w:val="00810C43"/>
    <w:rsid w:val="00826202"/>
    <w:rsid w:val="00832C2B"/>
    <w:rsid w:val="0084701A"/>
    <w:rsid w:val="00850BD8"/>
    <w:rsid w:val="008538CD"/>
    <w:rsid w:val="0086644C"/>
    <w:rsid w:val="0087184B"/>
    <w:rsid w:val="00876450"/>
    <w:rsid w:val="008A6C30"/>
    <w:rsid w:val="008B3616"/>
    <w:rsid w:val="008B4D0C"/>
    <w:rsid w:val="008B794C"/>
    <w:rsid w:val="008C11E0"/>
    <w:rsid w:val="008D23E6"/>
    <w:rsid w:val="008D55D0"/>
    <w:rsid w:val="00912C73"/>
    <w:rsid w:val="009302F1"/>
    <w:rsid w:val="0093105C"/>
    <w:rsid w:val="009417B4"/>
    <w:rsid w:val="009519D5"/>
    <w:rsid w:val="00970C6C"/>
    <w:rsid w:val="0097532B"/>
    <w:rsid w:val="00984163"/>
    <w:rsid w:val="00985D92"/>
    <w:rsid w:val="00987352"/>
    <w:rsid w:val="00996CB5"/>
    <w:rsid w:val="009B0F8E"/>
    <w:rsid w:val="009C5FA6"/>
    <w:rsid w:val="009D0344"/>
    <w:rsid w:val="009F00BC"/>
    <w:rsid w:val="009F0EDF"/>
    <w:rsid w:val="009F23E6"/>
    <w:rsid w:val="00A10456"/>
    <w:rsid w:val="00A1264B"/>
    <w:rsid w:val="00A144D4"/>
    <w:rsid w:val="00A14789"/>
    <w:rsid w:val="00A20F6B"/>
    <w:rsid w:val="00A30436"/>
    <w:rsid w:val="00A32C71"/>
    <w:rsid w:val="00A34E17"/>
    <w:rsid w:val="00A40AD2"/>
    <w:rsid w:val="00A70917"/>
    <w:rsid w:val="00A7482D"/>
    <w:rsid w:val="00A76E7B"/>
    <w:rsid w:val="00A77297"/>
    <w:rsid w:val="00A82643"/>
    <w:rsid w:val="00A85952"/>
    <w:rsid w:val="00A860D5"/>
    <w:rsid w:val="00A91734"/>
    <w:rsid w:val="00AA0E55"/>
    <w:rsid w:val="00AA41C0"/>
    <w:rsid w:val="00AA54F1"/>
    <w:rsid w:val="00AA75B1"/>
    <w:rsid w:val="00AC013B"/>
    <w:rsid w:val="00AC3DEA"/>
    <w:rsid w:val="00AD60C0"/>
    <w:rsid w:val="00AE5126"/>
    <w:rsid w:val="00AF39A3"/>
    <w:rsid w:val="00B02D5A"/>
    <w:rsid w:val="00B0554B"/>
    <w:rsid w:val="00B47B57"/>
    <w:rsid w:val="00B52FCF"/>
    <w:rsid w:val="00B72E56"/>
    <w:rsid w:val="00B864B1"/>
    <w:rsid w:val="00B86F8A"/>
    <w:rsid w:val="00B909C4"/>
    <w:rsid w:val="00BA2763"/>
    <w:rsid w:val="00BC04C4"/>
    <w:rsid w:val="00BC76CB"/>
    <w:rsid w:val="00BD257B"/>
    <w:rsid w:val="00BD483C"/>
    <w:rsid w:val="00BE6536"/>
    <w:rsid w:val="00BF1739"/>
    <w:rsid w:val="00BF6381"/>
    <w:rsid w:val="00BF717F"/>
    <w:rsid w:val="00C11429"/>
    <w:rsid w:val="00C16BF4"/>
    <w:rsid w:val="00C22AD3"/>
    <w:rsid w:val="00C23E2C"/>
    <w:rsid w:val="00C4606B"/>
    <w:rsid w:val="00C47E07"/>
    <w:rsid w:val="00C57C1C"/>
    <w:rsid w:val="00C624E3"/>
    <w:rsid w:val="00C62AD3"/>
    <w:rsid w:val="00C9081B"/>
    <w:rsid w:val="00C924C2"/>
    <w:rsid w:val="00C94506"/>
    <w:rsid w:val="00C95B89"/>
    <w:rsid w:val="00CA5B50"/>
    <w:rsid w:val="00CB0F4D"/>
    <w:rsid w:val="00CB477A"/>
    <w:rsid w:val="00CB7FF9"/>
    <w:rsid w:val="00CC57AA"/>
    <w:rsid w:val="00CD4BC5"/>
    <w:rsid w:val="00CD65E1"/>
    <w:rsid w:val="00CD7A80"/>
    <w:rsid w:val="00D238AE"/>
    <w:rsid w:val="00D25F1F"/>
    <w:rsid w:val="00D42236"/>
    <w:rsid w:val="00D4644D"/>
    <w:rsid w:val="00D475C9"/>
    <w:rsid w:val="00D62B97"/>
    <w:rsid w:val="00D63209"/>
    <w:rsid w:val="00D82230"/>
    <w:rsid w:val="00D8489F"/>
    <w:rsid w:val="00DA2565"/>
    <w:rsid w:val="00DA55D8"/>
    <w:rsid w:val="00DA698A"/>
    <w:rsid w:val="00DA6D5A"/>
    <w:rsid w:val="00DB6745"/>
    <w:rsid w:val="00DC3978"/>
    <w:rsid w:val="00DC55A8"/>
    <w:rsid w:val="00DE1A7B"/>
    <w:rsid w:val="00DE2312"/>
    <w:rsid w:val="00DE43C7"/>
    <w:rsid w:val="00DE668A"/>
    <w:rsid w:val="00DE7AFD"/>
    <w:rsid w:val="00E020EA"/>
    <w:rsid w:val="00E11799"/>
    <w:rsid w:val="00E26BF4"/>
    <w:rsid w:val="00E27C70"/>
    <w:rsid w:val="00E4230B"/>
    <w:rsid w:val="00E45542"/>
    <w:rsid w:val="00E52D64"/>
    <w:rsid w:val="00E54456"/>
    <w:rsid w:val="00E65ACC"/>
    <w:rsid w:val="00E71E8D"/>
    <w:rsid w:val="00E814FD"/>
    <w:rsid w:val="00E836D2"/>
    <w:rsid w:val="00E87F10"/>
    <w:rsid w:val="00E9681C"/>
    <w:rsid w:val="00E96F64"/>
    <w:rsid w:val="00EE7DCD"/>
    <w:rsid w:val="00EF1DBD"/>
    <w:rsid w:val="00EF3159"/>
    <w:rsid w:val="00F175D9"/>
    <w:rsid w:val="00F355BF"/>
    <w:rsid w:val="00F35763"/>
    <w:rsid w:val="00F42A37"/>
    <w:rsid w:val="00F4383A"/>
    <w:rsid w:val="00F55332"/>
    <w:rsid w:val="00FA303A"/>
    <w:rsid w:val="00FB476C"/>
    <w:rsid w:val="00FD6659"/>
    <w:rsid w:val="00FE2F9C"/>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F4CBE-7A03-4E20-8929-AD69420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annotation text"/>
    <w:basedOn w:val="a"/>
    <w:link w:val="af0"/>
    <w:uiPriority w:val="99"/>
    <w:unhideWhenUsed/>
    <w:rsid w:val="001A1A67"/>
    <w:rPr>
      <w:sz w:val="20"/>
      <w:szCs w:val="20"/>
    </w:rPr>
  </w:style>
  <w:style w:type="character" w:customStyle="1" w:styleId="af0">
    <w:name w:val="Текст примечания Знак"/>
    <w:basedOn w:val="a0"/>
    <w:link w:val="af"/>
    <w:uiPriority w:val="99"/>
    <w:rsid w:val="001A1A67"/>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1A1A67"/>
    <w:rPr>
      <w:sz w:val="16"/>
      <w:szCs w:val="16"/>
    </w:rPr>
  </w:style>
  <w:style w:type="character" w:customStyle="1" w:styleId="a6">
    <w:name w:val="Абзац списка Знак"/>
    <w:basedOn w:val="a0"/>
    <w:link w:val="a5"/>
    <w:uiPriority w:val="34"/>
    <w:rsid w:val="003B3CF3"/>
    <w:rPr>
      <w:rFonts w:ascii="Arial" w:eastAsia="Times New Roman" w:hAnsi="Arial" w:cs="Times New Roman"/>
      <w:sz w:val="20"/>
      <w:szCs w:val="20"/>
      <w:lang w:eastAsia="ru-RU"/>
    </w:rPr>
  </w:style>
  <w:style w:type="paragraph" w:customStyle="1" w:styleId="TableParagraph">
    <w:name w:val="Table Paragraph"/>
    <w:basedOn w:val="a"/>
    <w:uiPriority w:val="1"/>
    <w:qFormat/>
    <w:rsid w:val="00602C6A"/>
    <w:pPr>
      <w:widowControl w:val="0"/>
      <w:autoSpaceDE w:val="0"/>
      <w:autoSpaceDN w:val="0"/>
    </w:pPr>
    <w:rPr>
      <w:sz w:val="22"/>
      <w:szCs w:val="22"/>
      <w:lang w:bidi="ru-RU"/>
    </w:rPr>
  </w:style>
  <w:style w:type="table" w:customStyle="1" w:styleId="TableNormal">
    <w:name w:val="Table Normal"/>
    <w:uiPriority w:val="2"/>
    <w:semiHidden/>
    <w:unhideWhenUsed/>
    <w:qFormat/>
    <w:rsid w:val="00602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6C81-C88D-4B2C-B631-1CDD9C2F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25</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204</cp:revision>
  <cp:lastPrinted>2019-01-16T06:19:00Z</cp:lastPrinted>
  <dcterms:created xsi:type="dcterms:W3CDTF">2019-01-16T06:18:00Z</dcterms:created>
  <dcterms:modified xsi:type="dcterms:W3CDTF">2023-11-09T12:43:00Z</dcterms:modified>
</cp:coreProperties>
</file>