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Онкология</w:t>
      </w: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A4716D" w:rsidRDefault="00A4716D" w:rsidP="00A4716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:rsidR="00A4716D" w:rsidRDefault="00D56F18" w:rsidP="00D56F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D56F18">
        <w:rPr>
          <w:rFonts w:ascii="Times New Roman" w:hAnsi="Times New Roman"/>
          <w:sz w:val="32"/>
        </w:rPr>
        <w:t>31.08.68 Урология</w:t>
      </w: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D56F18" w:rsidRPr="00D56F18">
        <w:rPr>
          <w:rFonts w:ascii="Times New Roman" w:hAnsi="Times New Roman"/>
          <w:i/>
          <w:color w:val="000000"/>
          <w:sz w:val="24"/>
          <w:szCs w:val="24"/>
        </w:rPr>
        <w:tab/>
        <w:t>31.08.68 Урология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C03D16" w:rsidRDefault="00C03D16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82B5E" w:rsidRP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(ПК-6) </w:t>
      </w:r>
      <w:r w:rsidR="00D56F18" w:rsidRPr="00D5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ведению и лечению пациентов, нуждающихся в оказании урологической медицинской помощи</w:t>
      </w:r>
      <w:r w:rsidR="00A4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раннее выявление онкологических заболеваний.</w:t>
      </w:r>
    </w:p>
    <w:p w:rsidR="00C03D16" w:rsidRDefault="00C03D16" w:rsidP="00AB20AB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анализировать статданные онкологической заболеваемости.</w:t>
      </w:r>
      <w:proofErr w:type="gramEnd"/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0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D16" w:rsidRDefault="001B0A04" w:rsidP="00C03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C03D16">
        <w:rPr>
          <w:rFonts w:ascii="Times New Roman" w:hAnsi="Times New Roman"/>
          <w:color w:val="000000"/>
          <w:sz w:val="28"/>
          <w:szCs w:val="28"/>
        </w:rPr>
        <w:t>Диагностика визуализируемых локализаций злокачественных новообразований.</w:t>
      </w:r>
    </w:p>
    <w:p w:rsidR="001B0A04" w:rsidRPr="001B0A04" w:rsidRDefault="001B0A04" w:rsidP="00C03D1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синдрома Горнера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межреберный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D16" w:rsidRDefault="00C03D16" w:rsidP="00AB20AB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диагностики образований </w:t>
      </w:r>
      <w:r w:rsidR="00D56F18">
        <w:rPr>
          <w:rFonts w:ascii="Times New Roman" w:hAnsi="Times New Roman"/>
          <w:sz w:val="28"/>
          <w:szCs w:val="28"/>
        </w:rPr>
        <w:t>яичка</w:t>
      </w:r>
      <w:r>
        <w:rPr>
          <w:rFonts w:ascii="Times New Roman" w:hAnsi="Times New Roman"/>
          <w:sz w:val="28"/>
          <w:szCs w:val="28"/>
        </w:rPr>
        <w:t>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1A" w:rsidRPr="00A4716D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186">
        <w:rPr>
          <w:rFonts w:ascii="Times New Roman" w:hAnsi="Times New Roman"/>
          <w:sz w:val="28"/>
          <w:szCs w:val="28"/>
        </w:rPr>
        <w:t>Диагностика солидных, диффузных и системных злокачественных новообразований.</w:t>
      </w:r>
      <w:r w:rsidR="006879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56F18">
        <w:rPr>
          <w:rFonts w:ascii="Times New Roman" w:hAnsi="Times New Roman"/>
          <w:sz w:val="28"/>
          <w:szCs w:val="28"/>
        </w:rPr>
        <w:t>Опухоли системы мочевыделения</w:t>
      </w:r>
      <w:r w:rsidR="00A4716D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7B0B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образований </w:t>
      </w:r>
      <w:r w:rsidR="00D56F18">
        <w:rPr>
          <w:rFonts w:ascii="Times New Roman" w:hAnsi="Times New Roman"/>
          <w:sz w:val="28"/>
          <w:szCs w:val="28"/>
        </w:rPr>
        <w:t>грудной клетки</w:t>
      </w:r>
      <w:r>
        <w:rPr>
          <w:rFonts w:ascii="Times New Roman" w:hAnsi="Times New Roman"/>
          <w:sz w:val="28"/>
          <w:szCs w:val="28"/>
        </w:rPr>
        <w:t>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толстой кишки</w:t>
      </w:r>
      <w:r w:rsidR="00D56F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желудка.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новообразований области головы и шеи.</w:t>
      </w:r>
    </w:p>
    <w:p w:rsidR="00D56F18" w:rsidRDefault="00D56F18" w:rsidP="00D56F1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системы: почки, лоханки и мочеточника, мочевого пузыря, уретры.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диагностики </w:t>
      </w:r>
      <w:proofErr w:type="spellStart"/>
      <w:r>
        <w:rPr>
          <w:rFonts w:ascii="Times New Roman" w:hAnsi="Times New Roman"/>
          <w:sz w:val="28"/>
          <w:szCs w:val="28"/>
        </w:rPr>
        <w:t>гемобластозов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A4716D" w:rsidRDefault="00D56F18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Диагностика опухолей системы мочевыделения</w:t>
      </w:r>
      <w:r w:rsidR="00A4716D">
        <w:rPr>
          <w:rFonts w:ascii="Times New Roman" w:hAnsi="Times New Roman"/>
          <w:sz w:val="28"/>
          <w:szCs w:val="28"/>
        </w:rPr>
        <w:t>.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желудка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алгоритм диагностики рака толстой кишки, скрининг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2186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942186">
        <w:rPr>
          <w:rFonts w:ascii="Times New Roman" w:hAnsi="Times New Roman"/>
          <w:sz w:val="28"/>
          <w:szCs w:val="28"/>
        </w:rPr>
        <w:t>Помощь при осложнениях злокачественных новообразований и методов специализированного лечения.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D56F18" w:rsidRDefault="00D56F18" w:rsidP="00D56F18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:rsidR="00D56F18" w:rsidRDefault="00D56F18" w:rsidP="00D56F18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новообразований грудной клетки.</w:t>
      </w:r>
    </w:p>
    <w:p w:rsidR="00D56F18" w:rsidRDefault="00D56F18" w:rsidP="00D56F18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 органов мочевыделительной системы.</w:t>
      </w:r>
    </w:p>
    <w:p w:rsidR="00D56F18" w:rsidRDefault="00D56F18" w:rsidP="00D56F18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 органов мочевыделительной системы.</w:t>
      </w:r>
    </w:p>
    <w:p w:rsidR="00D56F18" w:rsidRDefault="00D56F18" w:rsidP="00D56F18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 органов мочевыделительной системы.</w:t>
      </w: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D56F18" w:rsidRDefault="00D56F18" w:rsidP="00D56F18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D56F18" w:rsidRDefault="00D56F18" w:rsidP="00D56F18">
      <w:pPr>
        <w:pStyle w:val="af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D56F18" w:rsidRDefault="00D56F18" w:rsidP="00D56F18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неотложная помощь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 xml:space="preserve">- и пневмоторакса 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грудной клетки</w:t>
      </w:r>
    </w:p>
    <w:p w:rsidR="00D56F18" w:rsidRDefault="00D56F18" w:rsidP="00D56F18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СВПВ синдром</w:t>
      </w:r>
    </w:p>
    <w:p w:rsidR="00D56F18" w:rsidRDefault="00D56F18" w:rsidP="00D56F18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 органов мочевыделительной системы.</w:t>
      </w:r>
    </w:p>
    <w:p w:rsidR="00D56F18" w:rsidRDefault="00D56F18" w:rsidP="00D56F18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 органов мочевыделительной системы.</w:t>
      </w:r>
    </w:p>
    <w:p w:rsidR="00D56F18" w:rsidRDefault="00D56F18" w:rsidP="00D56F18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 органов мочевыделительной системы.</w:t>
      </w:r>
    </w:p>
    <w:p w:rsidR="00942186" w:rsidRDefault="0006406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Понятия и основные положения паллиативного лечения.</w:t>
      </w:r>
    </w:p>
    <w:p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A4716D">
        <w:rPr>
          <w:rFonts w:ascii="Times New Roman" w:hAnsi="Times New Roman"/>
          <w:sz w:val="28"/>
          <w:szCs w:val="28"/>
        </w:rPr>
        <w:t xml:space="preserve">       </w:t>
      </w:r>
      <w:r w:rsidR="00942186">
        <w:rPr>
          <w:rFonts w:ascii="Times New Roman" w:hAnsi="Times New Roman"/>
          <w:sz w:val="28"/>
          <w:szCs w:val="28"/>
        </w:rPr>
        <w:t>Принципы и концепции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его коррекция.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проверки практических навыков:</w:t>
      </w:r>
    </w:p>
    <w:p w:rsidR="00D56F18" w:rsidRPr="00D56F18" w:rsidRDefault="00D56F18" w:rsidP="00D56F1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F18"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 w:rsidRPr="00D56F18">
        <w:rPr>
          <w:rFonts w:ascii="Times New Roman" w:hAnsi="Times New Roman"/>
          <w:sz w:val="28"/>
          <w:szCs w:val="28"/>
        </w:rPr>
        <w:t>цистостомой</w:t>
      </w:r>
      <w:proofErr w:type="spellEnd"/>
      <w:r w:rsidRPr="00D56F18">
        <w:rPr>
          <w:rFonts w:ascii="Times New Roman" w:hAnsi="Times New Roman"/>
          <w:sz w:val="28"/>
          <w:szCs w:val="28"/>
        </w:rPr>
        <w:t>.</w:t>
      </w:r>
    </w:p>
    <w:p w:rsidR="00D56F18" w:rsidRPr="00D56F18" w:rsidRDefault="00D56F18" w:rsidP="00D56F1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F18"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 w:rsidRPr="00D56F18">
        <w:rPr>
          <w:rFonts w:ascii="Times New Roman" w:hAnsi="Times New Roman"/>
          <w:sz w:val="28"/>
          <w:szCs w:val="28"/>
        </w:rPr>
        <w:t>пиел</w:t>
      </w:r>
      <w:proofErr w:type="gramStart"/>
      <w:r w:rsidRPr="00D56F18">
        <w:rPr>
          <w:rFonts w:ascii="Times New Roman" w:hAnsi="Times New Roman"/>
          <w:sz w:val="28"/>
          <w:szCs w:val="28"/>
        </w:rPr>
        <w:t>о</w:t>
      </w:r>
      <w:proofErr w:type="spellEnd"/>
      <w:r w:rsidRPr="00D56F18">
        <w:rPr>
          <w:rFonts w:ascii="Times New Roman" w:hAnsi="Times New Roman"/>
          <w:sz w:val="28"/>
          <w:szCs w:val="28"/>
        </w:rPr>
        <w:t>-</w:t>
      </w:r>
      <w:proofErr w:type="gramEnd"/>
      <w:r w:rsidRPr="00D56F18">
        <w:rPr>
          <w:rFonts w:ascii="Times New Roman" w:hAnsi="Times New Roman"/>
          <w:sz w:val="28"/>
          <w:szCs w:val="28"/>
        </w:rPr>
        <w:t xml:space="preserve">, нефро-, </w:t>
      </w:r>
      <w:proofErr w:type="spellStart"/>
      <w:r w:rsidRPr="00D56F18">
        <w:rPr>
          <w:rFonts w:ascii="Times New Roman" w:hAnsi="Times New Roman"/>
          <w:sz w:val="28"/>
          <w:szCs w:val="28"/>
        </w:rPr>
        <w:t>уретеростомой</w:t>
      </w:r>
      <w:proofErr w:type="spellEnd"/>
      <w:r w:rsidRPr="00D56F18">
        <w:rPr>
          <w:rFonts w:ascii="Times New Roman" w:hAnsi="Times New Roman"/>
          <w:sz w:val="28"/>
          <w:szCs w:val="28"/>
        </w:rPr>
        <w:t>.</w:t>
      </w:r>
    </w:p>
    <w:p w:rsidR="00D56F18" w:rsidRPr="00D56F18" w:rsidRDefault="00D56F18" w:rsidP="00D56F1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F18">
        <w:rPr>
          <w:rFonts w:ascii="Times New Roman" w:hAnsi="Times New Roman"/>
          <w:sz w:val="28"/>
          <w:szCs w:val="28"/>
        </w:rPr>
        <w:t>организовать диспансерный учет онкологических больных IV клинической группы</w:t>
      </w:r>
    </w:p>
    <w:p w:rsidR="00D56F18" w:rsidRPr="00D56F18" w:rsidRDefault="00D56F18" w:rsidP="00D56F1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F18"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D56F18" w:rsidRPr="00D56F18" w:rsidRDefault="00D56F18" w:rsidP="00D56F1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F18">
        <w:rPr>
          <w:rFonts w:ascii="Times New Roman" w:hAnsi="Times New Roman"/>
          <w:sz w:val="28"/>
          <w:szCs w:val="28"/>
        </w:rPr>
        <w:t>оценка болевого синдрома.</w:t>
      </w:r>
    </w:p>
    <w:p w:rsidR="00D56F18" w:rsidRPr="00D56F18" w:rsidRDefault="00D56F18" w:rsidP="00D56F1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F18">
        <w:rPr>
          <w:rFonts w:ascii="Times New Roman" w:hAnsi="Times New Roman"/>
          <w:sz w:val="28"/>
          <w:szCs w:val="28"/>
        </w:rPr>
        <w:t>лекарственная терапия хронического болевого синдрома.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9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практических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онкологической помощи</w:t>
      </w: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помощи</w:t>
      </w: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и раннее выявление онкологических заболеваний.</w:t>
      </w: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Злокачественные новообразования прямой кишки, шейки матки и влагалища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 xml:space="preserve">Диагностика образований </w:t>
      </w:r>
      <w:r w:rsidR="008D721B">
        <w:rPr>
          <w:rFonts w:ascii="Times New Roman" w:hAnsi="Times New Roman"/>
          <w:sz w:val="28"/>
          <w:szCs w:val="28"/>
        </w:rPr>
        <w:t>грудной клетки</w:t>
      </w:r>
      <w:r w:rsidRPr="00A4716D">
        <w:rPr>
          <w:rFonts w:ascii="Times New Roman" w:hAnsi="Times New Roman"/>
          <w:sz w:val="28"/>
          <w:szCs w:val="28"/>
        </w:rPr>
        <w:t>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толстой кишки</w:t>
      </w:r>
      <w:r w:rsidR="008D721B">
        <w:rPr>
          <w:rFonts w:ascii="Times New Roman" w:hAnsi="Times New Roman"/>
          <w:sz w:val="28"/>
          <w:szCs w:val="28"/>
        </w:rPr>
        <w:t>,</w:t>
      </w:r>
      <w:r w:rsidRPr="00A4716D">
        <w:rPr>
          <w:rFonts w:ascii="Times New Roman" w:hAnsi="Times New Roman"/>
          <w:sz w:val="28"/>
          <w:szCs w:val="28"/>
        </w:rPr>
        <w:t xml:space="preserve"> желудка.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новообразований области головы и шеи.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 xml:space="preserve">Принципы диагностики </w:t>
      </w:r>
      <w:proofErr w:type="spellStart"/>
      <w:r w:rsidRPr="00A4716D">
        <w:rPr>
          <w:rFonts w:ascii="Times New Roman" w:hAnsi="Times New Roman"/>
          <w:sz w:val="28"/>
          <w:szCs w:val="28"/>
        </w:rPr>
        <w:t>гемобластозов</w:t>
      </w:r>
      <w:proofErr w:type="spellEnd"/>
      <w:r w:rsidRPr="00A4716D">
        <w:rPr>
          <w:rFonts w:ascii="Times New Roman" w:hAnsi="Times New Roman"/>
          <w:sz w:val="28"/>
          <w:szCs w:val="28"/>
        </w:rPr>
        <w:t xml:space="preserve">. </w:t>
      </w:r>
    </w:p>
    <w:p w:rsidR="008D721B" w:rsidRDefault="008D721B" w:rsidP="008D721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ход за </w:t>
      </w:r>
      <w:proofErr w:type="spellStart"/>
      <w:r>
        <w:rPr>
          <w:rFonts w:ascii="Times New Roman" w:hAnsi="Times New Roman"/>
          <w:sz w:val="28"/>
          <w:szCs w:val="28"/>
        </w:rPr>
        <w:t>цистостомой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721B" w:rsidRDefault="008D721B" w:rsidP="008D721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ход за </w:t>
      </w:r>
      <w:proofErr w:type="spellStart"/>
      <w:r>
        <w:rPr>
          <w:rFonts w:ascii="Times New Roman" w:hAnsi="Times New Roman"/>
          <w:sz w:val="28"/>
          <w:szCs w:val="28"/>
        </w:rPr>
        <w:t>пиел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нефро-, </w:t>
      </w:r>
      <w:proofErr w:type="spellStart"/>
      <w:r>
        <w:rPr>
          <w:rFonts w:ascii="Times New Roman" w:hAnsi="Times New Roman"/>
          <w:sz w:val="28"/>
          <w:szCs w:val="28"/>
        </w:rPr>
        <w:t>уретеростомой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721B" w:rsidRDefault="008D721B" w:rsidP="008D721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инической группы</w:t>
      </w:r>
    </w:p>
    <w:p w:rsidR="008D721B" w:rsidRDefault="008D721B" w:rsidP="008D721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роведение санпросвет работы по онкологическим проблемам.  </w:t>
      </w:r>
    </w:p>
    <w:p w:rsidR="008D721B" w:rsidRDefault="008D721B" w:rsidP="008D721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болевого синдрома.</w:t>
      </w:r>
    </w:p>
    <w:p w:rsidR="008D721B" w:rsidRDefault="008D721B" w:rsidP="008D721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екарственная терапия хронического болевого синдрома.</w:t>
      </w:r>
    </w:p>
    <w:p w:rsidR="00942186" w:rsidRPr="00DF4AEA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>формление учётно-отчётной документации согласно Приказу МЗ РФ №135 1999г. Извещение о впервые выявленном онкологическом заболевании.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 xml:space="preserve">аправить </w:t>
      </w:r>
      <w:proofErr w:type="spellStart"/>
      <w:r w:rsidR="004A69D2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69D2" w:rsidRPr="00AC4FF1">
        <w:rPr>
          <w:rFonts w:ascii="Times New Roman" w:hAnsi="Times New Roman"/>
          <w:sz w:val="28"/>
          <w:szCs w:val="28"/>
        </w:rPr>
        <w:t>I</w:t>
      </w:r>
      <w:proofErr w:type="gramEnd"/>
      <w:r w:rsidR="004A69D2">
        <w:rPr>
          <w:rFonts w:ascii="Times New Roman" w:hAnsi="Times New Roman"/>
          <w:sz w:val="28"/>
          <w:szCs w:val="28"/>
        </w:rPr>
        <w:t>а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группы согласно маршрутизации.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>авык ведения медицинской документации согласно Приказу МЗ РФ № 203, 2017г.- описание осмотра первичного больного  с подозрением рак кожи.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нализировать статистические данные онкологической заболеваемости по Оренбургской области.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</w:t>
      </w:r>
      <w:r w:rsidR="004A69D2" w:rsidRPr="004A69D2">
        <w:rPr>
          <w:rFonts w:ascii="Times New Roman" w:hAnsi="Times New Roman"/>
          <w:sz w:val="28"/>
          <w:szCs w:val="28"/>
        </w:rPr>
        <w:t xml:space="preserve"> </w:t>
      </w:r>
      <w:r w:rsidR="004A69D2">
        <w:rPr>
          <w:rFonts w:ascii="Times New Roman" w:hAnsi="Times New Roman"/>
          <w:sz w:val="28"/>
          <w:szCs w:val="28"/>
        </w:rPr>
        <w:t xml:space="preserve">и </w:t>
      </w:r>
      <w:r w:rsidR="004A69D2">
        <w:rPr>
          <w:rFonts w:ascii="Times New Roman" w:hAnsi="Times New Roman"/>
          <w:sz w:val="28"/>
          <w:szCs w:val="28"/>
          <w:lang w:val="en-US"/>
        </w:rPr>
        <w:t>III</w:t>
      </w:r>
      <w:r w:rsidR="004A69D2"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</w:t>
      </w:r>
      <w:r w:rsidR="005A76E3">
        <w:rPr>
          <w:rFonts w:ascii="Times New Roman" w:hAnsi="Times New Roman"/>
          <w:sz w:val="28"/>
          <w:szCs w:val="28"/>
        </w:rPr>
        <w:t xml:space="preserve"> – при раке </w:t>
      </w:r>
      <w:r w:rsidR="008D721B">
        <w:rPr>
          <w:rFonts w:ascii="Times New Roman" w:hAnsi="Times New Roman"/>
          <w:sz w:val="28"/>
          <w:szCs w:val="28"/>
        </w:rPr>
        <w:t>яичка</w:t>
      </w:r>
      <w:r>
        <w:rPr>
          <w:rFonts w:ascii="Times New Roman" w:hAnsi="Times New Roman"/>
          <w:sz w:val="28"/>
          <w:szCs w:val="28"/>
        </w:rPr>
        <w:t>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8D721B" w:rsidRDefault="004A69D2" w:rsidP="008D721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D721B">
        <w:rPr>
          <w:rFonts w:ascii="Times New Roman" w:hAnsi="Times New Roman"/>
          <w:sz w:val="28"/>
          <w:szCs w:val="28"/>
        </w:rPr>
        <w:t xml:space="preserve">Алгоритм диагностики образований </w:t>
      </w:r>
      <w:r w:rsidR="008D721B" w:rsidRPr="008D721B">
        <w:rPr>
          <w:rFonts w:ascii="Times New Roman" w:hAnsi="Times New Roman"/>
          <w:sz w:val="28"/>
          <w:szCs w:val="28"/>
        </w:rPr>
        <w:t>предстательной железы</w:t>
      </w:r>
      <w:r w:rsidRPr="008D721B">
        <w:rPr>
          <w:rFonts w:ascii="Times New Roman" w:hAnsi="Times New Roman"/>
          <w:sz w:val="28"/>
          <w:szCs w:val="28"/>
        </w:rPr>
        <w:t>.</w:t>
      </w:r>
    </w:p>
    <w:p w:rsidR="008D721B" w:rsidRPr="008D721B" w:rsidRDefault="00A4716D" w:rsidP="008D721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D721B">
        <w:rPr>
          <w:rFonts w:ascii="Times New Roman" w:hAnsi="Times New Roman"/>
          <w:sz w:val="28"/>
          <w:szCs w:val="28"/>
        </w:rPr>
        <w:t xml:space="preserve">Диагностика </w:t>
      </w:r>
      <w:r w:rsidR="008D721B" w:rsidRPr="008D721B">
        <w:rPr>
          <w:rFonts w:ascii="Times New Roman" w:hAnsi="Times New Roman"/>
          <w:sz w:val="28"/>
          <w:szCs w:val="28"/>
        </w:rPr>
        <w:t>опухолей системы мочевыделения.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лёгкого, скрининг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желудка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толстой кишки, скрининг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4A69D2" w:rsidRDefault="004A69D2" w:rsidP="005A76E3">
      <w:pPr>
        <w:pStyle w:val="a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неотложная помощь</w:t>
      </w:r>
      <w:r w:rsidR="005A76E3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>- и пневмоторакс</w:t>
      </w:r>
      <w:r w:rsidR="005A76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A76E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A76E3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5A76E3">
        <w:rPr>
          <w:rFonts w:ascii="Times New Roman" w:hAnsi="Times New Roman"/>
          <w:sz w:val="28"/>
          <w:szCs w:val="28"/>
        </w:rPr>
        <w:t xml:space="preserve"> 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СВПВ </w:t>
      </w:r>
      <w:proofErr w:type="gramStart"/>
      <w:r>
        <w:rPr>
          <w:rFonts w:ascii="Times New Roman" w:hAnsi="Times New Roman"/>
          <w:sz w:val="28"/>
          <w:szCs w:val="28"/>
        </w:rPr>
        <w:t>синдром</w:t>
      </w:r>
      <w:r w:rsidR="005A76E3">
        <w:rPr>
          <w:rFonts w:ascii="Times New Roman" w:hAnsi="Times New Roman"/>
          <w:sz w:val="28"/>
          <w:szCs w:val="28"/>
        </w:rPr>
        <w:t>-принципы</w:t>
      </w:r>
      <w:proofErr w:type="gramEnd"/>
      <w:r w:rsidR="005A76E3">
        <w:rPr>
          <w:rFonts w:ascii="Times New Roman" w:hAnsi="Times New Roman"/>
          <w:sz w:val="28"/>
          <w:szCs w:val="28"/>
        </w:rPr>
        <w:t xml:space="preserve"> лечения при </w:t>
      </w:r>
      <w:proofErr w:type="spellStart"/>
      <w:r w:rsidR="005A76E3">
        <w:rPr>
          <w:rFonts w:ascii="Times New Roman" w:hAnsi="Times New Roman"/>
          <w:sz w:val="28"/>
          <w:szCs w:val="28"/>
        </w:rPr>
        <w:t>лимфоме</w:t>
      </w:r>
      <w:proofErr w:type="spellEnd"/>
      <w:r w:rsidR="005A76E3">
        <w:rPr>
          <w:rFonts w:ascii="Times New Roman" w:hAnsi="Times New Roman"/>
          <w:sz w:val="28"/>
          <w:szCs w:val="28"/>
        </w:rPr>
        <w:t>.</w:t>
      </w:r>
    </w:p>
    <w:p w:rsidR="00EC0E49" w:rsidRPr="008D721B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D721B">
        <w:rPr>
          <w:rFonts w:ascii="Times New Roman" w:hAnsi="Times New Roman"/>
          <w:sz w:val="28"/>
          <w:szCs w:val="28"/>
        </w:rPr>
        <w:t xml:space="preserve">Осложнения хирургического лечения </w:t>
      </w:r>
      <w:r w:rsidR="008D721B" w:rsidRPr="008D721B">
        <w:rPr>
          <w:rFonts w:ascii="Times New Roman" w:hAnsi="Times New Roman"/>
          <w:sz w:val="28"/>
          <w:szCs w:val="28"/>
        </w:rPr>
        <w:t>опухолей системы мочевыделения.</w:t>
      </w:r>
    </w:p>
    <w:p w:rsidR="008D721B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D721B">
        <w:rPr>
          <w:rFonts w:ascii="Times New Roman" w:hAnsi="Times New Roman"/>
          <w:sz w:val="28"/>
          <w:szCs w:val="28"/>
        </w:rPr>
        <w:t xml:space="preserve">Назовите возможные осложнения при лучевой терапии </w:t>
      </w:r>
      <w:r w:rsidR="008D721B" w:rsidRPr="008D721B">
        <w:rPr>
          <w:rFonts w:ascii="Times New Roman" w:hAnsi="Times New Roman"/>
          <w:sz w:val="28"/>
          <w:szCs w:val="28"/>
        </w:rPr>
        <w:t>опухолей системы мочевыделения.</w:t>
      </w:r>
    </w:p>
    <w:p w:rsidR="00EC0E49" w:rsidRPr="008D721B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D721B">
        <w:rPr>
          <w:rFonts w:ascii="Times New Roman" w:hAnsi="Times New Roman"/>
          <w:sz w:val="28"/>
          <w:szCs w:val="28"/>
        </w:rPr>
        <w:lastRenderedPageBreak/>
        <w:t>Наиболее частые осложнения лекарственной терапии опухолей ОГШ.</w:t>
      </w:r>
    </w:p>
    <w:p w:rsidR="00EC0E49" w:rsidRDefault="00EC0E49" w:rsidP="00EC0E4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0E49" w:rsidRDefault="00EC0E49" w:rsidP="00EC0E4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пищеводными свищами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IV</w:t>
      </w:r>
      <w:r w:rsidR="004A69D2"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>роведение санпросвет работы по онкологическим проблемам</w:t>
      </w:r>
      <w:r w:rsidR="005A76E3">
        <w:rPr>
          <w:rFonts w:ascii="Times New Roman" w:hAnsi="Times New Roman"/>
          <w:sz w:val="28"/>
          <w:szCs w:val="28"/>
        </w:rPr>
        <w:t xml:space="preserve"> – профилактика рака </w:t>
      </w:r>
      <w:r w:rsidR="00930E9E">
        <w:rPr>
          <w:rFonts w:ascii="Times New Roman" w:hAnsi="Times New Roman"/>
          <w:sz w:val="28"/>
          <w:szCs w:val="28"/>
        </w:rPr>
        <w:t>кожи, верхних дыхательных путей и верхних отделов пищеварительного тракта</w:t>
      </w:r>
      <w:r w:rsidR="004A69D2">
        <w:rPr>
          <w:rFonts w:ascii="Times New Roman" w:hAnsi="Times New Roman"/>
          <w:sz w:val="28"/>
          <w:szCs w:val="28"/>
        </w:rPr>
        <w:t xml:space="preserve">.  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ценка </w:t>
      </w:r>
      <w:r w:rsidR="005A76E3">
        <w:rPr>
          <w:rFonts w:ascii="Times New Roman" w:hAnsi="Times New Roman"/>
          <w:sz w:val="28"/>
          <w:szCs w:val="28"/>
        </w:rPr>
        <w:t xml:space="preserve">выраженности </w:t>
      </w:r>
      <w:r w:rsidR="004A69D2">
        <w:rPr>
          <w:rFonts w:ascii="Times New Roman" w:hAnsi="Times New Roman"/>
          <w:sz w:val="28"/>
          <w:szCs w:val="28"/>
        </w:rPr>
        <w:t>болевого синдрома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4A69D2">
        <w:rPr>
          <w:rFonts w:ascii="Times New Roman" w:hAnsi="Times New Roman"/>
          <w:color w:val="000000"/>
          <w:sz w:val="28"/>
          <w:szCs w:val="28"/>
        </w:rPr>
        <w:t>екарственная терапия хронического болевого синдрома.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3017" w:rsidRPr="0014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31.08.68 Урология</w:t>
      </w:r>
      <w:r w:rsid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A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21B" w:rsidRDefault="008D721B" w:rsidP="008D721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F05DE" w:rsidRPr="000F05DE">
        <w:rPr>
          <w:rFonts w:ascii="Times New Roman" w:hAnsi="Times New Roman"/>
          <w:b/>
          <w:sz w:val="28"/>
          <w:szCs w:val="28"/>
        </w:rPr>
        <w:t xml:space="preserve">     I. </w:t>
      </w:r>
      <w:r>
        <w:rPr>
          <w:rFonts w:ascii="Times New Roman" w:hAnsi="Times New Roman"/>
          <w:sz w:val="28"/>
          <w:szCs w:val="28"/>
        </w:rPr>
        <w:t>Диагностика опухолей системы мочевыделения.</w:t>
      </w:r>
    </w:p>
    <w:p w:rsidR="000F05DE" w:rsidRDefault="005A76E3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0F05DE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синдрома. </w:t>
      </w: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D11" w:rsidRDefault="0014301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0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143017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1430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pPr w:leftFromText="180" w:rightFromText="180" w:bottomFromText="200" w:vertAnchor="page" w:horzAnchor="margin" w:tblpY="1951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55"/>
        <w:gridCol w:w="4060"/>
        <w:gridCol w:w="2986"/>
      </w:tblGrid>
      <w:tr w:rsidR="005A76E3" w:rsidTr="00647973">
        <w:trPr>
          <w:trHeight w:val="127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5A76E3" w:rsidTr="00647973">
        <w:trPr>
          <w:trHeight w:val="79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64797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онкологической помощи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23B05" w:rsidRDefault="00223B05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</w:t>
            </w:r>
          </w:p>
        </w:tc>
      </w:tr>
      <w:tr w:rsidR="005A76E3" w:rsidTr="00647973">
        <w:trPr>
          <w:trHeight w:val="1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онкологические заболевания, определять группу больных онкологического профиля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13-19</w:t>
            </w:r>
          </w:p>
          <w:p w:rsidR="00223B05" w:rsidRDefault="00223B05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№№1-9,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13,14,16-24</w:t>
            </w:r>
          </w:p>
        </w:tc>
      </w:tr>
      <w:tr w:rsidR="005A76E3" w:rsidTr="00647973">
        <w:trPr>
          <w:trHeight w:val="8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формулировкой диагноза с указанием стадии заболевания</w:t>
            </w:r>
            <w:r w:rsid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  <w:r w:rsidR="00114247">
              <w:t xml:space="preserve"> 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иагностики, </w:t>
            </w:r>
            <w:r w:rsidR="00143017">
              <w:t xml:space="preserve"> </w:t>
            </w:r>
            <w:r w:rsidR="0014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д</w:t>
            </w:r>
            <w:r w:rsidR="00143017" w:rsidRPr="0014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иагностики, маршрутизации, диспансеризации и неотложной помощи у больных с онкоурологической патологией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2E015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№№1-3, 5-7, 13, 14, 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76E3" w:rsidTr="00647973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64797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bookmarkStart w:id="1" w:name="_GoBack"/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114247">
              <w:t xml:space="preserve"> </w:t>
            </w:r>
            <w:r w:rsidR="00143017">
              <w:t xml:space="preserve"> </w:t>
            </w:r>
            <w:r w:rsidR="00143017" w:rsidRPr="0014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и оказания паллиативной и симптоматической помощи </w:t>
            </w:r>
            <w:proofErr w:type="spellStart"/>
            <w:r w:rsidR="00143017" w:rsidRPr="0014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онкбольным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:rsidR="00EE22EF" w:rsidRDefault="002E015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№№1-24</w:t>
            </w:r>
          </w:p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E3" w:rsidTr="0064797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диспансеризацию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профилю специальности, организовать оказание паллиативной и симптоматической помощи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онкбольным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состояния больного.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EE22EF" w:rsidP="007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№№1-9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16-24</w:t>
            </w:r>
          </w:p>
        </w:tc>
      </w:tr>
      <w:tr w:rsidR="005A76E3" w:rsidTr="00647973">
        <w:trPr>
          <w:trHeight w:val="2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11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оказания помощи при осложнениях онкологических заболеваний и осложнени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специализированного лечения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диспансе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ризации профильных </w:t>
            </w:r>
            <w:proofErr w:type="spellStart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III клинических групп.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7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6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-3,5-9,19-24</w:t>
            </w:r>
          </w:p>
        </w:tc>
      </w:tr>
    </w:tbl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F5" w:rsidRDefault="00A15EF5" w:rsidP="00543F6B">
      <w:pPr>
        <w:spacing w:after="0" w:line="240" w:lineRule="auto"/>
      </w:pPr>
      <w:r>
        <w:separator/>
      </w:r>
    </w:p>
  </w:endnote>
  <w:endnote w:type="continuationSeparator" w:id="0">
    <w:p w:rsidR="00A15EF5" w:rsidRDefault="00A15EF5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F5" w:rsidRDefault="00A15EF5" w:rsidP="00543F6B">
      <w:pPr>
        <w:spacing w:after="0" w:line="240" w:lineRule="auto"/>
      </w:pPr>
      <w:r>
        <w:separator/>
      </w:r>
    </w:p>
  </w:footnote>
  <w:footnote w:type="continuationSeparator" w:id="0">
    <w:p w:rsidR="00A15EF5" w:rsidRDefault="00A15EF5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DA6935"/>
    <w:multiLevelType w:val="hybridMultilevel"/>
    <w:tmpl w:val="E0A4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43017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23B05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E1C"/>
    <w:rsid w:val="002E015F"/>
    <w:rsid w:val="002E468E"/>
    <w:rsid w:val="002F1865"/>
    <w:rsid w:val="002F70C0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9D2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26CC"/>
    <w:rsid w:val="00643421"/>
    <w:rsid w:val="00647973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8D721B"/>
    <w:rsid w:val="009067B1"/>
    <w:rsid w:val="00906E00"/>
    <w:rsid w:val="009073BB"/>
    <w:rsid w:val="00910617"/>
    <w:rsid w:val="00930E9E"/>
    <w:rsid w:val="00931A92"/>
    <w:rsid w:val="0093418A"/>
    <w:rsid w:val="00942186"/>
    <w:rsid w:val="00994AD9"/>
    <w:rsid w:val="009C187C"/>
    <w:rsid w:val="00A06A6D"/>
    <w:rsid w:val="00A15EF5"/>
    <w:rsid w:val="00A2072C"/>
    <w:rsid w:val="00A34D17"/>
    <w:rsid w:val="00A44CD9"/>
    <w:rsid w:val="00A4716D"/>
    <w:rsid w:val="00A50ADF"/>
    <w:rsid w:val="00A534F1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F1DAE"/>
    <w:rsid w:val="00CF43FC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56F18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0E49"/>
    <w:rsid w:val="00EC701D"/>
    <w:rsid w:val="00EE0AAF"/>
    <w:rsid w:val="00EE22EF"/>
    <w:rsid w:val="00EE682F"/>
    <w:rsid w:val="00EF6728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5C87-3093-4257-8057-63EA45D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8</cp:revision>
  <dcterms:created xsi:type="dcterms:W3CDTF">2019-10-10T08:46:00Z</dcterms:created>
  <dcterms:modified xsi:type="dcterms:W3CDTF">2019-10-14T12:23:00Z</dcterms:modified>
</cp:coreProperties>
</file>