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2" w:rsidRDefault="00E836D2" w:rsidP="0080448C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1F6634" w:rsidRPr="003D3F82" w:rsidRDefault="001F6634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27483" w:rsidRDefault="00427483" w:rsidP="0080448C">
      <w:pPr>
        <w:jc w:val="center"/>
        <w:rPr>
          <w:b/>
          <w:sz w:val="28"/>
        </w:rPr>
      </w:pPr>
      <w:bookmarkStart w:id="1" w:name="_Hlk4165066"/>
      <w:r w:rsidRPr="00427483">
        <w:rPr>
          <w:b/>
          <w:sz w:val="32"/>
        </w:rPr>
        <w:t>ПАТОЛОГИЯ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427483" w:rsidRPr="00D93D12" w:rsidRDefault="00427483" w:rsidP="00427483">
      <w:pPr>
        <w:jc w:val="center"/>
        <w:rPr>
          <w:sz w:val="32"/>
        </w:rPr>
      </w:pPr>
      <w:r w:rsidRPr="00D93D12">
        <w:rPr>
          <w:sz w:val="32"/>
        </w:rPr>
        <w:t>по специальности</w:t>
      </w:r>
    </w:p>
    <w:p w:rsidR="00427483" w:rsidRPr="00D93D12" w:rsidRDefault="00427483" w:rsidP="00427483">
      <w:pPr>
        <w:jc w:val="center"/>
        <w:rPr>
          <w:sz w:val="32"/>
        </w:rPr>
      </w:pPr>
    </w:p>
    <w:p w:rsidR="00427483" w:rsidRPr="00C06418" w:rsidRDefault="00427483" w:rsidP="00427483">
      <w:pPr>
        <w:jc w:val="center"/>
        <w:rPr>
          <w:sz w:val="32"/>
        </w:rPr>
      </w:pPr>
      <w:r w:rsidRPr="00C06418">
        <w:rPr>
          <w:sz w:val="32"/>
        </w:rPr>
        <w:t>31.08.</w:t>
      </w:r>
      <w:r w:rsidR="003615EF">
        <w:rPr>
          <w:sz w:val="32"/>
        </w:rPr>
        <w:t>56</w:t>
      </w:r>
      <w:r w:rsidRPr="00C06418">
        <w:rPr>
          <w:sz w:val="32"/>
        </w:rPr>
        <w:t xml:space="preserve"> </w:t>
      </w:r>
      <w:r w:rsidR="003615EF">
        <w:rPr>
          <w:sz w:val="32"/>
        </w:rPr>
        <w:t>НЕЙРОХИРУРГИЯ</w:t>
      </w: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D7122" w:rsidRDefault="00FD7122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FD7122" w:rsidRDefault="00FD7122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Pr="003D3F82" w:rsidRDefault="00427483" w:rsidP="00427483">
      <w:pPr>
        <w:jc w:val="right"/>
        <w:rPr>
          <w:b/>
          <w:color w:val="000000"/>
          <w:sz w:val="28"/>
          <w:szCs w:val="28"/>
          <w:highlight w:val="yellow"/>
        </w:rPr>
      </w:pPr>
    </w:p>
    <w:p w:rsidR="00427483" w:rsidRPr="0014206A" w:rsidRDefault="00427483" w:rsidP="00427483">
      <w:pPr>
        <w:jc w:val="right"/>
        <w:rPr>
          <w:color w:val="000000"/>
          <w:sz w:val="28"/>
          <w:szCs w:val="28"/>
          <w:highlight w:val="yellow"/>
        </w:rPr>
      </w:pPr>
    </w:p>
    <w:p w:rsidR="00427483" w:rsidRPr="00BD661B" w:rsidRDefault="00427483" w:rsidP="00427483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</w:rPr>
        <w:t xml:space="preserve">– ординатуры по направлению подготовки (специальности) </w:t>
      </w:r>
      <w:r w:rsidRPr="00FB78DB">
        <w:rPr>
          <w:i/>
          <w:color w:val="000000"/>
        </w:rPr>
        <w:t>31.08.</w:t>
      </w:r>
      <w:r w:rsidR="00B02789">
        <w:rPr>
          <w:i/>
          <w:color w:val="000000"/>
        </w:rPr>
        <w:t>56</w:t>
      </w:r>
      <w:r>
        <w:rPr>
          <w:i/>
          <w:color w:val="000000"/>
        </w:rPr>
        <w:t xml:space="preserve"> </w:t>
      </w:r>
      <w:r w:rsidR="00B02789">
        <w:rPr>
          <w:i/>
          <w:color w:val="000000"/>
        </w:rPr>
        <w:t>Нейрохирургия</w:t>
      </w:r>
      <w:r w:rsidRPr="00BD661B">
        <w:rPr>
          <w:color w:val="000000"/>
        </w:rPr>
        <w:t xml:space="preserve">, 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427483" w:rsidRPr="00BD661B" w:rsidRDefault="00427483" w:rsidP="00427483">
      <w:pPr>
        <w:jc w:val="both"/>
        <w:rPr>
          <w:color w:val="000000"/>
        </w:rPr>
      </w:pPr>
    </w:p>
    <w:p w:rsidR="00427483" w:rsidRPr="00BD661B" w:rsidRDefault="00427483" w:rsidP="00427483">
      <w:pPr>
        <w:jc w:val="center"/>
        <w:rPr>
          <w:color w:val="000000"/>
        </w:rPr>
      </w:pPr>
      <w:r w:rsidRPr="008F5DD7">
        <w:rPr>
          <w:color w:val="000000"/>
        </w:rPr>
        <w:t>протокол №  от «» июня 20 г.</w:t>
      </w:r>
    </w:p>
    <w:p w:rsidR="00427483" w:rsidRPr="004B2C94" w:rsidRDefault="00427483" w:rsidP="00427483">
      <w:pPr>
        <w:jc w:val="center"/>
        <w:rPr>
          <w:sz w:val="28"/>
        </w:rPr>
      </w:pPr>
    </w:p>
    <w:p w:rsidR="00427483" w:rsidRPr="004B2C94" w:rsidRDefault="00427483" w:rsidP="00427483">
      <w:pPr>
        <w:jc w:val="center"/>
        <w:rPr>
          <w:sz w:val="28"/>
        </w:rPr>
      </w:pPr>
    </w:p>
    <w:p w:rsidR="00427483" w:rsidRPr="004B2C94" w:rsidRDefault="00427483" w:rsidP="00427483">
      <w:pPr>
        <w:jc w:val="center"/>
        <w:rPr>
          <w:sz w:val="28"/>
        </w:rPr>
      </w:pPr>
      <w:r>
        <w:rPr>
          <w:sz w:val="28"/>
        </w:rPr>
        <w:t>Оренбург</w:t>
      </w:r>
    </w:p>
    <w:p w:rsidR="007E7400" w:rsidRPr="00E836D2" w:rsidRDefault="007E7400" w:rsidP="00FD7122">
      <w:pPr>
        <w:pStyle w:val="a5"/>
        <w:numPr>
          <w:ilvl w:val="0"/>
          <w:numId w:val="2"/>
        </w:numPr>
        <w:spacing w:after="160" w:line="259" w:lineRule="auto"/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89"/>
      <w:bookmarkEnd w:id="1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2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250A3F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427483">
        <w:rPr>
          <w:rFonts w:ascii="Times New Roman" w:hAnsi="Times New Roman"/>
          <w:color w:val="000000"/>
          <w:sz w:val="28"/>
          <w:szCs w:val="28"/>
        </w:rPr>
        <w:t xml:space="preserve"> зачета</w:t>
      </w:r>
      <w:r w:rsidR="003D64C9">
        <w:rPr>
          <w:rFonts w:ascii="Times New Roman" w:hAnsi="Times New Roman"/>
          <w:color w:val="000000"/>
          <w:sz w:val="28"/>
          <w:szCs w:val="28"/>
        </w:rPr>
        <w:t xml:space="preserve"> и письменного тестирования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250A3F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427483" w:rsidRDefault="00427483" w:rsidP="00250A3F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427483" w:rsidRDefault="00427483" w:rsidP="00250A3F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УК-1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E412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E41259">
        <w:rPr>
          <w:rFonts w:ascii="Times New Roman" w:hAnsi="Times New Roman"/>
          <w:color w:val="000000"/>
          <w:sz w:val="28"/>
          <w:szCs w:val="28"/>
        </w:rPr>
        <w:t>отовность к абстрактному мышлению, анализу и синтезу</w:t>
      </w:r>
      <w:r w:rsidRPr="00940F1A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27483" w:rsidRDefault="00427483" w:rsidP="00250A3F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41259">
        <w:rPr>
          <w:rFonts w:ascii="Times New Roman" w:hAnsi="Times New Roman"/>
          <w:b/>
          <w:color w:val="000000"/>
          <w:sz w:val="28"/>
          <w:szCs w:val="28"/>
        </w:rPr>
        <w:t>ПК-5</w:t>
      </w:r>
      <w:r w:rsidRPr="00E41259">
        <w:rPr>
          <w:rFonts w:ascii="Times New Roman" w:hAnsi="Times New Roman"/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9A1213">
        <w:rPr>
          <w:rFonts w:ascii="Times New Roman" w:hAnsi="Times New Roman"/>
          <w:color w:val="000000"/>
          <w:sz w:val="28"/>
          <w:szCs w:val="28"/>
        </w:rPr>
        <w:t>.</w:t>
      </w:r>
    </w:p>
    <w:p w:rsidR="00427483" w:rsidRDefault="00427483">
      <w:pPr>
        <w:spacing w:after="160" w:line="259" w:lineRule="auto"/>
        <w:rPr>
          <w:b/>
          <w:color w:val="000000"/>
          <w:sz w:val="28"/>
          <w:szCs w:val="28"/>
        </w:rPr>
      </w:pPr>
      <w:bookmarkStart w:id="3" w:name="_Toc535164690"/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3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Pr="004D335E" w:rsidRDefault="007E7400" w:rsidP="004D335E">
      <w:pPr>
        <w:jc w:val="center"/>
        <w:rPr>
          <w:b/>
          <w:color w:val="000000"/>
          <w:sz w:val="28"/>
          <w:szCs w:val="28"/>
        </w:rPr>
      </w:pPr>
      <w:r w:rsidRPr="004D335E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250A3F" w:rsidRPr="003615EF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BA0B7C">
        <w:rPr>
          <w:b/>
          <w:color w:val="000000"/>
          <w:sz w:val="28"/>
          <w:szCs w:val="28"/>
        </w:rPr>
        <w:t>.</w:t>
      </w:r>
      <w:r w:rsidR="00B95F03" w:rsidRPr="00B95F03">
        <w:t xml:space="preserve"> </w:t>
      </w:r>
      <w:r w:rsidR="003615EF" w:rsidRPr="003615EF">
        <w:rPr>
          <w:sz w:val="28"/>
          <w:szCs w:val="28"/>
        </w:rPr>
        <w:t>Патогенетические механизмы и патоморфологические варианты повреждения мозга при черепно-мозговой травме.</w:t>
      </w:r>
      <w:r w:rsidR="003615EF" w:rsidRPr="003615EF">
        <w:rPr>
          <w:b/>
          <w:color w:val="000000"/>
          <w:sz w:val="28"/>
          <w:szCs w:val="28"/>
        </w:rPr>
        <w:t xml:space="preserve"> </w:t>
      </w: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B95F03">
        <w:rPr>
          <w:b/>
          <w:color w:val="000000"/>
          <w:sz w:val="28"/>
          <w:szCs w:val="28"/>
        </w:rPr>
        <w:t xml:space="preserve">: </w:t>
      </w:r>
      <w:r w:rsidR="00B02789">
        <w:rPr>
          <w:color w:val="000000"/>
          <w:sz w:val="28"/>
          <w:szCs w:val="28"/>
        </w:rPr>
        <w:t xml:space="preserve">устный опрос, </w:t>
      </w:r>
      <w:r w:rsidR="00B95F03" w:rsidRPr="00B95F03">
        <w:rPr>
          <w:color w:val="000000"/>
          <w:sz w:val="28"/>
          <w:szCs w:val="28"/>
        </w:rPr>
        <w:t>проверка историй болезни</w:t>
      </w:r>
      <w:r w:rsidR="00B02789">
        <w:rPr>
          <w:color w:val="000000"/>
          <w:sz w:val="28"/>
          <w:szCs w:val="28"/>
        </w:rPr>
        <w:t>, написание рефератов, создание презентаций</w:t>
      </w:r>
      <w:r w:rsidR="00B95F03">
        <w:rPr>
          <w:color w:val="000000"/>
          <w:sz w:val="28"/>
          <w:szCs w:val="28"/>
        </w:rPr>
        <w:t>.</w:t>
      </w:r>
    </w:p>
    <w:p w:rsidR="00B02789" w:rsidRDefault="00B02789" w:rsidP="00B02789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B02789" w:rsidRDefault="00B02789" w:rsidP="00B02789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B02789">
        <w:rPr>
          <w:b/>
          <w:i/>
          <w:color w:val="000000"/>
          <w:sz w:val="28"/>
          <w:szCs w:val="28"/>
        </w:rPr>
        <w:t>Вопросы для устного опроса</w:t>
      </w:r>
    </w:p>
    <w:p w:rsidR="00B02789" w:rsidRPr="00B02789" w:rsidRDefault="00B02789" w:rsidP="00B0278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E1E1E"/>
          <w:spacing w:val="2"/>
          <w:sz w:val="28"/>
          <w:szCs w:val="28"/>
        </w:rPr>
        <w:t xml:space="preserve">Патоморфологические компоненты 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>очаговых повреждений мозга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 xml:space="preserve"> в различные п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>ериоды после травмы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: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(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>очаг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и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 первичного и вторичного некрозов; расстройств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а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 гемодинамики; 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нарушения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 ликвородинамики; воспалительны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е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 процесс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ы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 асептического или септического характера; инородны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е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 тел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а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 с соответствующей тканевой реакцией; процесс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ы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 организации и рубцевания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)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>.</w:t>
      </w:r>
    </w:p>
    <w:p w:rsidR="00B02789" w:rsidRPr="00B02789" w:rsidRDefault="00B02789" w:rsidP="00B0278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1E1E1E"/>
          <w:spacing w:val="2"/>
          <w:sz w:val="28"/>
          <w:szCs w:val="28"/>
        </w:rPr>
        <w:t>Первичные травматические факторы и патогенетические варианты травматической болезни мозга (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>перелом костей черепа, ушибы и размозжения мозга, первичные внутричерепные и внутримозговые кровоизлияния, диффузное аксональное повреждение, разрывы ствола мозга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)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. </w:t>
      </w:r>
    </w:p>
    <w:p w:rsidR="00B02789" w:rsidRPr="00B02789" w:rsidRDefault="00B02789" w:rsidP="00B0278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>В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торичные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факторы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 развити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я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 посттравматических повреждений мозга 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(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>увеличение объема мозга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 xml:space="preserve">: 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набухание мозга, отек мозговой ткани, 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а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>ртериальн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ая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 или венозн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ая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 гипереми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я</w:t>
      </w: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>; отсроченные интракраниальные гематомы; повышение внутричерепного давления; нарушения ликворо-гемодинамики в результате субарахноидального и внутрижелудочкового кровоизлияния</w:t>
      </w:r>
      <w:r>
        <w:rPr>
          <w:rFonts w:ascii="Times New Roman" w:hAnsi="Times New Roman"/>
          <w:color w:val="1E1E1E"/>
          <w:spacing w:val="2"/>
          <w:sz w:val="28"/>
          <w:szCs w:val="28"/>
        </w:rPr>
        <w:t>).</w:t>
      </w:r>
    </w:p>
    <w:p w:rsidR="00B02789" w:rsidRPr="00B02789" w:rsidRDefault="00B02789" w:rsidP="00B0278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E1E1E"/>
          <w:spacing w:val="2"/>
          <w:sz w:val="28"/>
          <w:szCs w:val="28"/>
        </w:rPr>
        <w:t>Патоморфологические и ультраструктурные изменения головного мозга при легкой черепно-мозговой травме.</w:t>
      </w:r>
    </w:p>
    <w:p w:rsidR="00B02789" w:rsidRPr="00B02789" w:rsidRDefault="00B02789" w:rsidP="00B0278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E1E1E"/>
          <w:spacing w:val="2"/>
          <w:sz w:val="28"/>
          <w:szCs w:val="28"/>
        </w:rPr>
        <w:t>Патоморфологическая картина при ушибе головного мозга средней степени тяжести.</w:t>
      </w:r>
    </w:p>
    <w:p w:rsidR="00B02789" w:rsidRPr="00B02789" w:rsidRDefault="00B02789" w:rsidP="00B0278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E1E1E"/>
          <w:spacing w:val="2"/>
          <w:sz w:val="28"/>
          <w:szCs w:val="28"/>
        </w:rPr>
        <w:t>Патоморфологическая картина  при ушибе головного мозга тяжелой степени.</w:t>
      </w:r>
    </w:p>
    <w:p w:rsidR="00B02789" w:rsidRPr="00B02789" w:rsidRDefault="00B02789" w:rsidP="00B0278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1E1E1E"/>
          <w:spacing w:val="2"/>
          <w:sz w:val="28"/>
          <w:szCs w:val="28"/>
        </w:rPr>
        <w:t xml:space="preserve">Патоморфологическая картина при диффузном аксональном повреждении. </w:t>
      </w:r>
    </w:p>
    <w:p w:rsidR="00B02789" w:rsidRPr="00B02789" w:rsidRDefault="00B02789" w:rsidP="00B0278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Патоморфологическая характеристика сдавления головного мозга.</w:t>
      </w:r>
    </w:p>
    <w:p w:rsidR="00B02789" w:rsidRPr="00B02789" w:rsidRDefault="00B02789" w:rsidP="00B02789">
      <w:pPr>
        <w:pStyle w:val="a5"/>
        <w:numPr>
          <w:ilvl w:val="0"/>
          <w:numId w:val="5"/>
        </w:numPr>
        <w:rPr>
          <w:rFonts w:ascii="Times New Roman" w:hAnsi="Times New Roman"/>
          <w:color w:val="000000"/>
          <w:sz w:val="28"/>
          <w:szCs w:val="28"/>
        </w:rPr>
      </w:pPr>
      <w:r w:rsidRPr="00B02789">
        <w:rPr>
          <w:rFonts w:ascii="Times New Roman" w:hAnsi="Times New Roman"/>
          <w:color w:val="1E1E1E"/>
          <w:spacing w:val="2"/>
          <w:sz w:val="28"/>
          <w:szCs w:val="28"/>
        </w:rPr>
        <w:t xml:space="preserve">Особенности течения травматического процесса при черепно-мозговой травме в различные возрастные периоды. </w:t>
      </w:r>
    </w:p>
    <w:p w:rsidR="003E1ED5" w:rsidRPr="00FB2FA0" w:rsidRDefault="003E1ED5" w:rsidP="003E1ED5">
      <w:pPr>
        <w:pStyle w:val="af"/>
        <w:rPr>
          <w:rFonts w:ascii="Times New Roman" w:eastAsia="MS Mincho" w:hAnsi="Times New Roman"/>
          <w:sz w:val="24"/>
          <w:szCs w:val="24"/>
        </w:rPr>
      </w:pPr>
    </w:p>
    <w:p w:rsidR="00B95F03" w:rsidRPr="00B95F03" w:rsidRDefault="00B95F03" w:rsidP="00B95F03">
      <w:pPr>
        <w:jc w:val="center"/>
        <w:rPr>
          <w:b/>
          <w:i/>
          <w:color w:val="000000"/>
          <w:sz w:val="28"/>
          <w:szCs w:val="28"/>
        </w:rPr>
      </w:pPr>
      <w:r w:rsidRPr="00B95F03">
        <w:rPr>
          <w:b/>
          <w:i/>
          <w:color w:val="000000"/>
          <w:sz w:val="28"/>
          <w:szCs w:val="28"/>
        </w:rPr>
        <w:t>Проверка историй болезни</w:t>
      </w:r>
    </w:p>
    <w:p w:rsidR="00B95F03" w:rsidRPr="00B95F03" w:rsidRDefault="00B95F03" w:rsidP="00B95F03">
      <w:pPr>
        <w:jc w:val="center"/>
        <w:rPr>
          <w:color w:val="000000"/>
          <w:sz w:val="28"/>
          <w:szCs w:val="28"/>
        </w:rPr>
      </w:pPr>
      <w:r w:rsidRPr="00B95F03">
        <w:rPr>
          <w:color w:val="000000"/>
          <w:sz w:val="28"/>
          <w:szCs w:val="28"/>
        </w:rPr>
        <w:t xml:space="preserve">включает в себя </w:t>
      </w:r>
      <w:r w:rsidR="00FB0D8C">
        <w:rPr>
          <w:color w:val="000000"/>
          <w:sz w:val="28"/>
          <w:szCs w:val="28"/>
        </w:rPr>
        <w:t>оценку</w:t>
      </w:r>
      <w:r w:rsidRPr="00B95F03">
        <w:rPr>
          <w:color w:val="000000"/>
          <w:sz w:val="28"/>
          <w:szCs w:val="28"/>
        </w:rPr>
        <w:t>:</w:t>
      </w:r>
    </w:p>
    <w:p w:rsidR="00FB0D8C" w:rsidRDefault="00FB0D8C" w:rsidP="00B95F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B0D8C">
        <w:rPr>
          <w:color w:val="000000"/>
          <w:sz w:val="28"/>
          <w:szCs w:val="28"/>
        </w:rPr>
        <w:t>. Обоснованност</w:t>
      </w:r>
      <w:r>
        <w:rPr>
          <w:color w:val="000000"/>
          <w:sz w:val="28"/>
          <w:szCs w:val="28"/>
        </w:rPr>
        <w:t>и</w:t>
      </w:r>
      <w:r w:rsidRPr="00FB0D8C">
        <w:rPr>
          <w:color w:val="000000"/>
          <w:sz w:val="28"/>
          <w:szCs w:val="28"/>
        </w:rPr>
        <w:t xml:space="preserve"> выбора методов диагностики для установления патологии</w:t>
      </w:r>
      <w:r>
        <w:rPr>
          <w:color w:val="000000"/>
          <w:sz w:val="28"/>
          <w:szCs w:val="28"/>
        </w:rPr>
        <w:t xml:space="preserve"> и верификации диагноза</w:t>
      </w:r>
      <w:r w:rsidRPr="00FB0D8C">
        <w:rPr>
          <w:color w:val="000000"/>
          <w:sz w:val="28"/>
          <w:szCs w:val="28"/>
        </w:rPr>
        <w:t>.</w:t>
      </w:r>
    </w:p>
    <w:p w:rsidR="00B95F03" w:rsidRDefault="00FB0D8C" w:rsidP="00B95F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95F03" w:rsidRPr="00B95F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Установления этиологии, патогенеза, течения, стадии заболевания, активности патологического процесса на основании клинико-лабораторных и инструментальных данных.</w:t>
      </w:r>
    </w:p>
    <w:p w:rsidR="00FB0D8C" w:rsidRDefault="00FB0D8C" w:rsidP="00B95F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FB0D8C">
        <w:rPr>
          <w:color w:val="000000"/>
          <w:sz w:val="28"/>
          <w:szCs w:val="28"/>
        </w:rPr>
        <w:t xml:space="preserve">Обоснованности выбора </w:t>
      </w:r>
      <w:r>
        <w:rPr>
          <w:color w:val="000000"/>
          <w:sz w:val="28"/>
          <w:szCs w:val="28"/>
        </w:rPr>
        <w:t xml:space="preserve">диагностических </w:t>
      </w:r>
      <w:r w:rsidRPr="00FB0D8C">
        <w:rPr>
          <w:color w:val="000000"/>
          <w:sz w:val="28"/>
          <w:szCs w:val="28"/>
        </w:rPr>
        <w:t>методов для контроля эффективности лечебно-профилактических и реабилитационных мероприятий.</w:t>
      </w:r>
    </w:p>
    <w:p w:rsidR="00E5655B" w:rsidRDefault="00E5655B" w:rsidP="00B95F03">
      <w:pPr>
        <w:jc w:val="both"/>
        <w:rPr>
          <w:color w:val="000000"/>
          <w:sz w:val="28"/>
          <w:szCs w:val="28"/>
        </w:rPr>
      </w:pPr>
    </w:p>
    <w:p w:rsidR="003615EF" w:rsidRDefault="00B02789" w:rsidP="003615EF">
      <w:pPr>
        <w:spacing w:line="259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  </w:t>
      </w:r>
      <w:r w:rsidRPr="00B02789">
        <w:rPr>
          <w:b/>
          <w:i/>
          <w:color w:val="000000"/>
          <w:sz w:val="28"/>
          <w:szCs w:val="28"/>
        </w:rPr>
        <w:t>Темы рефератов, презентаций</w:t>
      </w:r>
    </w:p>
    <w:p w:rsidR="00B02789" w:rsidRPr="00B02789" w:rsidRDefault="00B02789" w:rsidP="00B02789">
      <w:pPr>
        <w:pStyle w:val="a5"/>
        <w:numPr>
          <w:ilvl w:val="0"/>
          <w:numId w:val="6"/>
        </w:numPr>
        <w:spacing w:line="259" w:lineRule="auto"/>
        <w:rPr>
          <w:rFonts w:ascii="Times New Roman" w:hAnsi="Times New Roman"/>
          <w:color w:val="000000"/>
          <w:sz w:val="28"/>
          <w:szCs w:val="28"/>
        </w:rPr>
      </w:pPr>
      <w:r w:rsidRPr="00B02789">
        <w:rPr>
          <w:rFonts w:ascii="Times New Roman" w:hAnsi="Times New Roman"/>
          <w:color w:val="000000"/>
          <w:sz w:val="28"/>
          <w:szCs w:val="28"/>
        </w:rPr>
        <w:t>Особенности течения травматического процесса при сочетанной черепно-мозговой травме.</w:t>
      </w:r>
    </w:p>
    <w:p w:rsidR="00B02789" w:rsidRPr="00B02789" w:rsidRDefault="00B02789" w:rsidP="00B02789">
      <w:pPr>
        <w:pStyle w:val="a5"/>
        <w:numPr>
          <w:ilvl w:val="0"/>
          <w:numId w:val="6"/>
        </w:numPr>
        <w:spacing w:line="259" w:lineRule="auto"/>
        <w:rPr>
          <w:rFonts w:ascii="Times New Roman" w:hAnsi="Times New Roman"/>
          <w:color w:val="000000"/>
          <w:sz w:val="28"/>
          <w:szCs w:val="28"/>
        </w:rPr>
      </w:pPr>
      <w:r w:rsidRPr="00B02789">
        <w:rPr>
          <w:rFonts w:ascii="Times New Roman" w:hAnsi="Times New Roman"/>
          <w:color w:val="000000"/>
          <w:sz w:val="28"/>
          <w:szCs w:val="28"/>
        </w:rPr>
        <w:t>Патоморфологическое и патофизиологическое обоснование интенсивной терапии тяжелого ушиба головного мозга.</w:t>
      </w:r>
    </w:p>
    <w:p w:rsidR="00B02789" w:rsidRPr="00B02789" w:rsidRDefault="00B02789" w:rsidP="00B02789">
      <w:pPr>
        <w:pStyle w:val="a5"/>
        <w:numPr>
          <w:ilvl w:val="0"/>
          <w:numId w:val="6"/>
        </w:numPr>
        <w:spacing w:line="259" w:lineRule="auto"/>
        <w:rPr>
          <w:rFonts w:ascii="Times New Roman" w:hAnsi="Times New Roman"/>
          <w:color w:val="000000"/>
          <w:sz w:val="28"/>
          <w:szCs w:val="28"/>
        </w:rPr>
      </w:pPr>
      <w:r w:rsidRPr="00B02789">
        <w:rPr>
          <w:rFonts w:ascii="Times New Roman" w:hAnsi="Times New Roman"/>
          <w:color w:val="000000"/>
          <w:sz w:val="28"/>
          <w:szCs w:val="28"/>
        </w:rPr>
        <w:t>Патоморфологическая картина и патогенетические механизмы позвоночно-спинномозговой травмы.</w:t>
      </w:r>
    </w:p>
    <w:p w:rsidR="00B02789" w:rsidRDefault="00B02789" w:rsidP="003615EF">
      <w:pPr>
        <w:spacing w:line="259" w:lineRule="auto"/>
        <w:rPr>
          <w:b/>
          <w:color w:val="000000"/>
          <w:sz w:val="28"/>
          <w:szCs w:val="28"/>
        </w:rPr>
      </w:pPr>
    </w:p>
    <w:p w:rsidR="00250A3F" w:rsidRPr="003615EF" w:rsidRDefault="003615EF" w:rsidP="003615EF">
      <w:pPr>
        <w:spacing w:line="259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</w:t>
      </w:r>
      <w:r w:rsidR="00E5655B" w:rsidRPr="00250A3F">
        <w:rPr>
          <w:b/>
          <w:color w:val="000000"/>
          <w:sz w:val="28"/>
          <w:szCs w:val="28"/>
        </w:rPr>
        <w:t xml:space="preserve">ма </w:t>
      </w:r>
      <w:r w:rsidR="00250A3F" w:rsidRPr="00250A3F">
        <w:rPr>
          <w:b/>
          <w:color w:val="000000"/>
          <w:sz w:val="28"/>
          <w:szCs w:val="28"/>
        </w:rPr>
        <w:t>2</w:t>
      </w:r>
      <w:r w:rsidR="00E5655B" w:rsidRPr="00250A3F">
        <w:rPr>
          <w:b/>
          <w:color w:val="000000"/>
          <w:sz w:val="28"/>
          <w:szCs w:val="28"/>
        </w:rPr>
        <w:t>.</w:t>
      </w:r>
      <w:r w:rsidR="00E5655B" w:rsidRPr="00250A3F">
        <w:rPr>
          <w:b/>
          <w:sz w:val="28"/>
          <w:szCs w:val="28"/>
        </w:rPr>
        <w:t xml:space="preserve"> </w:t>
      </w:r>
      <w:r w:rsidRPr="003615EF">
        <w:rPr>
          <w:sz w:val="28"/>
          <w:szCs w:val="28"/>
        </w:rPr>
        <w:t>Патогенетические механизмы и патоморфологические варианты геморрагического инсульта.</w:t>
      </w:r>
    </w:p>
    <w:p w:rsidR="00E5655B" w:rsidRDefault="00E5655B" w:rsidP="00E565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="00B02789" w:rsidRPr="00B02789">
        <w:rPr>
          <w:color w:val="000000"/>
          <w:sz w:val="28"/>
          <w:szCs w:val="28"/>
        </w:rPr>
        <w:t>устный опрос</w:t>
      </w:r>
      <w:r w:rsidRPr="00B02789">
        <w:rPr>
          <w:color w:val="000000"/>
          <w:sz w:val="28"/>
          <w:szCs w:val="28"/>
        </w:rPr>
        <w:t>,</w:t>
      </w:r>
      <w:r w:rsidRPr="00B95F03">
        <w:rPr>
          <w:color w:val="000000"/>
          <w:sz w:val="28"/>
          <w:szCs w:val="28"/>
        </w:rPr>
        <w:t xml:space="preserve"> проверка историй болезни</w:t>
      </w:r>
      <w:r w:rsidR="00B02789">
        <w:rPr>
          <w:color w:val="000000"/>
          <w:sz w:val="28"/>
          <w:szCs w:val="28"/>
        </w:rPr>
        <w:t>, написание рефератов, создание презентаций</w:t>
      </w:r>
      <w:r>
        <w:rPr>
          <w:color w:val="000000"/>
          <w:sz w:val="28"/>
          <w:szCs w:val="28"/>
        </w:rPr>
        <w:t>.</w:t>
      </w:r>
    </w:p>
    <w:p w:rsidR="00B02789" w:rsidRDefault="00B02789" w:rsidP="00B02789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B02789" w:rsidRDefault="00B02789" w:rsidP="00B02789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B02789">
        <w:rPr>
          <w:b/>
          <w:i/>
          <w:color w:val="000000"/>
          <w:sz w:val="28"/>
          <w:szCs w:val="28"/>
        </w:rPr>
        <w:t>Вопросы для устного опроса</w:t>
      </w:r>
    </w:p>
    <w:p w:rsidR="00B02789" w:rsidRPr="00B02789" w:rsidRDefault="00B02789" w:rsidP="00B02789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B02789">
        <w:rPr>
          <w:rFonts w:ascii="Times New Roman" w:hAnsi="Times New Roman"/>
          <w:color w:val="000000"/>
          <w:sz w:val="28"/>
          <w:szCs w:val="28"/>
        </w:rPr>
        <w:t>Патогенетические механизмы геморрагического инсульта.</w:t>
      </w:r>
    </w:p>
    <w:p w:rsidR="00B02789" w:rsidRDefault="00B02789" w:rsidP="00B02789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 w:rsidRPr="00B02789">
        <w:rPr>
          <w:rFonts w:ascii="Times New Roman" w:hAnsi="Times New Roman"/>
          <w:color w:val="000000"/>
          <w:sz w:val="28"/>
          <w:szCs w:val="28"/>
        </w:rPr>
        <w:t>Патоморфологические варианты внутримозговых кровоизлияний (</w:t>
      </w:r>
      <w:proofErr w:type="gramStart"/>
      <w:r w:rsidRPr="00B02789">
        <w:rPr>
          <w:rFonts w:ascii="Times New Roman" w:hAnsi="Times New Roman"/>
          <w:color w:val="000000"/>
          <w:sz w:val="28"/>
          <w:szCs w:val="28"/>
        </w:rPr>
        <w:t>субарахноидальное</w:t>
      </w:r>
      <w:proofErr w:type="gramEnd"/>
      <w:r w:rsidRPr="00B02789">
        <w:rPr>
          <w:rFonts w:ascii="Times New Roman" w:hAnsi="Times New Roman"/>
          <w:color w:val="000000"/>
          <w:sz w:val="28"/>
          <w:szCs w:val="28"/>
        </w:rPr>
        <w:t xml:space="preserve">, паренхиматозное, </w:t>
      </w:r>
      <w:proofErr w:type="spellStart"/>
      <w:r w:rsidRPr="00B02789">
        <w:rPr>
          <w:rFonts w:ascii="Times New Roman" w:hAnsi="Times New Roman"/>
          <w:color w:val="000000"/>
          <w:sz w:val="28"/>
          <w:szCs w:val="28"/>
        </w:rPr>
        <w:t>субарахноидально-паренхиматозное</w:t>
      </w:r>
      <w:proofErr w:type="spellEnd"/>
      <w:r w:rsidRPr="00B0278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02789">
        <w:rPr>
          <w:rFonts w:ascii="Times New Roman" w:hAnsi="Times New Roman"/>
          <w:color w:val="000000"/>
          <w:sz w:val="28"/>
          <w:szCs w:val="28"/>
        </w:rPr>
        <w:t>внутрижелудочковое</w:t>
      </w:r>
      <w:proofErr w:type="spellEnd"/>
      <w:r w:rsidRPr="00B02789">
        <w:rPr>
          <w:rFonts w:ascii="Times New Roman" w:hAnsi="Times New Roman"/>
          <w:color w:val="000000"/>
          <w:sz w:val="28"/>
          <w:szCs w:val="28"/>
        </w:rPr>
        <w:t>, внутримозговая или оболочечная гематома).</w:t>
      </w:r>
    </w:p>
    <w:p w:rsidR="00B02789" w:rsidRDefault="00B02789" w:rsidP="00B02789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Патоморфологические варианты инфаркта мозга (ишемический, геморрагический, смешанный).</w:t>
      </w:r>
    </w:p>
    <w:p w:rsidR="00B02789" w:rsidRDefault="00B02789" w:rsidP="00B02789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Патоморфологическая характеристика аневризм церебральных артерий.</w:t>
      </w:r>
    </w:p>
    <w:p w:rsidR="00B02789" w:rsidRPr="00B02789" w:rsidRDefault="00B02789" w:rsidP="00B02789">
      <w:pPr>
        <w:pStyle w:val="a5"/>
        <w:numPr>
          <w:ilvl w:val="0"/>
          <w:numId w:val="7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Патоморфологическая характеристика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артерио-венозных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мальформаций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5655B" w:rsidRDefault="00E5655B" w:rsidP="00E5655B">
      <w:pPr>
        <w:jc w:val="center"/>
        <w:rPr>
          <w:b/>
          <w:color w:val="000000"/>
          <w:sz w:val="28"/>
          <w:szCs w:val="28"/>
        </w:rPr>
      </w:pPr>
    </w:p>
    <w:p w:rsidR="00E5655B" w:rsidRPr="00B95F03" w:rsidRDefault="00E5655B" w:rsidP="00E5655B">
      <w:pPr>
        <w:jc w:val="center"/>
        <w:rPr>
          <w:b/>
          <w:i/>
          <w:color w:val="000000"/>
          <w:sz w:val="28"/>
          <w:szCs w:val="28"/>
        </w:rPr>
      </w:pPr>
      <w:r w:rsidRPr="00B95F03">
        <w:rPr>
          <w:b/>
          <w:i/>
          <w:color w:val="000000"/>
          <w:sz w:val="28"/>
          <w:szCs w:val="28"/>
        </w:rPr>
        <w:t>Проверка историй болезни</w:t>
      </w:r>
    </w:p>
    <w:p w:rsidR="00E5655B" w:rsidRPr="00B95F03" w:rsidRDefault="00E5655B" w:rsidP="00E5655B">
      <w:pPr>
        <w:jc w:val="center"/>
        <w:rPr>
          <w:color w:val="000000"/>
          <w:sz w:val="28"/>
          <w:szCs w:val="28"/>
        </w:rPr>
      </w:pPr>
      <w:r w:rsidRPr="00B95F03">
        <w:rPr>
          <w:color w:val="000000"/>
          <w:sz w:val="28"/>
          <w:szCs w:val="28"/>
        </w:rPr>
        <w:t xml:space="preserve">включает в себя </w:t>
      </w:r>
      <w:r>
        <w:rPr>
          <w:color w:val="000000"/>
          <w:sz w:val="28"/>
          <w:szCs w:val="28"/>
        </w:rPr>
        <w:t>оценку</w:t>
      </w:r>
      <w:r w:rsidRPr="00B95F03">
        <w:rPr>
          <w:color w:val="000000"/>
          <w:sz w:val="28"/>
          <w:szCs w:val="28"/>
        </w:rPr>
        <w:t>:</w:t>
      </w:r>
    </w:p>
    <w:p w:rsidR="00E5655B" w:rsidRDefault="00E5655B" w:rsidP="00E565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B0D8C">
        <w:rPr>
          <w:color w:val="000000"/>
          <w:sz w:val="28"/>
          <w:szCs w:val="28"/>
        </w:rPr>
        <w:t>. Обоснованност</w:t>
      </w:r>
      <w:r>
        <w:rPr>
          <w:color w:val="000000"/>
          <w:sz w:val="28"/>
          <w:szCs w:val="28"/>
        </w:rPr>
        <w:t>и</w:t>
      </w:r>
      <w:r w:rsidRPr="00FB0D8C">
        <w:rPr>
          <w:color w:val="000000"/>
          <w:sz w:val="28"/>
          <w:szCs w:val="28"/>
        </w:rPr>
        <w:t xml:space="preserve"> выбора методов диагностики для установления патологии</w:t>
      </w:r>
      <w:r>
        <w:rPr>
          <w:color w:val="000000"/>
          <w:sz w:val="28"/>
          <w:szCs w:val="28"/>
        </w:rPr>
        <w:t xml:space="preserve"> и верификации диагноза</w:t>
      </w:r>
      <w:r w:rsidRPr="00FB0D8C">
        <w:rPr>
          <w:color w:val="000000"/>
          <w:sz w:val="28"/>
          <w:szCs w:val="28"/>
        </w:rPr>
        <w:t>.</w:t>
      </w:r>
    </w:p>
    <w:p w:rsidR="00E5655B" w:rsidRDefault="00E5655B" w:rsidP="00E565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5F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Установления этиологии, патогенеза, течения, стадии заболевания, активности патологического процесса на основании клинико-лабораторных и инструментальных данных.</w:t>
      </w:r>
    </w:p>
    <w:p w:rsidR="00E5655B" w:rsidRDefault="00E5655B" w:rsidP="00E5655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B0D8C">
        <w:rPr>
          <w:color w:val="000000"/>
          <w:sz w:val="28"/>
          <w:szCs w:val="28"/>
        </w:rPr>
        <w:t xml:space="preserve">Обоснованности выбора </w:t>
      </w:r>
      <w:r>
        <w:rPr>
          <w:color w:val="000000"/>
          <w:sz w:val="28"/>
          <w:szCs w:val="28"/>
        </w:rPr>
        <w:t xml:space="preserve">диагностических </w:t>
      </w:r>
      <w:r w:rsidRPr="00FB0D8C">
        <w:rPr>
          <w:color w:val="000000"/>
          <w:sz w:val="28"/>
          <w:szCs w:val="28"/>
        </w:rPr>
        <w:t>методов для контроля эффективности лечебно-профилактических и реабилитационных мероприятий.</w:t>
      </w:r>
    </w:p>
    <w:p w:rsidR="00E5655B" w:rsidRDefault="00E5655B" w:rsidP="00B95F03">
      <w:pPr>
        <w:jc w:val="both"/>
        <w:rPr>
          <w:color w:val="000000"/>
          <w:sz w:val="28"/>
          <w:szCs w:val="28"/>
        </w:rPr>
      </w:pPr>
    </w:p>
    <w:p w:rsidR="00B02789" w:rsidRDefault="00B02789" w:rsidP="00B95F03">
      <w:pPr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</w:t>
      </w:r>
      <w:r w:rsidRPr="00B02789">
        <w:rPr>
          <w:b/>
          <w:i/>
          <w:color w:val="000000"/>
          <w:sz w:val="28"/>
          <w:szCs w:val="28"/>
        </w:rPr>
        <w:t>Темы рефератов, презентаций</w:t>
      </w:r>
    </w:p>
    <w:p w:rsidR="00B02789" w:rsidRPr="00B02789" w:rsidRDefault="00B02789" w:rsidP="00B02789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 w:rsidRPr="00B02789">
        <w:rPr>
          <w:rFonts w:ascii="Times New Roman" w:hAnsi="Times New Roman"/>
          <w:color w:val="000000"/>
          <w:sz w:val="28"/>
          <w:szCs w:val="28"/>
        </w:rPr>
        <w:t xml:space="preserve">Патоморфологические и патогенетические особенности </w:t>
      </w:r>
      <w:proofErr w:type="spellStart"/>
      <w:r w:rsidRPr="00B02789">
        <w:rPr>
          <w:rFonts w:ascii="Times New Roman" w:hAnsi="Times New Roman"/>
          <w:color w:val="000000"/>
          <w:sz w:val="28"/>
          <w:szCs w:val="28"/>
        </w:rPr>
        <w:t>субарахноидально-паренхиматозного</w:t>
      </w:r>
      <w:proofErr w:type="spellEnd"/>
      <w:r w:rsidRPr="00B02789">
        <w:rPr>
          <w:rFonts w:ascii="Times New Roman" w:hAnsi="Times New Roman"/>
          <w:color w:val="000000"/>
          <w:sz w:val="28"/>
          <w:szCs w:val="28"/>
        </w:rPr>
        <w:t xml:space="preserve"> кровоизлияния </w:t>
      </w:r>
      <w:proofErr w:type="spellStart"/>
      <w:r w:rsidRPr="00B02789">
        <w:rPr>
          <w:rFonts w:ascii="Times New Roman" w:hAnsi="Times New Roman"/>
          <w:color w:val="000000"/>
          <w:sz w:val="28"/>
          <w:szCs w:val="28"/>
        </w:rPr>
        <w:t>аневризматической</w:t>
      </w:r>
      <w:proofErr w:type="spellEnd"/>
      <w:r w:rsidRPr="00B02789">
        <w:rPr>
          <w:rFonts w:ascii="Times New Roman" w:hAnsi="Times New Roman"/>
          <w:color w:val="000000"/>
          <w:sz w:val="28"/>
          <w:szCs w:val="28"/>
        </w:rPr>
        <w:t xml:space="preserve"> природы.</w:t>
      </w:r>
    </w:p>
    <w:p w:rsidR="00B02789" w:rsidRDefault="00B02789" w:rsidP="00B02789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2789">
        <w:rPr>
          <w:rFonts w:ascii="Times New Roman" w:hAnsi="Times New Roman"/>
          <w:color w:val="000000"/>
          <w:sz w:val="28"/>
          <w:szCs w:val="28"/>
        </w:rPr>
        <w:t>Констриктивно-стенотическая</w:t>
      </w:r>
      <w:proofErr w:type="spellEnd"/>
      <w:r w:rsidRPr="00B0278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02789">
        <w:rPr>
          <w:rFonts w:ascii="Times New Roman" w:hAnsi="Times New Roman"/>
          <w:color w:val="000000"/>
          <w:sz w:val="28"/>
          <w:szCs w:val="28"/>
        </w:rPr>
        <w:t>ангиопатия</w:t>
      </w:r>
      <w:proofErr w:type="spellEnd"/>
      <w:r w:rsidRPr="00B02789">
        <w:rPr>
          <w:rFonts w:ascii="Times New Roman" w:hAnsi="Times New Roman"/>
          <w:color w:val="000000"/>
          <w:sz w:val="28"/>
          <w:szCs w:val="28"/>
        </w:rPr>
        <w:t xml:space="preserve"> и ишемия мозга при разрыве церебральных аневризм.</w:t>
      </w:r>
    </w:p>
    <w:p w:rsidR="00B02789" w:rsidRPr="00B02789" w:rsidRDefault="00B02789" w:rsidP="00B02789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Патоморфологическое и патогенетическое обоснование интенсивной терапии геморрагического инсульта.</w:t>
      </w:r>
    </w:p>
    <w:p w:rsidR="00250A3F" w:rsidRPr="003D64C9" w:rsidRDefault="00250A3F">
      <w:pPr>
        <w:spacing w:after="160" w:line="259" w:lineRule="auto"/>
        <w:rPr>
          <w:i/>
          <w:color w:val="000000"/>
          <w:sz w:val="28"/>
          <w:szCs w:val="28"/>
        </w:rPr>
      </w:pPr>
    </w:p>
    <w:p w:rsidR="00250A3F" w:rsidRPr="003615EF" w:rsidRDefault="00250A3F" w:rsidP="00250A3F">
      <w:pPr>
        <w:ind w:firstLine="709"/>
        <w:jc w:val="both"/>
        <w:rPr>
          <w:color w:val="000000"/>
          <w:sz w:val="28"/>
          <w:szCs w:val="28"/>
        </w:rPr>
      </w:pPr>
      <w:bookmarkStart w:id="4" w:name="_Hlk2716827"/>
      <w:r w:rsidRPr="00250A3F"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>3</w:t>
      </w:r>
      <w:r w:rsidRPr="00250A3F">
        <w:rPr>
          <w:b/>
          <w:color w:val="000000"/>
          <w:sz w:val="28"/>
          <w:szCs w:val="28"/>
        </w:rPr>
        <w:t>.</w:t>
      </w:r>
      <w:r w:rsidRPr="00250A3F">
        <w:rPr>
          <w:b/>
          <w:sz w:val="28"/>
          <w:szCs w:val="28"/>
        </w:rPr>
        <w:t xml:space="preserve"> </w:t>
      </w:r>
      <w:r w:rsidR="003615EF" w:rsidRPr="003615EF">
        <w:rPr>
          <w:sz w:val="28"/>
          <w:szCs w:val="28"/>
        </w:rPr>
        <w:t>Патоморфология и звенья патогенеза при опухолях головного мозга.</w:t>
      </w:r>
      <w:r w:rsidR="00B02789" w:rsidRPr="00B02789">
        <w:rPr>
          <w:sz w:val="28"/>
          <w:szCs w:val="28"/>
        </w:rPr>
        <w:t xml:space="preserve"> </w:t>
      </w:r>
      <w:r w:rsidR="00B02789" w:rsidRPr="003615EF">
        <w:rPr>
          <w:sz w:val="28"/>
          <w:szCs w:val="28"/>
        </w:rPr>
        <w:t>Отек головного мозга и дислокационный синдром.</w:t>
      </w:r>
    </w:p>
    <w:p w:rsidR="00250A3F" w:rsidRPr="00B95F03" w:rsidRDefault="00250A3F" w:rsidP="00250A3F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Формы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  <w:r w:rsidR="00B02789">
        <w:rPr>
          <w:color w:val="000000"/>
          <w:sz w:val="28"/>
          <w:szCs w:val="28"/>
        </w:rPr>
        <w:t xml:space="preserve">устный опрос, </w:t>
      </w:r>
      <w:r w:rsidRPr="00B95F03">
        <w:rPr>
          <w:color w:val="000000"/>
          <w:sz w:val="28"/>
          <w:szCs w:val="28"/>
        </w:rPr>
        <w:t>проверка историй болезни</w:t>
      </w:r>
      <w:r w:rsidR="00B02789">
        <w:rPr>
          <w:color w:val="000000"/>
          <w:sz w:val="28"/>
          <w:szCs w:val="28"/>
        </w:rPr>
        <w:t>, написание рефератов, создание презентаций</w:t>
      </w:r>
      <w:r>
        <w:rPr>
          <w:color w:val="000000"/>
          <w:sz w:val="28"/>
          <w:szCs w:val="28"/>
        </w:rPr>
        <w:t>.</w:t>
      </w:r>
    </w:p>
    <w:p w:rsidR="00B02789" w:rsidRDefault="00B02789" w:rsidP="00250A3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250A3F" w:rsidRDefault="00B02789" w:rsidP="00250A3F">
      <w:pPr>
        <w:jc w:val="center"/>
        <w:rPr>
          <w:b/>
          <w:i/>
          <w:color w:val="000000"/>
          <w:sz w:val="28"/>
          <w:szCs w:val="28"/>
        </w:rPr>
      </w:pPr>
      <w:r w:rsidRPr="00B02789">
        <w:rPr>
          <w:b/>
          <w:i/>
          <w:color w:val="000000"/>
          <w:sz w:val="28"/>
          <w:szCs w:val="28"/>
        </w:rPr>
        <w:t>Вопросы для устного опроса</w:t>
      </w:r>
    </w:p>
    <w:p w:rsidR="003D64C9" w:rsidRDefault="003D64C9" w:rsidP="003D64C9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3D64C9">
        <w:rPr>
          <w:rFonts w:ascii="Times New Roman" w:hAnsi="Times New Roman"/>
          <w:color w:val="000000"/>
          <w:sz w:val="28"/>
          <w:szCs w:val="28"/>
        </w:rPr>
        <w:t>Патоморфологическая характеристика опухолей головного и спинного мозга по локализации и характеру роста.</w:t>
      </w:r>
    </w:p>
    <w:p w:rsidR="003D64C9" w:rsidRDefault="003D64C9" w:rsidP="003D64C9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Гистологическая классификация опухолей головного и спинного мозга.</w:t>
      </w:r>
    </w:p>
    <w:p w:rsidR="003D64C9" w:rsidRDefault="003D64C9" w:rsidP="003D64C9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Патоморфологическая картина и особенности патогенеза опухолей головного мозга в зависимости от степени злокачественности.</w:t>
      </w:r>
    </w:p>
    <w:p w:rsidR="003D64C9" w:rsidRDefault="003D64C9" w:rsidP="003D64C9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звенья патогенеза опухолей головного мозга.</w:t>
      </w:r>
    </w:p>
    <w:p w:rsidR="003D64C9" w:rsidRDefault="003D64C9" w:rsidP="003D64C9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Патогенетические механизмы отека головного мозга (цитотоксический,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вазогенный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гидростатический, осмотический).</w:t>
      </w:r>
    </w:p>
    <w:p w:rsidR="003D64C9" w:rsidRDefault="003D64C9" w:rsidP="003D64C9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Патоморфологическая характеристика отека головного мозга.</w:t>
      </w:r>
    </w:p>
    <w:p w:rsidR="003D64C9" w:rsidRDefault="003D64C9" w:rsidP="003D64C9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Патоморфологическая и патофизиологическая характеристика  дислокационного синдрома.</w:t>
      </w:r>
    </w:p>
    <w:p w:rsidR="003D64C9" w:rsidRDefault="003D64C9" w:rsidP="003D64C9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02789" w:rsidRPr="003D64C9" w:rsidRDefault="003D64C9" w:rsidP="003D64C9">
      <w:pPr>
        <w:pStyle w:val="a5"/>
        <w:ind w:firstLine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</w:t>
      </w:r>
      <w:r w:rsidRPr="003D64C9">
        <w:rPr>
          <w:rFonts w:ascii="Times New Roman" w:hAnsi="Times New Roman"/>
          <w:b/>
          <w:i/>
          <w:color w:val="000000"/>
          <w:sz w:val="28"/>
          <w:szCs w:val="28"/>
        </w:rPr>
        <w:t>Темы для рефератов, презентаций</w:t>
      </w:r>
      <w:r w:rsidRPr="003D64C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50A3F" w:rsidRDefault="003D64C9" w:rsidP="003D64C9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 w:rsidRPr="003D64C9">
        <w:rPr>
          <w:rFonts w:ascii="Times New Roman" w:hAnsi="Times New Roman"/>
          <w:color w:val="000000"/>
          <w:sz w:val="28"/>
          <w:szCs w:val="28"/>
        </w:rPr>
        <w:t>Комплексная патоморфологическая и патофизиологическая характеристика глиом головного мозга.</w:t>
      </w:r>
    </w:p>
    <w:p w:rsidR="003D64C9" w:rsidRDefault="003D64C9" w:rsidP="003D64C9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Патоморфология и патогенетические механизмы аденом гипофиза.</w:t>
      </w:r>
    </w:p>
    <w:p w:rsidR="003D64C9" w:rsidRDefault="003D64C9" w:rsidP="003D64C9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Патофизиологические особенности дислокационного синдрома в нейроонкологии.</w:t>
      </w:r>
    </w:p>
    <w:p w:rsidR="003D64C9" w:rsidRPr="00B02789" w:rsidRDefault="003D64C9" w:rsidP="003D64C9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Патоморфологическое и патогенетическое обоснование интенсивной терапии отека головного мозга.</w:t>
      </w:r>
    </w:p>
    <w:p w:rsidR="003D64C9" w:rsidRPr="003D64C9" w:rsidRDefault="003D64C9" w:rsidP="003D64C9">
      <w:pPr>
        <w:ind w:left="1110"/>
        <w:rPr>
          <w:color w:val="000000"/>
          <w:sz w:val="28"/>
          <w:szCs w:val="28"/>
        </w:rPr>
      </w:pPr>
      <w:r w:rsidRPr="003D64C9">
        <w:rPr>
          <w:color w:val="000000"/>
          <w:sz w:val="28"/>
          <w:szCs w:val="28"/>
        </w:rPr>
        <w:t xml:space="preserve">  </w:t>
      </w:r>
    </w:p>
    <w:p w:rsidR="00250A3F" w:rsidRDefault="00250A3F" w:rsidP="00250A3F">
      <w:pPr>
        <w:jc w:val="both"/>
        <w:rPr>
          <w:color w:val="000000"/>
          <w:sz w:val="28"/>
          <w:szCs w:val="28"/>
        </w:rPr>
      </w:pPr>
    </w:p>
    <w:p w:rsidR="00250A3F" w:rsidRPr="00B95F03" w:rsidRDefault="00250A3F" w:rsidP="00250A3F">
      <w:pPr>
        <w:jc w:val="center"/>
        <w:rPr>
          <w:b/>
          <w:i/>
          <w:color w:val="000000"/>
          <w:sz w:val="28"/>
          <w:szCs w:val="28"/>
        </w:rPr>
      </w:pPr>
      <w:r w:rsidRPr="00B95F03">
        <w:rPr>
          <w:b/>
          <w:i/>
          <w:color w:val="000000"/>
          <w:sz w:val="28"/>
          <w:szCs w:val="28"/>
        </w:rPr>
        <w:t>Проверка историй болезни</w:t>
      </w:r>
    </w:p>
    <w:p w:rsidR="00250A3F" w:rsidRPr="00B95F03" w:rsidRDefault="00250A3F" w:rsidP="00250A3F">
      <w:pPr>
        <w:jc w:val="center"/>
        <w:rPr>
          <w:color w:val="000000"/>
          <w:sz w:val="28"/>
          <w:szCs w:val="28"/>
        </w:rPr>
      </w:pPr>
      <w:r w:rsidRPr="00B95F03">
        <w:rPr>
          <w:color w:val="000000"/>
          <w:sz w:val="28"/>
          <w:szCs w:val="28"/>
        </w:rPr>
        <w:t xml:space="preserve">включает в себя </w:t>
      </w:r>
      <w:r>
        <w:rPr>
          <w:color w:val="000000"/>
          <w:sz w:val="28"/>
          <w:szCs w:val="28"/>
        </w:rPr>
        <w:t>оценку</w:t>
      </w:r>
      <w:r w:rsidRPr="00B95F03">
        <w:rPr>
          <w:color w:val="000000"/>
          <w:sz w:val="28"/>
          <w:szCs w:val="28"/>
        </w:rPr>
        <w:t>:</w:t>
      </w:r>
    </w:p>
    <w:p w:rsidR="00250A3F" w:rsidRPr="00B95F03" w:rsidRDefault="00250A3F" w:rsidP="00250A3F">
      <w:pPr>
        <w:jc w:val="both"/>
        <w:rPr>
          <w:color w:val="000000"/>
          <w:sz w:val="28"/>
          <w:szCs w:val="28"/>
        </w:rPr>
      </w:pPr>
    </w:p>
    <w:p w:rsidR="00250A3F" w:rsidRDefault="00250A3F" w:rsidP="00250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B0D8C">
        <w:rPr>
          <w:color w:val="000000"/>
          <w:sz w:val="28"/>
          <w:szCs w:val="28"/>
        </w:rPr>
        <w:t>. Обоснованност</w:t>
      </w:r>
      <w:r>
        <w:rPr>
          <w:color w:val="000000"/>
          <w:sz w:val="28"/>
          <w:szCs w:val="28"/>
        </w:rPr>
        <w:t>и</w:t>
      </w:r>
      <w:r w:rsidRPr="00FB0D8C">
        <w:rPr>
          <w:color w:val="000000"/>
          <w:sz w:val="28"/>
          <w:szCs w:val="28"/>
        </w:rPr>
        <w:t xml:space="preserve"> выбора методов диагностики для установления патологии</w:t>
      </w:r>
      <w:r>
        <w:rPr>
          <w:color w:val="000000"/>
          <w:sz w:val="28"/>
          <w:szCs w:val="28"/>
        </w:rPr>
        <w:t xml:space="preserve"> и верификации диагноза</w:t>
      </w:r>
      <w:r w:rsidRPr="00FB0D8C">
        <w:rPr>
          <w:color w:val="000000"/>
          <w:sz w:val="28"/>
          <w:szCs w:val="28"/>
        </w:rPr>
        <w:t>.</w:t>
      </w:r>
    </w:p>
    <w:p w:rsidR="00250A3F" w:rsidRDefault="00250A3F" w:rsidP="00250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95F0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Установления этиологии, патогенеза, течения, стадии заболевания, активности патологического процесса на основании клинико-лабораторных и инструментальных данных.</w:t>
      </w:r>
    </w:p>
    <w:p w:rsidR="00250A3F" w:rsidRDefault="00250A3F" w:rsidP="00250A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B0D8C">
        <w:rPr>
          <w:color w:val="000000"/>
          <w:sz w:val="28"/>
          <w:szCs w:val="28"/>
        </w:rPr>
        <w:t xml:space="preserve">Обоснованности выбора </w:t>
      </w:r>
      <w:r>
        <w:rPr>
          <w:color w:val="000000"/>
          <w:sz w:val="28"/>
          <w:szCs w:val="28"/>
        </w:rPr>
        <w:t xml:space="preserve">диагностических </w:t>
      </w:r>
      <w:r w:rsidRPr="00FB0D8C">
        <w:rPr>
          <w:color w:val="000000"/>
          <w:sz w:val="28"/>
          <w:szCs w:val="28"/>
        </w:rPr>
        <w:t>методов для контроля эффективности лечебно-профилактических и реабилитационных мероприятий.</w:t>
      </w:r>
    </w:p>
    <w:bookmarkEnd w:id="4"/>
    <w:p w:rsidR="00250A3F" w:rsidRDefault="00250A3F">
      <w:pPr>
        <w:spacing w:after="160" w:line="259" w:lineRule="auto"/>
        <w:rPr>
          <w:b/>
          <w:color w:val="000000"/>
          <w:sz w:val="28"/>
          <w:szCs w:val="28"/>
        </w:rPr>
      </w:pPr>
    </w:p>
    <w:p w:rsidR="00250A3F" w:rsidRDefault="003D64C9" w:rsidP="003D64C9">
      <w:pPr>
        <w:spacing w:after="160" w:line="259" w:lineRule="auto"/>
        <w:jc w:val="center"/>
        <w:rPr>
          <w:b/>
          <w:i/>
          <w:color w:val="000000"/>
          <w:sz w:val="28"/>
          <w:szCs w:val="28"/>
        </w:rPr>
      </w:pPr>
      <w:r w:rsidRPr="003D64C9">
        <w:rPr>
          <w:b/>
          <w:i/>
          <w:color w:val="000000"/>
          <w:sz w:val="28"/>
          <w:szCs w:val="28"/>
        </w:rPr>
        <w:t>Тестовые задания</w:t>
      </w:r>
    </w:p>
    <w:p w:rsidR="003D64C9" w:rsidRPr="002C3384" w:rsidRDefault="003D64C9" w:rsidP="003D64C9">
      <w:pPr>
        <w:jc w:val="center"/>
        <w:rPr>
          <w:color w:val="000000"/>
          <w:sz w:val="28"/>
          <w:szCs w:val="28"/>
        </w:rPr>
      </w:pPr>
      <w:r w:rsidRPr="002C3384">
        <w:rPr>
          <w:bCs/>
          <w:color w:val="000000"/>
          <w:sz w:val="28"/>
          <w:szCs w:val="28"/>
        </w:rPr>
        <w:t>ПАТОФИЗИОЛОГИЯ НЕРВНОЙ СИСТЕМЫ </w:t>
      </w:r>
      <w:r w:rsidRPr="002C3384">
        <w:rPr>
          <w:color w:val="000000"/>
          <w:sz w:val="28"/>
          <w:szCs w:val="28"/>
        </w:rPr>
        <w:t>(итоговый уровень)</w:t>
      </w:r>
    </w:p>
    <w:p w:rsidR="003D64C9" w:rsidRPr="002C3384" w:rsidRDefault="003D64C9" w:rsidP="003D64C9">
      <w:pPr>
        <w:jc w:val="center"/>
        <w:outlineLvl w:val="0"/>
        <w:rPr>
          <w:color w:val="000000"/>
          <w:kern w:val="36"/>
          <w:sz w:val="28"/>
          <w:szCs w:val="28"/>
        </w:rPr>
      </w:pPr>
      <w:r w:rsidRPr="002C3384">
        <w:rPr>
          <w:color w:val="000000"/>
          <w:kern w:val="36"/>
          <w:sz w:val="28"/>
          <w:szCs w:val="28"/>
        </w:rPr>
        <w:t>Вариант № 1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color w:val="000000"/>
          <w:sz w:val="28"/>
          <w:szCs w:val="28"/>
        </w:rPr>
        <w:lastRenderedPageBreak/>
        <w:t>1. Перечислите группы факторов вызывающих повреждение элементов нервной системы: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а) острые;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б) экзогенные;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в) физические;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г) факторы риска;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proofErr w:type="spellStart"/>
      <w:r w:rsidRPr="002C3384">
        <w:rPr>
          <w:color w:val="000000"/>
          <w:sz w:val="28"/>
          <w:szCs w:val="28"/>
        </w:rPr>
        <w:t>д</w:t>
      </w:r>
      <w:proofErr w:type="spellEnd"/>
      <w:r w:rsidRPr="002C3384">
        <w:rPr>
          <w:color w:val="000000"/>
          <w:sz w:val="28"/>
          <w:szCs w:val="28"/>
        </w:rPr>
        <w:t>) психогенные;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е) эмоциональные.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1.а</w:t>
      </w:r>
      <w:proofErr w:type="gramStart"/>
      <w:r w:rsidRPr="002C3384">
        <w:rPr>
          <w:color w:val="000000"/>
          <w:sz w:val="28"/>
          <w:szCs w:val="28"/>
        </w:rPr>
        <w:t>,г</w:t>
      </w:r>
      <w:proofErr w:type="gramEnd"/>
      <w:r w:rsidRPr="002C3384">
        <w:rPr>
          <w:color w:val="000000"/>
          <w:sz w:val="28"/>
          <w:szCs w:val="28"/>
        </w:rPr>
        <w:t>.е 2.б,в,д 3.а,в,г 4.в,д,е 5.б,в,е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color w:val="000000"/>
          <w:sz w:val="28"/>
          <w:szCs w:val="28"/>
        </w:rPr>
        <w:t>2. Укажите изменения в нерве при его перерезке: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а) проксимальная часть его регенерирует;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б) периферическая часть его регенерирует;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в) дистальная часть его дегенерирует;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г) проксимальная часть его дегенерирует.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1.а</w:t>
      </w:r>
      <w:proofErr w:type="gramStart"/>
      <w:r w:rsidRPr="002C3384">
        <w:rPr>
          <w:color w:val="000000"/>
          <w:sz w:val="28"/>
          <w:szCs w:val="28"/>
        </w:rPr>
        <w:t>,в</w:t>
      </w:r>
      <w:proofErr w:type="gramEnd"/>
      <w:r w:rsidRPr="002C3384">
        <w:rPr>
          <w:color w:val="000000"/>
          <w:sz w:val="28"/>
          <w:szCs w:val="28"/>
        </w:rPr>
        <w:t xml:space="preserve"> 2.б,г 3.в,г 4.а,г 5.б,в.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color w:val="000000"/>
          <w:sz w:val="28"/>
          <w:szCs w:val="28"/>
        </w:rPr>
        <w:t>3. Какие процессы могут привести к чрезмерному торможению нейрона?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а) повышение выделения глицина в симпатическую щель;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 xml:space="preserve">б) повышение выделения </w:t>
      </w:r>
      <w:proofErr w:type="spellStart"/>
      <w:r w:rsidRPr="002C3384">
        <w:rPr>
          <w:color w:val="000000"/>
          <w:sz w:val="28"/>
          <w:szCs w:val="28"/>
        </w:rPr>
        <w:t>глутамина</w:t>
      </w:r>
      <w:proofErr w:type="spellEnd"/>
      <w:r w:rsidRPr="002C3384">
        <w:rPr>
          <w:color w:val="000000"/>
          <w:sz w:val="28"/>
          <w:szCs w:val="28"/>
        </w:rPr>
        <w:t xml:space="preserve"> в симпатическую щель;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 xml:space="preserve">в) </w:t>
      </w:r>
      <w:proofErr w:type="spellStart"/>
      <w:r w:rsidRPr="002C3384">
        <w:rPr>
          <w:color w:val="000000"/>
          <w:sz w:val="28"/>
          <w:szCs w:val="28"/>
        </w:rPr>
        <w:t>деафферентация</w:t>
      </w:r>
      <w:proofErr w:type="spellEnd"/>
      <w:r w:rsidRPr="002C3384">
        <w:rPr>
          <w:color w:val="000000"/>
          <w:sz w:val="28"/>
          <w:szCs w:val="28"/>
        </w:rPr>
        <w:t xml:space="preserve">; г) </w:t>
      </w:r>
      <w:proofErr w:type="spellStart"/>
      <w:r w:rsidRPr="002C3384">
        <w:rPr>
          <w:color w:val="000000"/>
          <w:sz w:val="28"/>
          <w:szCs w:val="28"/>
        </w:rPr>
        <w:t>гиперактивация</w:t>
      </w:r>
      <w:proofErr w:type="spellEnd"/>
      <w:r w:rsidRPr="002C3384">
        <w:rPr>
          <w:color w:val="000000"/>
          <w:sz w:val="28"/>
          <w:szCs w:val="28"/>
        </w:rPr>
        <w:t xml:space="preserve"> рецептора </w:t>
      </w:r>
      <w:proofErr w:type="spellStart"/>
      <w:r w:rsidRPr="002C3384">
        <w:rPr>
          <w:color w:val="000000"/>
          <w:sz w:val="28"/>
          <w:szCs w:val="28"/>
        </w:rPr>
        <w:t>глутаминовой</w:t>
      </w:r>
      <w:proofErr w:type="spellEnd"/>
      <w:r w:rsidRPr="002C3384">
        <w:rPr>
          <w:color w:val="000000"/>
          <w:sz w:val="28"/>
          <w:szCs w:val="28"/>
        </w:rPr>
        <w:t xml:space="preserve"> кислоты;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proofErr w:type="spellStart"/>
      <w:r w:rsidRPr="002C3384">
        <w:rPr>
          <w:color w:val="000000"/>
          <w:sz w:val="28"/>
          <w:szCs w:val="28"/>
        </w:rPr>
        <w:t>д</w:t>
      </w:r>
      <w:proofErr w:type="spellEnd"/>
      <w:r w:rsidRPr="002C3384">
        <w:rPr>
          <w:color w:val="000000"/>
          <w:sz w:val="28"/>
          <w:szCs w:val="28"/>
        </w:rPr>
        <w:t xml:space="preserve">) умеренная </w:t>
      </w:r>
      <w:proofErr w:type="spellStart"/>
      <w:r w:rsidRPr="002C3384">
        <w:rPr>
          <w:color w:val="000000"/>
          <w:sz w:val="28"/>
          <w:szCs w:val="28"/>
        </w:rPr>
        <w:t>оксигенация</w:t>
      </w:r>
      <w:proofErr w:type="spellEnd"/>
      <w:r w:rsidRPr="002C3384">
        <w:rPr>
          <w:color w:val="000000"/>
          <w:sz w:val="28"/>
          <w:szCs w:val="28"/>
        </w:rPr>
        <w:t>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е) значительная деполяризация плазматической мембраны за счет усиленного входа в клетку Са</w:t>
      </w:r>
      <w:proofErr w:type="gramStart"/>
      <w:r w:rsidRPr="002C3384">
        <w:rPr>
          <w:color w:val="000000"/>
          <w:sz w:val="28"/>
          <w:szCs w:val="28"/>
          <w:vertAlign w:val="superscript"/>
        </w:rPr>
        <w:t>2</w:t>
      </w:r>
      <w:proofErr w:type="gramEnd"/>
      <w:r w:rsidRPr="002C3384">
        <w:rPr>
          <w:color w:val="000000"/>
          <w:sz w:val="28"/>
          <w:szCs w:val="28"/>
          <w:vertAlign w:val="superscript"/>
        </w:rPr>
        <w:t>+</w:t>
      </w:r>
      <w:r w:rsidRPr="002C3384">
        <w:rPr>
          <w:color w:val="000000"/>
          <w:sz w:val="28"/>
          <w:szCs w:val="28"/>
        </w:rPr>
        <w:t xml:space="preserve"> и </w:t>
      </w:r>
      <w:proofErr w:type="spellStart"/>
      <w:r w:rsidRPr="002C3384">
        <w:rPr>
          <w:color w:val="000000"/>
          <w:sz w:val="28"/>
          <w:szCs w:val="28"/>
        </w:rPr>
        <w:t>Na</w:t>
      </w:r>
      <w:r w:rsidRPr="002C3384">
        <w:rPr>
          <w:color w:val="000000"/>
          <w:sz w:val="28"/>
          <w:szCs w:val="28"/>
          <w:vertAlign w:val="superscript"/>
        </w:rPr>
        <w:t>+</w:t>
      </w:r>
      <w:proofErr w:type="spellEnd"/>
      <w:r w:rsidRPr="002C3384">
        <w:rPr>
          <w:color w:val="000000"/>
          <w:sz w:val="28"/>
          <w:szCs w:val="28"/>
        </w:rPr>
        <w:t>.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1.б</w:t>
      </w:r>
      <w:proofErr w:type="gramStart"/>
      <w:r w:rsidRPr="002C3384">
        <w:rPr>
          <w:color w:val="000000"/>
          <w:sz w:val="28"/>
          <w:szCs w:val="28"/>
        </w:rPr>
        <w:t>,г</w:t>
      </w:r>
      <w:proofErr w:type="gramEnd"/>
      <w:r w:rsidRPr="002C3384">
        <w:rPr>
          <w:color w:val="000000"/>
          <w:sz w:val="28"/>
          <w:szCs w:val="28"/>
        </w:rPr>
        <w:t>,д 2.а,в,е 3.а,г.е 4.б,д,е 5.б,в,д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color w:val="000000"/>
          <w:sz w:val="28"/>
          <w:szCs w:val="28"/>
        </w:rPr>
        <w:t>4. Укажите особенности патологической системы, лежащей в основе нейропатологических синдромов: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 xml:space="preserve">а) </w:t>
      </w:r>
      <w:proofErr w:type="spellStart"/>
      <w:r w:rsidRPr="002C3384">
        <w:rPr>
          <w:color w:val="000000"/>
          <w:sz w:val="28"/>
          <w:szCs w:val="28"/>
        </w:rPr>
        <w:t>системообразующим</w:t>
      </w:r>
      <w:proofErr w:type="spellEnd"/>
      <w:r w:rsidRPr="002C3384">
        <w:rPr>
          <w:color w:val="000000"/>
          <w:sz w:val="28"/>
          <w:szCs w:val="28"/>
        </w:rPr>
        <w:t xml:space="preserve"> звеном является комплекс </w:t>
      </w:r>
      <w:proofErr w:type="spellStart"/>
      <w:r w:rsidRPr="002C3384">
        <w:rPr>
          <w:color w:val="000000"/>
          <w:sz w:val="28"/>
          <w:szCs w:val="28"/>
        </w:rPr>
        <w:t>гиперактивных</w:t>
      </w:r>
      <w:proofErr w:type="spellEnd"/>
      <w:r w:rsidRPr="002C3384">
        <w:rPr>
          <w:color w:val="000000"/>
          <w:sz w:val="28"/>
          <w:szCs w:val="28"/>
        </w:rPr>
        <w:t xml:space="preserve"> нейронов;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б) главное звено системы – нейроны с обычной активностью;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в) компоненты патологической системы слабо реагируют как на тормозные, так и на возбуждающие влияния;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г) компоненты патологической системы слабо реагируют как на тормозные влияния, но отличаются повышенной возбудимостью;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proofErr w:type="spellStart"/>
      <w:r w:rsidRPr="002C3384">
        <w:rPr>
          <w:color w:val="000000"/>
          <w:sz w:val="28"/>
          <w:szCs w:val="28"/>
        </w:rPr>
        <w:t>д</w:t>
      </w:r>
      <w:proofErr w:type="spellEnd"/>
      <w:r w:rsidRPr="002C3384">
        <w:rPr>
          <w:color w:val="000000"/>
          <w:sz w:val="28"/>
          <w:szCs w:val="28"/>
        </w:rPr>
        <w:t>) для поддержания высокой активности нейронов патологической системы не обязательна дополнительная стимуляция;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 xml:space="preserve">е) нейроны патологической системы становятся </w:t>
      </w:r>
      <w:proofErr w:type="spellStart"/>
      <w:r w:rsidRPr="002C3384">
        <w:rPr>
          <w:color w:val="000000"/>
          <w:sz w:val="28"/>
          <w:szCs w:val="28"/>
        </w:rPr>
        <w:t>гиперактивными</w:t>
      </w:r>
      <w:proofErr w:type="spellEnd"/>
      <w:r w:rsidRPr="002C3384">
        <w:rPr>
          <w:color w:val="000000"/>
          <w:sz w:val="28"/>
          <w:szCs w:val="28"/>
        </w:rPr>
        <w:t xml:space="preserve"> только при действии возбуждения соответствующей силы.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1.б</w:t>
      </w:r>
      <w:proofErr w:type="gramStart"/>
      <w:r w:rsidRPr="002C3384">
        <w:rPr>
          <w:color w:val="000000"/>
          <w:sz w:val="28"/>
          <w:szCs w:val="28"/>
        </w:rPr>
        <w:t>,г</w:t>
      </w:r>
      <w:proofErr w:type="gramEnd"/>
      <w:r w:rsidRPr="002C3384">
        <w:rPr>
          <w:color w:val="000000"/>
          <w:sz w:val="28"/>
          <w:szCs w:val="28"/>
        </w:rPr>
        <w:t>,е 2.а,г,д. 3.в,д,г 4.а,б,е 5.а,в,д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jc w:val="both"/>
        <w:outlineLvl w:val="1"/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5. Каковы характерные проявления центральных параличей в пораженных конечностях?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а) сохранение произвольных движений;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б) утрата произвольных движений;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в) усиление сухожильных рефлексов;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г) отсутствие сухожильных рефлексов;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proofErr w:type="spellStart"/>
      <w:r w:rsidRPr="002C3384">
        <w:rPr>
          <w:color w:val="000000"/>
          <w:sz w:val="28"/>
          <w:szCs w:val="28"/>
        </w:rPr>
        <w:lastRenderedPageBreak/>
        <w:t>д</w:t>
      </w:r>
      <w:proofErr w:type="spellEnd"/>
      <w:r w:rsidRPr="002C3384">
        <w:rPr>
          <w:color w:val="000000"/>
          <w:sz w:val="28"/>
          <w:szCs w:val="28"/>
        </w:rPr>
        <w:t>) появление патологических рефлексов;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е) атрофия мышц.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1.а</w:t>
      </w:r>
      <w:proofErr w:type="gramStart"/>
      <w:r w:rsidRPr="002C3384">
        <w:rPr>
          <w:color w:val="000000"/>
          <w:sz w:val="28"/>
          <w:szCs w:val="28"/>
        </w:rPr>
        <w:t>,г</w:t>
      </w:r>
      <w:proofErr w:type="gramEnd"/>
      <w:r w:rsidRPr="002C3384">
        <w:rPr>
          <w:color w:val="000000"/>
          <w:sz w:val="28"/>
          <w:szCs w:val="28"/>
        </w:rPr>
        <w:t>,е 2.б,в,д. 3.а,в,д 4.б,г,е. 5.а,в,е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jc w:val="both"/>
        <w:outlineLvl w:val="1"/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 xml:space="preserve">6. Укажите </w:t>
      </w:r>
      <w:proofErr w:type="spellStart"/>
      <w:r w:rsidRPr="002C3384">
        <w:rPr>
          <w:color w:val="000000"/>
          <w:sz w:val="28"/>
          <w:szCs w:val="28"/>
        </w:rPr>
        <w:t>нейротропные</w:t>
      </w:r>
      <w:proofErr w:type="spellEnd"/>
      <w:r w:rsidRPr="002C3384">
        <w:rPr>
          <w:color w:val="000000"/>
          <w:sz w:val="28"/>
          <w:szCs w:val="28"/>
        </w:rPr>
        <w:t xml:space="preserve"> вирусы: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а) герпеса;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б) гриппа;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в) полиомиелита;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г) иммунодефицита человека;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proofErr w:type="spellStart"/>
      <w:r w:rsidRPr="002C3384">
        <w:rPr>
          <w:color w:val="000000"/>
          <w:sz w:val="28"/>
          <w:szCs w:val="28"/>
        </w:rPr>
        <w:t>д</w:t>
      </w:r>
      <w:proofErr w:type="spellEnd"/>
      <w:r w:rsidRPr="002C3384">
        <w:rPr>
          <w:color w:val="000000"/>
          <w:sz w:val="28"/>
          <w:szCs w:val="28"/>
        </w:rPr>
        <w:t>) столбняка.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1.б</w:t>
      </w:r>
      <w:proofErr w:type="gramStart"/>
      <w:r w:rsidRPr="002C3384">
        <w:rPr>
          <w:color w:val="000000"/>
          <w:sz w:val="28"/>
          <w:szCs w:val="28"/>
        </w:rPr>
        <w:t>,г</w:t>
      </w:r>
      <w:proofErr w:type="gramEnd"/>
      <w:r w:rsidRPr="002C3384">
        <w:rPr>
          <w:color w:val="000000"/>
          <w:sz w:val="28"/>
          <w:szCs w:val="28"/>
        </w:rPr>
        <w:t>,д 2.а,в,д. 3.б,в,д 4.в,г,д 5.а,г,д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jc w:val="both"/>
        <w:outlineLvl w:val="1"/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 xml:space="preserve">7. Перечислите механизмы нарушений </w:t>
      </w:r>
      <w:proofErr w:type="spellStart"/>
      <w:r w:rsidRPr="002C3384">
        <w:rPr>
          <w:color w:val="000000"/>
          <w:sz w:val="28"/>
          <w:szCs w:val="28"/>
        </w:rPr>
        <w:t>межнейроннальных</w:t>
      </w:r>
      <w:proofErr w:type="spellEnd"/>
      <w:r w:rsidRPr="002C3384">
        <w:rPr>
          <w:color w:val="000000"/>
          <w:sz w:val="28"/>
          <w:szCs w:val="28"/>
        </w:rPr>
        <w:t xml:space="preserve"> взаимодействий: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 xml:space="preserve">а) нарушение </w:t>
      </w:r>
      <w:proofErr w:type="spellStart"/>
      <w:r w:rsidRPr="002C3384">
        <w:rPr>
          <w:color w:val="000000"/>
          <w:sz w:val="28"/>
          <w:szCs w:val="28"/>
        </w:rPr>
        <w:t>электрогенеза</w:t>
      </w:r>
      <w:proofErr w:type="spellEnd"/>
      <w:r w:rsidRPr="002C3384">
        <w:rPr>
          <w:color w:val="000000"/>
          <w:sz w:val="28"/>
          <w:szCs w:val="28"/>
        </w:rPr>
        <w:t>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б) расстройство энергетического обеспечения нейрона;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 xml:space="preserve">в) дисбаланс форм </w:t>
      </w:r>
      <w:proofErr w:type="spellStart"/>
      <w:r w:rsidRPr="002C3384">
        <w:rPr>
          <w:color w:val="000000"/>
          <w:sz w:val="28"/>
          <w:szCs w:val="28"/>
        </w:rPr>
        <w:t>межнейронального</w:t>
      </w:r>
      <w:proofErr w:type="spellEnd"/>
      <w:r w:rsidRPr="002C3384">
        <w:rPr>
          <w:color w:val="000000"/>
          <w:sz w:val="28"/>
          <w:szCs w:val="28"/>
        </w:rPr>
        <w:t xml:space="preserve"> взаимодействия (</w:t>
      </w:r>
      <w:proofErr w:type="spellStart"/>
      <w:r w:rsidRPr="002C3384">
        <w:rPr>
          <w:color w:val="000000"/>
          <w:sz w:val="28"/>
          <w:szCs w:val="28"/>
        </w:rPr>
        <w:t>жесткодетерминированной</w:t>
      </w:r>
      <w:proofErr w:type="spellEnd"/>
      <w:r w:rsidRPr="002C3384">
        <w:rPr>
          <w:color w:val="000000"/>
          <w:sz w:val="28"/>
          <w:szCs w:val="28"/>
        </w:rPr>
        <w:t xml:space="preserve"> и </w:t>
      </w:r>
      <w:proofErr w:type="gramStart"/>
      <w:r w:rsidRPr="002C3384">
        <w:rPr>
          <w:color w:val="000000"/>
          <w:sz w:val="28"/>
          <w:szCs w:val="28"/>
        </w:rPr>
        <w:t>стохастической</w:t>
      </w:r>
      <w:proofErr w:type="gramEnd"/>
      <w:r w:rsidRPr="002C3384">
        <w:rPr>
          <w:color w:val="000000"/>
          <w:sz w:val="28"/>
          <w:szCs w:val="28"/>
        </w:rPr>
        <w:t>);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г) патологическое угнетение.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1.а</w:t>
      </w:r>
      <w:proofErr w:type="gramStart"/>
      <w:r w:rsidRPr="002C3384">
        <w:rPr>
          <w:color w:val="000000"/>
          <w:sz w:val="28"/>
          <w:szCs w:val="28"/>
        </w:rPr>
        <w:t>,г</w:t>
      </w:r>
      <w:proofErr w:type="gramEnd"/>
      <w:r w:rsidRPr="002C3384">
        <w:rPr>
          <w:color w:val="000000"/>
          <w:sz w:val="28"/>
          <w:szCs w:val="28"/>
        </w:rPr>
        <w:t xml:space="preserve"> 2.б,г 3.а,в. 4.б,в 5.в,г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jc w:val="both"/>
        <w:outlineLvl w:val="1"/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8. Какие процессы могут привести к чрезмерному торможению нейрона?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 xml:space="preserve">а) </w:t>
      </w:r>
      <w:proofErr w:type="spellStart"/>
      <w:r w:rsidRPr="002C3384">
        <w:rPr>
          <w:color w:val="000000"/>
          <w:sz w:val="28"/>
          <w:szCs w:val="28"/>
        </w:rPr>
        <w:t>гиперактивация</w:t>
      </w:r>
      <w:proofErr w:type="spellEnd"/>
      <w:r w:rsidRPr="002C3384">
        <w:rPr>
          <w:color w:val="000000"/>
          <w:sz w:val="28"/>
          <w:szCs w:val="28"/>
        </w:rPr>
        <w:t xml:space="preserve"> выделения аспарагина в симпатическую щель;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proofErr w:type="gramStart"/>
      <w:r w:rsidRPr="002C3384">
        <w:rPr>
          <w:color w:val="000000"/>
          <w:sz w:val="28"/>
          <w:szCs w:val="28"/>
        </w:rPr>
        <w:t>б) повышение выделения глицина в симпатическую щель;</w:t>
      </w:r>
      <w:proofErr w:type="gramEnd"/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 xml:space="preserve">в) умеренная </w:t>
      </w:r>
      <w:proofErr w:type="spellStart"/>
      <w:r w:rsidRPr="002C3384">
        <w:rPr>
          <w:color w:val="000000"/>
          <w:sz w:val="28"/>
          <w:szCs w:val="28"/>
        </w:rPr>
        <w:t>оксигенация</w:t>
      </w:r>
      <w:proofErr w:type="spellEnd"/>
      <w:r w:rsidRPr="002C3384">
        <w:rPr>
          <w:color w:val="000000"/>
          <w:sz w:val="28"/>
          <w:szCs w:val="28"/>
        </w:rPr>
        <w:t>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 xml:space="preserve">г) </w:t>
      </w:r>
      <w:proofErr w:type="spellStart"/>
      <w:r w:rsidRPr="002C3384">
        <w:rPr>
          <w:color w:val="000000"/>
          <w:sz w:val="28"/>
          <w:szCs w:val="28"/>
        </w:rPr>
        <w:t>гиперактивация</w:t>
      </w:r>
      <w:proofErr w:type="spellEnd"/>
      <w:r w:rsidRPr="002C3384">
        <w:rPr>
          <w:color w:val="000000"/>
          <w:sz w:val="28"/>
          <w:szCs w:val="28"/>
        </w:rPr>
        <w:t xml:space="preserve"> рецептора </w:t>
      </w:r>
      <w:proofErr w:type="spellStart"/>
      <w:r w:rsidRPr="002C3384">
        <w:rPr>
          <w:color w:val="000000"/>
          <w:sz w:val="28"/>
          <w:szCs w:val="28"/>
        </w:rPr>
        <w:t>глутановой</w:t>
      </w:r>
      <w:proofErr w:type="spellEnd"/>
      <w:r w:rsidRPr="002C3384">
        <w:rPr>
          <w:color w:val="000000"/>
          <w:sz w:val="28"/>
          <w:szCs w:val="28"/>
        </w:rPr>
        <w:t xml:space="preserve"> кислоты;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proofErr w:type="spellStart"/>
      <w:r w:rsidRPr="002C3384">
        <w:rPr>
          <w:color w:val="000000"/>
          <w:sz w:val="28"/>
          <w:szCs w:val="28"/>
        </w:rPr>
        <w:t>д</w:t>
      </w:r>
      <w:proofErr w:type="spellEnd"/>
      <w:r w:rsidRPr="002C3384">
        <w:rPr>
          <w:color w:val="000000"/>
          <w:sz w:val="28"/>
          <w:szCs w:val="28"/>
        </w:rPr>
        <w:t>) лишение афферентных влияний.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1.б</w:t>
      </w:r>
      <w:proofErr w:type="gramStart"/>
      <w:r w:rsidRPr="002C3384">
        <w:rPr>
          <w:color w:val="000000"/>
          <w:sz w:val="28"/>
          <w:szCs w:val="28"/>
        </w:rPr>
        <w:t>,г</w:t>
      </w:r>
      <w:proofErr w:type="gramEnd"/>
      <w:r w:rsidRPr="002C3384">
        <w:rPr>
          <w:color w:val="000000"/>
          <w:sz w:val="28"/>
          <w:szCs w:val="28"/>
        </w:rPr>
        <w:t>. 2.а,в 3.а,д 4.б,в. 5.б,д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jc w:val="both"/>
        <w:outlineLvl w:val="1"/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 xml:space="preserve">9. Комплекс </w:t>
      </w:r>
      <w:proofErr w:type="spellStart"/>
      <w:r w:rsidRPr="002C3384">
        <w:rPr>
          <w:color w:val="000000"/>
          <w:sz w:val="28"/>
          <w:szCs w:val="28"/>
        </w:rPr>
        <w:t>гиперактивных</w:t>
      </w:r>
      <w:proofErr w:type="spellEnd"/>
      <w:r w:rsidRPr="002C3384">
        <w:rPr>
          <w:color w:val="000000"/>
          <w:sz w:val="28"/>
          <w:szCs w:val="28"/>
        </w:rPr>
        <w:t xml:space="preserve"> нейронов формируется при следующих условиях: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а) длительной и усиленной возбуждающей стимуляции;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б) действие столбнячного токсина;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в) действие ингибиторов кальциевых каналов;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г) действие ингибиторов натриевых каналов;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proofErr w:type="spellStart"/>
      <w:r w:rsidRPr="002C3384">
        <w:rPr>
          <w:color w:val="000000"/>
          <w:sz w:val="28"/>
          <w:szCs w:val="28"/>
        </w:rPr>
        <w:t>д</w:t>
      </w:r>
      <w:proofErr w:type="spellEnd"/>
      <w:r w:rsidRPr="002C3384">
        <w:rPr>
          <w:color w:val="000000"/>
          <w:sz w:val="28"/>
          <w:szCs w:val="28"/>
        </w:rPr>
        <w:t xml:space="preserve">) </w:t>
      </w:r>
      <w:proofErr w:type="spellStart"/>
      <w:r w:rsidRPr="002C3384">
        <w:rPr>
          <w:color w:val="000000"/>
          <w:sz w:val="28"/>
          <w:szCs w:val="28"/>
        </w:rPr>
        <w:t>деафферентация</w:t>
      </w:r>
      <w:proofErr w:type="spellEnd"/>
      <w:r w:rsidRPr="002C3384">
        <w:rPr>
          <w:color w:val="000000"/>
          <w:sz w:val="28"/>
          <w:szCs w:val="28"/>
        </w:rPr>
        <w:t xml:space="preserve"> нейронов.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1.а</w:t>
      </w:r>
      <w:proofErr w:type="gramStart"/>
      <w:r w:rsidRPr="002C3384">
        <w:rPr>
          <w:color w:val="000000"/>
          <w:sz w:val="28"/>
          <w:szCs w:val="28"/>
        </w:rPr>
        <w:t>,б</w:t>
      </w:r>
      <w:proofErr w:type="gramEnd"/>
      <w:r w:rsidRPr="002C3384">
        <w:rPr>
          <w:color w:val="000000"/>
          <w:sz w:val="28"/>
          <w:szCs w:val="28"/>
        </w:rPr>
        <w:t>,в 2.а,г,д 3.а,б,д 4.б,г,д 5.а,в,г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pStyle w:val="1"/>
        <w:spacing w:befor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384">
        <w:rPr>
          <w:rFonts w:ascii="Times New Roman" w:hAnsi="Times New Roman" w:cs="Times New Roman"/>
          <w:bCs/>
          <w:color w:val="000000"/>
          <w:sz w:val="28"/>
          <w:szCs w:val="28"/>
        </w:rPr>
        <w:t>10. Какие признаки характеризуют периферические параличи?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А) усиление спинальных рефлексов;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Б) появление патологических сегментарных рефлексов;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В) гипотрофия (атрофия) мышц;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Г) мышечная гипотония;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Д)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гипертонус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мышц;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Е)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гип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 арефлексия.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 1.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,д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. 2.б,д,е 3.а,д,е 4.б,в,г 5.в,г,е.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C33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Вариант № 2</w:t>
      </w:r>
    </w:p>
    <w:p w:rsidR="003D64C9" w:rsidRPr="002C3384" w:rsidRDefault="003D64C9" w:rsidP="003D64C9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C33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Перечислите экзогенные причины, вызывающие повреждение нервной системы: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а) чрезмерная активация СПОЛ;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б) механическая травма;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в) снижение парциального давления кислорода;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г)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циркуляторная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гипоксия;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) психогенные факторы.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,г 2.б,г,д 3.б,в,д. 4.а,в,д 5.в,г,д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C33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 Укажите изменения в нерве при его перерезке: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а) периферическая часть его регенерирует;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б) проксимальная часть его регенерирует;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в) дистальная часть его дегенерирует;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г) проксимальная часть его дегенерирует.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,г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 2.б,в. 3.б,г 4.а,в 5.а,б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C33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 Какие процессы могут привести к чрезмерному торможению нейрона?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а) лишение афферентных влияний (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деафферентация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б) умеренное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гипоксическое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повреждение;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в) повышение выделение глицина в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синаптическую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щель;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г) значительная деполяризация плазматической мембраны за счет усиления входа в клетку Са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  <w:vertAlign w:val="superscript"/>
        </w:rPr>
        <w:t>+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 и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Na</w:t>
      </w:r>
      <w:r w:rsidRPr="002C3384">
        <w:rPr>
          <w:rFonts w:ascii="Times New Roman" w:hAnsi="Times New Roman"/>
          <w:color w:val="000000"/>
          <w:sz w:val="28"/>
          <w:szCs w:val="28"/>
          <w:vertAlign w:val="superscript"/>
        </w:rPr>
        <w:t>+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) повышение выделение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глутамина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синаптическую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щель.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,г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,д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2.а,в,д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3.б,г,д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4.а,б,д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5.б,в,г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>4. Укажите особенности патологической системы: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)г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лавное звено системы – нейроны с обычной активностью;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)г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лавным звеном системы является комплекс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гиперактивных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нейронов; в)патологическая система слабо реагирует на тормозные и на возбуждающие влияния;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)к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омпоненты патологической системы слабо реагируют на тормозные влияния, но отличаются повышенной возбудимостью.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,г</w:t>
      </w:r>
      <w:proofErr w:type="gramEnd"/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2.б,в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3.б,г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4.а,б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5.а,в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>5. Когда возникает периферический паралич?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а) при поражении нейронов задних рогов спинального мозга;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б) при поражении нейронов передних рогов спинного мозга;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в) при поражении двигательных ядер черепных нервов;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г) при поражении первого нейрона пирамидального пути.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,г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 2.б,в 3.б,г 4.а,б 5.а,в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 xml:space="preserve">6. Укажите </w:t>
      </w:r>
      <w:proofErr w:type="spellStart"/>
      <w:r w:rsidRPr="002C3384">
        <w:rPr>
          <w:rFonts w:ascii="Times New Roman" w:hAnsi="Times New Roman"/>
          <w:bCs/>
          <w:color w:val="000000"/>
          <w:sz w:val="28"/>
          <w:szCs w:val="28"/>
        </w:rPr>
        <w:t>нейротропные</w:t>
      </w:r>
      <w:proofErr w:type="spellEnd"/>
      <w:r w:rsidRPr="002C3384">
        <w:rPr>
          <w:rFonts w:ascii="Times New Roman" w:hAnsi="Times New Roman"/>
          <w:bCs/>
          <w:color w:val="000000"/>
          <w:sz w:val="28"/>
          <w:szCs w:val="28"/>
        </w:rPr>
        <w:t xml:space="preserve"> микробные токсины: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а) ботулинический;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б) полиомиелитный;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в) столбнячный;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г) стрептококковый;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) стафилококковый;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lastRenderedPageBreak/>
        <w:t>е) дифтерийный.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,д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2.б,г,д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3.в.д,е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4.а,в,е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5.в,г,е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>7. Когда наблюдается усиление спинномозговых рефлексов?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а) при действии сильных раздражителей чувствительных нервов, что сопровождается развитием шока;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б) при разрыве связей спинного мозга с вышележащими отделами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цнс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в) при повреждении 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спинальных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мотонейронов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г) при выпадении функции вставочных (тормозных) нейронов спинного мозга;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) при перерезке задних корешков спинного мозга (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деафферентация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).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2.б,г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3.г,д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4.в,д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5.а,д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 xml:space="preserve">8. Комплекс </w:t>
      </w:r>
      <w:proofErr w:type="spellStart"/>
      <w:r w:rsidRPr="002C3384">
        <w:rPr>
          <w:rFonts w:ascii="Times New Roman" w:hAnsi="Times New Roman"/>
          <w:bCs/>
          <w:color w:val="000000"/>
          <w:sz w:val="28"/>
          <w:szCs w:val="28"/>
        </w:rPr>
        <w:t>гипераквтивных</w:t>
      </w:r>
      <w:proofErr w:type="spellEnd"/>
      <w:r w:rsidRPr="002C3384">
        <w:rPr>
          <w:rFonts w:ascii="Times New Roman" w:hAnsi="Times New Roman"/>
          <w:bCs/>
          <w:color w:val="000000"/>
          <w:sz w:val="28"/>
          <w:szCs w:val="28"/>
        </w:rPr>
        <w:t xml:space="preserve"> нейронов формируется при следующих условиях: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а)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гипоксическом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повреждении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б) действие ингибиторов кальциевых каналов;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в) нарушение тормозных процессов в нейронах;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г) 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частичной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деафферентации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нейронов;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) действие ингибиторов натриевых каналов.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,г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,д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2.а.в.д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3.в,г,д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4.а,в,г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5.а,б,д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>9. Перечислите характерные проявления центральных параличей в пораженных конечностях: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а) повышение тонуса мышц;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б) сохранение произвольных движений;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в) усиление сухожильных рефлексов;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г) появление патологических рефлексов;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) атрофия мышц.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,д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2.а,в,г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3.б,г,д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4.а,б,в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5.б,в,г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>10. Какие вещества нарушают функцию тормозных синапсов: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а) столбнячный токсин;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б) ботулинический токсин;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в) стрихнин;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г) фосфорорганические соединения.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 2.б,г 3.б,в 4.а,г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D64C9" w:rsidRDefault="003D64C9" w:rsidP="003D64C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№3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>1. Перечислите эндогенные факторы, вызывающие повреждение нервной системы: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)ч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резмерная активация СПОЛ;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)м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еханическая травма;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)с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нижение давления кислорода в окружающем воздухе;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)д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исбаланс ионов и жидкости внутри и вне нейронов;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)и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зменение состава и реологии крови и ликвора.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 1.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,б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,в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2.в,г,д.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3.а,б,д.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4.б,в,д.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а,г,д</w:t>
      </w:r>
      <w:proofErr w:type="spellEnd"/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lastRenderedPageBreak/>
        <w:t>2. Укажите особенности патологической системы (ПС):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С формируется при действии специфических раздражителей и может иметь защитно-приспособительное значение;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С устойчива, но физиологически нецелесообразна;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)г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лавное звено ПС – нейроны с обычной активностью;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С слабо реагирует на тормозные влияния;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С отличается повышенной возбудимостью.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,б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,в.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2.в,г,е.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3.б,г,е.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4.б,г,д.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 xml:space="preserve">3.На раннем этапе острого ишемического повреждения нейронов головного мозга </w:t>
      </w:r>
      <w:proofErr w:type="gramStart"/>
      <w:r w:rsidRPr="002C3384">
        <w:rPr>
          <w:rFonts w:ascii="Times New Roman" w:hAnsi="Times New Roman"/>
          <w:bCs/>
          <w:color w:val="000000"/>
          <w:sz w:val="28"/>
          <w:szCs w:val="28"/>
        </w:rPr>
        <w:t>важное значение</w:t>
      </w:r>
      <w:proofErr w:type="gramEnd"/>
      <w:r w:rsidRPr="002C3384">
        <w:rPr>
          <w:rFonts w:ascii="Times New Roman" w:hAnsi="Times New Roman"/>
          <w:bCs/>
          <w:color w:val="000000"/>
          <w:sz w:val="28"/>
          <w:szCs w:val="28"/>
        </w:rPr>
        <w:t xml:space="preserve"> приобретают следующие процессы: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)и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збыточное выделение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глутамина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в нервных окончаниях;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б) избыточное выделение глицина в нервных окончаниях;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)а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ктивация NMDA-рецепторов;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 xml:space="preserve">г) блокада NMDA-рецепторов;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)р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аскрытие каналов, регулирующих входящие токи Са</w:t>
      </w:r>
      <w:r w:rsidRPr="002C3384">
        <w:rPr>
          <w:rFonts w:ascii="Times New Roman" w:hAnsi="Times New Roman"/>
          <w:color w:val="000000"/>
          <w:sz w:val="28"/>
          <w:szCs w:val="28"/>
          <w:vertAlign w:val="superscript"/>
        </w:rPr>
        <w:t>2+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 и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Na</w:t>
      </w:r>
      <w:r w:rsidRPr="002C3384">
        <w:rPr>
          <w:rFonts w:ascii="Times New Roman" w:hAnsi="Times New Roman"/>
          <w:color w:val="000000"/>
          <w:sz w:val="28"/>
          <w:szCs w:val="28"/>
          <w:vertAlign w:val="superscript"/>
        </w:rPr>
        <w:t>+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 1.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,б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,в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2.в,г,д.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3.а,в,д.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4.б,в,д.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а,г,д</w:t>
      </w:r>
      <w:proofErr w:type="spellEnd"/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>4. Укажите наиболее верные утверждения: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аралич характеризуется полным прекращением движений конечности; б)паралич характеризуется значительной мышечной слабостью, вплоть до полного прекращения движений в конечности;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арез характеризуется уменьшением силы мышечного сокращения;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арез характеризуется уменьшением силы мышечного сокращения, а также скорости и объема движений.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,б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2.в,г.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3.б,д.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4.б,в.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>5. Перечислите условия определяющие силу повреждения нервной системы: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)с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нижение иммунной системы;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)с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остояние нервной системы;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овышение проницаемости ГЭБ;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онижение проницаемости ГЭБ;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)и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нтенсивность, длительность, частота и периодичность воздействия; е)только сила воздействия.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 1.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,д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,е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2.</w:t>
      </w:r>
      <w:r w:rsidRPr="002C3384">
        <w:rPr>
          <w:rFonts w:ascii="Times New Roman" w:hAnsi="Times New Roman"/>
          <w:color w:val="000000"/>
          <w:sz w:val="28"/>
          <w:szCs w:val="28"/>
        </w:rPr>
        <w:t>в.г,д.</w:t>
      </w:r>
      <w:r>
        <w:rPr>
          <w:color w:val="000000"/>
          <w:sz w:val="28"/>
          <w:szCs w:val="28"/>
        </w:rPr>
        <w:t xml:space="preserve"> 3.</w:t>
      </w:r>
      <w:r w:rsidRPr="002C3384">
        <w:rPr>
          <w:rFonts w:ascii="Times New Roman" w:hAnsi="Times New Roman"/>
          <w:color w:val="000000"/>
          <w:sz w:val="28"/>
          <w:szCs w:val="28"/>
        </w:rPr>
        <w:t>а,г,д</w:t>
      </w:r>
      <w:r>
        <w:rPr>
          <w:color w:val="000000"/>
          <w:sz w:val="28"/>
          <w:szCs w:val="28"/>
        </w:rPr>
        <w:t xml:space="preserve"> 4.</w:t>
      </w:r>
      <w:r w:rsidRPr="002C3384">
        <w:rPr>
          <w:rFonts w:ascii="Times New Roman" w:hAnsi="Times New Roman"/>
          <w:color w:val="000000"/>
          <w:sz w:val="28"/>
          <w:szCs w:val="28"/>
        </w:rPr>
        <w:t>г,д,е</w:t>
      </w:r>
      <w:r>
        <w:rPr>
          <w:color w:val="000000"/>
          <w:sz w:val="28"/>
          <w:szCs w:val="28"/>
        </w:rPr>
        <w:t xml:space="preserve"> 5.</w:t>
      </w:r>
      <w:r w:rsidRPr="002C3384">
        <w:rPr>
          <w:rFonts w:ascii="Times New Roman" w:hAnsi="Times New Roman"/>
          <w:color w:val="000000"/>
          <w:sz w:val="28"/>
          <w:szCs w:val="28"/>
        </w:rPr>
        <w:t>б,в,д.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proofErr w:type="gramStart"/>
      <w:r w:rsidRPr="002C3384">
        <w:rPr>
          <w:rFonts w:ascii="Times New Roman" w:hAnsi="Times New Roman"/>
          <w:bCs/>
          <w:color w:val="000000"/>
          <w:sz w:val="28"/>
          <w:szCs w:val="28"/>
        </w:rPr>
        <w:t>В патогенезе энцефалопатии при печеночной коме существенное значение имеют:</w:t>
      </w:r>
      <w:proofErr w:type="gramEnd"/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)и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збыточное накопление аммиака в крови;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)и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збыточное накопление КТ в крови;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)н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акопление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глутамина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глутамата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в тканях головного мозга;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)а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ктивация синтеза ГАМК;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)з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начительный алкалоз;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е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)н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арушение соотношения между аминокислотами в плазме крови.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 1.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,е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2.</w:t>
      </w:r>
      <w:r w:rsidRPr="002C3384">
        <w:rPr>
          <w:rFonts w:ascii="Times New Roman" w:hAnsi="Times New Roman"/>
          <w:color w:val="000000"/>
          <w:sz w:val="28"/>
          <w:szCs w:val="28"/>
        </w:rPr>
        <w:t>в.г,д.</w:t>
      </w:r>
      <w:r>
        <w:rPr>
          <w:color w:val="000000"/>
          <w:sz w:val="28"/>
          <w:szCs w:val="28"/>
        </w:rPr>
        <w:t xml:space="preserve"> 3.</w:t>
      </w:r>
      <w:r w:rsidRPr="002C3384">
        <w:rPr>
          <w:rFonts w:ascii="Times New Roman" w:hAnsi="Times New Roman"/>
          <w:color w:val="000000"/>
          <w:sz w:val="28"/>
          <w:szCs w:val="28"/>
        </w:rPr>
        <w:t>а,г,д</w:t>
      </w:r>
      <w:r>
        <w:rPr>
          <w:color w:val="000000"/>
          <w:sz w:val="28"/>
          <w:szCs w:val="28"/>
        </w:rPr>
        <w:t xml:space="preserve"> 4.</w:t>
      </w:r>
      <w:r w:rsidRPr="002C3384">
        <w:rPr>
          <w:rFonts w:ascii="Times New Roman" w:hAnsi="Times New Roman"/>
          <w:color w:val="000000"/>
          <w:sz w:val="28"/>
          <w:szCs w:val="28"/>
        </w:rPr>
        <w:t>г,д,е</w:t>
      </w:r>
      <w:r>
        <w:rPr>
          <w:color w:val="000000"/>
          <w:sz w:val="28"/>
          <w:szCs w:val="28"/>
        </w:rPr>
        <w:t xml:space="preserve"> 5.</w:t>
      </w:r>
      <w:r w:rsidRPr="002C3384">
        <w:rPr>
          <w:rFonts w:ascii="Times New Roman" w:hAnsi="Times New Roman"/>
          <w:color w:val="000000"/>
          <w:sz w:val="28"/>
          <w:szCs w:val="28"/>
        </w:rPr>
        <w:t>б,в,д.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 xml:space="preserve">7. Какие явления характерны для </w:t>
      </w:r>
      <w:proofErr w:type="spellStart"/>
      <w:r w:rsidRPr="002C3384">
        <w:rPr>
          <w:rFonts w:ascii="Times New Roman" w:hAnsi="Times New Roman"/>
          <w:bCs/>
          <w:color w:val="000000"/>
          <w:sz w:val="28"/>
          <w:szCs w:val="28"/>
        </w:rPr>
        <w:t>децеребральной</w:t>
      </w:r>
      <w:proofErr w:type="spellEnd"/>
      <w:r w:rsidRPr="002C3384">
        <w:rPr>
          <w:rFonts w:ascii="Times New Roman" w:hAnsi="Times New Roman"/>
          <w:bCs/>
          <w:color w:val="000000"/>
          <w:sz w:val="28"/>
          <w:szCs w:val="28"/>
        </w:rPr>
        <w:t xml:space="preserve"> ригидности: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овышение тормозного влияния супраспинальных структур;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lastRenderedPageBreak/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онижение влияния супраспинальных структур;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овышение возбуждающего влияния вестибулярных структур; г)понижение возбуждающего влияния вестибулярных структур.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,б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2.в,г.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3.б,д.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4.б,в.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>8. Повреждения мозжечка могут сопровождаться: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)а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холией;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)м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ышечной астенией;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)а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стазией;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)а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фазией;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иперкинезией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е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)а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таксией.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 1.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,е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2.</w:t>
      </w:r>
      <w:r w:rsidRPr="002C3384">
        <w:rPr>
          <w:rFonts w:ascii="Times New Roman" w:hAnsi="Times New Roman"/>
          <w:color w:val="000000"/>
          <w:sz w:val="28"/>
          <w:szCs w:val="28"/>
        </w:rPr>
        <w:t>в.г,д.</w:t>
      </w:r>
      <w:r>
        <w:rPr>
          <w:color w:val="000000"/>
          <w:sz w:val="28"/>
          <w:szCs w:val="28"/>
        </w:rPr>
        <w:t xml:space="preserve"> 3.</w:t>
      </w:r>
      <w:r w:rsidRPr="002C3384">
        <w:rPr>
          <w:rFonts w:ascii="Times New Roman" w:hAnsi="Times New Roman"/>
          <w:color w:val="000000"/>
          <w:sz w:val="28"/>
          <w:szCs w:val="28"/>
        </w:rPr>
        <w:t>а,г,д</w:t>
      </w:r>
      <w:r>
        <w:rPr>
          <w:color w:val="000000"/>
          <w:sz w:val="28"/>
          <w:szCs w:val="28"/>
        </w:rPr>
        <w:t xml:space="preserve"> 4.</w:t>
      </w:r>
      <w:r w:rsidRPr="002C3384">
        <w:rPr>
          <w:rFonts w:ascii="Times New Roman" w:hAnsi="Times New Roman"/>
          <w:color w:val="000000"/>
          <w:sz w:val="28"/>
          <w:szCs w:val="28"/>
        </w:rPr>
        <w:t>г,д,е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б,в,д</w:t>
      </w:r>
      <w:proofErr w:type="spellEnd"/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>9. Какие признаки характеризуют периферические параличи?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)г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ипотрофия мышц;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ипертонус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мышц;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ипо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-, арефлексия;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)у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силение спинальных рефлексов;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оявление патологических рефлексов;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е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)м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ышечная гипотония.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 1.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,б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,д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в.г,д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3.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а,г,д</w:t>
      </w:r>
      <w:proofErr w:type="spellEnd"/>
      <w:r>
        <w:rPr>
          <w:color w:val="000000"/>
          <w:sz w:val="28"/>
          <w:szCs w:val="28"/>
        </w:rPr>
        <w:t xml:space="preserve"> 4.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г,д,е</w:t>
      </w:r>
      <w:proofErr w:type="spellEnd"/>
      <w:r>
        <w:rPr>
          <w:color w:val="000000"/>
          <w:sz w:val="28"/>
          <w:szCs w:val="28"/>
        </w:rPr>
        <w:t xml:space="preserve"> 5.</w:t>
      </w:r>
      <w:r w:rsidRPr="002C3384">
        <w:rPr>
          <w:rFonts w:ascii="Times New Roman" w:hAnsi="Times New Roman"/>
          <w:color w:val="000000"/>
          <w:sz w:val="28"/>
          <w:szCs w:val="28"/>
        </w:rPr>
        <w:t>б,в,д.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>10. Перечислите неспецифические механизмы повреждения нейрона: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)н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арушение биосинтеза белка;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)н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арушение биосинтеза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нейромедиатора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;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)н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арушение выделения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нейромедиатора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синаптическую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щель;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поптоз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нейронов;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утолиз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компонентов нейронов.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,б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2.в,г.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3.б,д.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4.б,в.5.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а,г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D64C9" w:rsidRDefault="003D64C9" w:rsidP="003D64C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64C9" w:rsidRDefault="003D64C9" w:rsidP="003D64C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Вариант №4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>1. Какие вещества нарушают функцию тормозных синапсов?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)с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толбнячный токсин;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)б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отулинический токсин;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)с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трихнин;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ф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осфороганические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соединения;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)р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езерпин.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,б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2.в,г.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3.б,д.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4.а,в.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5.б,в.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>2. Когда наблюдается усиление спинномозговых рефлексов?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ри разрыве связей спинного мозга с вышележащими отделами ЦНС;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ри повреждении спинальных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мотонейронов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ри выпадении функции вставочных (тормозных) нейронов спинного мозга;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lastRenderedPageBreak/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ри перерезке задних корешков спинного мозга (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деафферентации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).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,б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2.а,в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3.в,г.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4.б,д.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5.б,в.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 xml:space="preserve">3. В патогенезе нейрогенной дистрофии клеток </w:t>
      </w:r>
      <w:proofErr w:type="spellStart"/>
      <w:r w:rsidRPr="002C3384">
        <w:rPr>
          <w:rFonts w:ascii="Times New Roman" w:hAnsi="Times New Roman"/>
          <w:bCs/>
          <w:color w:val="000000"/>
          <w:sz w:val="28"/>
          <w:szCs w:val="28"/>
        </w:rPr>
        <w:t>денервированного</w:t>
      </w:r>
      <w:proofErr w:type="spellEnd"/>
      <w:r w:rsidRPr="002C3384">
        <w:rPr>
          <w:rFonts w:ascii="Times New Roman" w:hAnsi="Times New Roman"/>
          <w:bCs/>
          <w:color w:val="000000"/>
          <w:sz w:val="28"/>
          <w:szCs w:val="28"/>
        </w:rPr>
        <w:t xml:space="preserve"> органа имеют значение следующие процессы: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рекращение поступления к клеткам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нейротрофинов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из тела нейрона; б)повышение порога возбудимости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денервированных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клеток;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)у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силение функциональной активности органа, лишенного нервного обеспечения;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)и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зменения генетического аппарата клеток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денервированного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органа;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)р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азвитие субстратной гипоксии в клетках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денервированного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органа;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е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)о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тсутствие влияния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нейромедиатора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на постсинаптическую мембрану клеток.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 1.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,б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,д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2.</w:t>
      </w:r>
      <w:r w:rsidRPr="002C3384">
        <w:rPr>
          <w:rFonts w:ascii="Times New Roman" w:hAnsi="Times New Roman"/>
          <w:color w:val="000000"/>
          <w:sz w:val="28"/>
          <w:szCs w:val="28"/>
        </w:rPr>
        <w:t>в.г,д.</w:t>
      </w:r>
      <w:r>
        <w:rPr>
          <w:color w:val="000000"/>
          <w:sz w:val="28"/>
          <w:szCs w:val="28"/>
        </w:rPr>
        <w:t xml:space="preserve"> 3.</w:t>
      </w:r>
      <w:r w:rsidRPr="002C3384">
        <w:rPr>
          <w:rFonts w:ascii="Times New Roman" w:hAnsi="Times New Roman"/>
          <w:color w:val="000000"/>
          <w:sz w:val="28"/>
          <w:szCs w:val="28"/>
        </w:rPr>
        <w:t>а,г,е</w:t>
      </w:r>
      <w:r>
        <w:rPr>
          <w:color w:val="000000"/>
          <w:sz w:val="28"/>
          <w:szCs w:val="28"/>
        </w:rPr>
        <w:t xml:space="preserve"> 4.</w:t>
      </w:r>
      <w:r w:rsidRPr="002C3384">
        <w:rPr>
          <w:rFonts w:ascii="Times New Roman" w:hAnsi="Times New Roman"/>
          <w:color w:val="000000"/>
          <w:sz w:val="28"/>
          <w:szCs w:val="28"/>
        </w:rPr>
        <w:t>г,д,е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5 .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б,в,д</w:t>
      </w:r>
      <w:proofErr w:type="spellEnd"/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>4. Когда возникает периферический паралич?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ри полном нарушении целостности двигательных нервов;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ри поражении нейронов передних рогов спинного мозга;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ри поражении задних рогов спинного мозга;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ри поражении первого нейрона пирамидного пути;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ри поражении двигательных ядер черепных нервов.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 1.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,б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,д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2.</w:t>
      </w:r>
      <w:r w:rsidRPr="002C3384">
        <w:rPr>
          <w:rFonts w:ascii="Times New Roman" w:hAnsi="Times New Roman"/>
          <w:color w:val="000000"/>
          <w:sz w:val="28"/>
          <w:szCs w:val="28"/>
        </w:rPr>
        <w:t>в.г,д.</w:t>
      </w:r>
      <w:r>
        <w:rPr>
          <w:color w:val="000000"/>
          <w:sz w:val="28"/>
          <w:szCs w:val="28"/>
        </w:rPr>
        <w:t xml:space="preserve"> 3.</w:t>
      </w:r>
      <w:r w:rsidRPr="002C3384">
        <w:rPr>
          <w:rFonts w:ascii="Times New Roman" w:hAnsi="Times New Roman"/>
          <w:color w:val="000000"/>
          <w:sz w:val="28"/>
          <w:szCs w:val="28"/>
        </w:rPr>
        <w:t>а,г,д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б,в,д</w:t>
      </w:r>
      <w:proofErr w:type="spellEnd"/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>5. Перечислите специфические механизмы повреждения нейронов: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)н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арушения биосинтеза белка;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)н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арушение энергетического обмена;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)н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арушение биосинтеза медиатора;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)н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арушение выделения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нейромедиатора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)н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арушение взаимодействия медиатора с рецептором.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 1.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,б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,д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2.</w:t>
      </w:r>
      <w:r w:rsidRPr="002C3384">
        <w:rPr>
          <w:rFonts w:ascii="Times New Roman" w:hAnsi="Times New Roman"/>
          <w:color w:val="000000"/>
          <w:sz w:val="28"/>
          <w:szCs w:val="28"/>
        </w:rPr>
        <w:t>в.г,д.</w:t>
      </w:r>
      <w:r>
        <w:rPr>
          <w:color w:val="000000"/>
          <w:sz w:val="28"/>
          <w:szCs w:val="28"/>
        </w:rPr>
        <w:t xml:space="preserve"> 3.</w:t>
      </w:r>
      <w:r w:rsidRPr="002C3384">
        <w:rPr>
          <w:rFonts w:ascii="Times New Roman" w:hAnsi="Times New Roman"/>
          <w:color w:val="000000"/>
          <w:sz w:val="28"/>
          <w:szCs w:val="28"/>
        </w:rPr>
        <w:t>а,г,д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б,в,д</w:t>
      </w:r>
      <w:proofErr w:type="spellEnd"/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 xml:space="preserve">6. Что характерно для </w:t>
      </w:r>
      <w:proofErr w:type="spellStart"/>
      <w:r w:rsidRPr="002C3384">
        <w:rPr>
          <w:rFonts w:ascii="Times New Roman" w:hAnsi="Times New Roman"/>
          <w:bCs/>
          <w:color w:val="000000"/>
          <w:sz w:val="28"/>
          <w:szCs w:val="28"/>
        </w:rPr>
        <w:t>децеребра</w:t>
      </w:r>
      <w:r>
        <w:rPr>
          <w:bCs/>
          <w:color w:val="000000"/>
          <w:sz w:val="28"/>
          <w:szCs w:val="28"/>
        </w:rPr>
        <w:t>ционной</w:t>
      </w:r>
      <w:proofErr w:type="spellEnd"/>
      <w:r w:rsidRPr="002C3384">
        <w:rPr>
          <w:rFonts w:ascii="Times New Roman" w:hAnsi="Times New Roman"/>
          <w:bCs/>
          <w:color w:val="000000"/>
          <w:sz w:val="28"/>
          <w:szCs w:val="28"/>
        </w:rPr>
        <w:t xml:space="preserve"> р</w:t>
      </w:r>
      <w:r>
        <w:rPr>
          <w:bCs/>
          <w:color w:val="000000"/>
          <w:sz w:val="28"/>
          <w:szCs w:val="28"/>
        </w:rPr>
        <w:t>и</w:t>
      </w:r>
      <w:r w:rsidRPr="002C3384">
        <w:rPr>
          <w:rFonts w:ascii="Times New Roman" w:hAnsi="Times New Roman"/>
          <w:bCs/>
          <w:color w:val="000000"/>
          <w:sz w:val="28"/>
          <w:szCs w:val="28"/>
        </w:rPr>
        <w:t>гидности?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)н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аличие патологических рефлексов;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)а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рефлексия;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)м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ышечная р</w:t>
      </w:r>
      <w:r>
        <w:rPr>
          <w:color w:val="000000"/>
          <w:sz w:val="28"/>
          <w:szCs w:val="28"/>
        </w:rPr>
        <w:t>и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гидность;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ипотонус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мышц.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,б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2.а,в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3.в,г.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4.б,д.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5.б,в.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color w:val="000000"/>
          <w:sz w:val="28"/>
          <w:szCs w:val="28"/>
        </w:rPr>
        <w:t>7. Перечислите проявления спинального шока: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)р</w:t>
      </w:r>
      <w:proofErr w:type="gramEnd"/>
      <w:r>
        <w:rPr>
          <w:color w:val="000000"/>
          <w:sz w:val="28"/>
          <w:szCs w:val="28"/>
        </w:rPr>
        <w:t>и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гидность мышц, получающих иннервацию из сегментов ниже поврежденных;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)у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трата произвольных и рефлекторных сокращений мышц получающих иннервацию из сегментов ниже поврежденных;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)о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тсутствие вегетативных рефлексов;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оявление патологических рефлексов;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олная утрата всех видов чувствительности ниже места травмы;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е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)у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трата всех видов чувствительности ниже места травмы, кроме болевой.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 1.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,б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,д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2.</w:t>
      </w:r>
      <w:r w:rsidRPr="002C3384">
        <w:rPr>
          <w:rFonts w:ascii="Times New Roman" w:hAnsi="Times New Roman"/>
          <w:color w:val="000000"/>
          <w:sz w:val="28"/>
          <w:szCs w:val="28"/>
        </w:rPr>
        <w:t>в.г,д.</w:t>
      </w:r>
      <w:r>
        <w:rPr>
          <w:color w:val="000000"/>
          <w:sz w:val="28"/>
          <w:szCs w:val="28"/>
        </w:rPr>
        <w:t xml:space="preserve"> 3.</w:t>
      </w:r>
      <w:r w:rsidRPr="002C3384">
        <w:rPr>
          <w:rFonts w:ascii="Times New Roman" w:hAnsi="Times New Roman"/>
          <w:color w:val="000000"/>
          <w:sz w:val="28"/>
          <w:szCs w:val="28"/>
        </w:rPr>
        <w:t>а,г,е</w:t>
      </w:r>
      <w:r>
        <w:rPr>
          <w:color w:val="000000"/>
          <w:sz w:val="28"/>
          <w:szCs w:val="28"/>
        </w:rPr>
        <w:t xml:space="preserve"> 4.</w:t>
      </w:r>
      <w:r w:rsidRPr="002C3384">
        <w:rPr>
          <w:rFonts w:ascii="Times New Roman" w:hAnsi="Times New Roman"/>
          <w:color w:val="000000"/>
          <w:sz w:val="28"/>
          <w:szCs w:val="28"/>
        </w:rPr>
        <w:t>г,д,е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б,в,д</w:t>
      </w:r>
      <w:proofErr w:type="spellEnd"/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C33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>8. Что относится к гиперкинезам: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)г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емиплегия;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)т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ремор;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)т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ик;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)п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арез;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)х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орея,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е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)а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тетоз;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ж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)а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таксия;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з</w:t>
      </w:r>
      <w:proofErr w:type="spellEnd"/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)с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удороги.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 1.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,б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>,в,г,е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2.в,г,д,ж,з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3.а,б,д,е,з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4.б,в,д,е,з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а,г,д,е,ж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.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2C338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9. Каковы последствия спинального шока?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)в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 начальной стадии резкое уменьшение двигательной рефлекторной активности;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б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)в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 начальной стадии резкое повышение двигательной активности;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в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)н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а стадии восстановления движений доминируют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сгибательные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рефлексы; г)на стадии восстановления движений резко выражены разгибательные рефлексы; 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)в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 хронической стадии могут появиться «разгибательные спазмы»; </w:t>
      </w:r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2C3384">
        <w:rPr>
          <w:rFonts w:ascii="Times New Roman" w:hAnsi="Times New Roman"/>
          <w:color w:val="000000"/>
          <w:sz w:val="28"/>
          <w:szCs w:val="28"/>
        </w:rPr>
        <w:t>е</w:t>
      </w:r>
      <w:proofErr w:type="gramStart"/>
      <w:r w:rsidRPr="002C3384">
        <w:rPr>
          <w:rFonts w:ascii="Times New Roman" w:hAnsi="Times New Roman"/>
          <w:color w:val="000000"/>
          <w:sz w:val="28"/>
          <w:szCs w:val="28"/>
        </w:rPr>
        <w:t>)в</w:t>
      </w:r>
      <w:proofErr w:type="gramEnd"/>
      <w:r w:rsidRPr="002C3384">
        <w:rPr>
          <w:rFonts w:ascii="Times New Roman" w:hAnsi="Times New Roman"/>
          <w:color w:val="000000"/>
          <w:sz w:val="28"/>
          <w:szCs w:val="28"/>
        </w:rPr>
        <w:t xml:space="preserve"> хронической стадии резко усилены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сгибательные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 xml:space="preserve"> рефлексы.</w:t>
      </w:r>
    </w:p>
    <w:p w:rsidR="003D64C9" w:rsidRDefault="003D64C9" w:rsidP="003D64C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2C3384">
        <w:rPr>
          <w:rFonts w:ascii="Times New Roman" w:hAnsi="Times New Roman"/>
          <w:bCs/>
          <w:i/>
          <w:iCs/>
          <w:color w:val="000000"/>
          <w:sz w:val="28"/>
          <w:szCs w:val="28"/>
        </w:rPr>
        <w:t>Ответ:</w:t>
      </w:r>
      <w:r w:rsidRPr="002C3384">
        <w:rPr>
          <w:rFonts w:ascii="Times New Roman" w:hAnsi="Times New Roman"/>
          <w:color w:val="000000"/>
          <w:sz w:val="28"/>
          <w:szCs w:val="28"/>
        </w:rPr>
        <w:t> 1. в, г, е.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2. а, в, д.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>3. в, г, е</w:t>
      </w:r>
      <w:r>
        <w:rPr>
          <w:color w:val="000000"/>
          <w:sz w:val="28"/>
          <w:szCs w:val="28"/>
        </w:rPr>
        <w:t xml:space="preserve">. </w:t>
      </w:r>
      <w:r w:rsidRPr="002C3384">
        <w:rPr>
          <w:rFonts w:ascii="Times New Roman" w:hAnsi="Times New Roman"/>
          <w:color w:val="000000"/>
          <w:sz w:val="28"/>
          <w:szCs w:val="28"/>
        </w:rPr>
        <w:t>4.а, в, 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rFonts w:ascii="Times New Roman" w:hAnsi="Times New Roman"/>
          <w:color w:val="000000"/>
          <w:sz w:val="28"/>
          <w:szCs w:val="28"/>
        </w:rPr>
        <w:t xml:space="preserve">5. г, </w:t>
      </w:r>
      <w:proofErr w:type="spellStart"/>
      <w:r w:rsidRPr="002C3384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2C3384">
        <w:rPr>
          <w:rFonts w:ascii="Times New Roman" w:hAnsi="Times New Roman"/>
          <w:color w:val="000000"/>
          <w:sz w:val="28"/>
          <w:szCs w:val="28"/>
        </w:rPr>
        <w:t>, е.</w:t>
      </w:r>
      <w:proofErr w:type="gramEnd"/>
    </w:p>
    <w:p w:rsidR="003D64C9" w:rsidRPr="002C3384" w:rsidRDefault="003D64C9" w:rsidP="003D64C9">
      <w:pPr>
        <w:pStyle w:val="a4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3D64C9" w:rsidRPr="002C3384" w:rsidRDefault="003D64C9" w:rsidP="003D64C9">
      <w:pPr>
        <w:jc w:val="both"/>
        <w:outlineLvl w:val="0"/>
        <w:rPr>
          <w:color w:val="000000"/>
          <w:kern w:val="36"/>
          <w:sz w:val="28"/>
          <w:szCs w:val="28"/>
        </w:rPr>
      </w:pPr>
      <w:r w:rsidRPr="002C3384">
        <w:rPr>
          <w:color w:val="000000"/>
          <w:kern w:val="36"/>
          <w:sz w:val="28"/>
          <w:szCs w:val="28"/>
        </w:rPr>
        <w:t xml:space="preserve">10.Укажите типичные изменения рецепции </w:t>
      </w:r>
      <w:proofErr w:type="spellStart"/>
      <w:r w:rsidRPr="002C3384">
        <w:rPr>
          <w:color w:val="000000"/>
          <w:kern w:val="36"/>
          <w:sz w:val="28"/>
          <w:szCs w:val="28"/>
        </w:rPr>
        <w:t>нейромедиатора</w:t>
      </w:r>
      <w:proofErr w:type="spellEnd"/>
      <w:r w:rsidRPr="002C3384">
        <w:rPr>
          <w:color w:val="000000"/>
          <w:kern w:val="36"/>
          <w:sz w:val="28"/>
          <w:szCs w:val="28"/>
        </w:rPr>
        <w:t xml:space="preserve"> в </w:t>
      </w:r>
      <w:proofErr w:type="spellStart"/>
      <w:r w:rsidRPr="002C3384">
        <w:rPr>
          <w:color w:val="000000"/>
          <w:kern w:val="36"/>
          <w:sz w:val="28"/>
          <w:szCs w:val="28"/>
        </w:rPr>
        <w:t>денервированной</w:t>
      </w:r>
      <w:proofErr w:type="spellEnd"/>
      <w:r w:rsidRPr="002C3384">
        <w:rPr>
          <w:color w:val="000000"/>
          <w:kern w:val="36"/>
          <w:sz w:val="28"/>
          <w:szCs w:val="28"/>
        </w:rPr>
        <w:t xml:space="preserve"> ткани.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а</w:t>
      </w:r>
      <w:proofErr w:type="gramStart"/>
      <w:r w:rsidRPr="002C3384">
        <w:rPr>
          <w:color w:val="000000"/>
          <w:sz w:val="28"/>
          <w:szCs w:val="28"/>
        </w:rPr>
        <w:t>)п</w:t>
      </w:r>
      <w:proofErr w:type="gramEnd"/>
      <w:r w:rsidRPr="002C3384">
        <w:rPr>
          <w:color w:val="000000"/>
          <w:sz w:val="28"/>
          <w:szCs w:val="28"/>
        </w:rPr>
        <w:t xml:space="preserve">овышение чувствительности к </w:t>
      </w:r>
      <w:proofErr w:type="spellStart"/>
      <w:r w:rsidRPr="002C3384">
        <w:rPr>
          <w:color w:val="000000"/>
          <w:sz w:val="28"/>
          <w:szCs w:val="28"/>
        </w:rPr>
        <w:t>нейромедиатору</w:t>
      </w:r>
      <w:proofErr w:type="spellEnd"/>
      <w:r w:rsidRPr="002C3384">
        <w:rPr>
          <w:color w:val="000000"/>
          <w:sz w:val="28"/>
          <w:szCs w:val="28"/>
        </w:rPr>
        <w:t xml:space="preserve">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б</w:t>
      </w:r>
      <w:proofErr w:type="gramStart"/>
      <w:r w:rsidRPr="002C3384">
        <w:rPr>
          <w:color w:val="000000"/>
          <w:sz w:val="28"/>
          <w:szCs w:val="28"/>
        </w:rPr>
        <w:t>)с</w:t>
      </w:r>
      <w:proofErr w:type="gramEnd"/>
      <w:r w:rsidRPr="002C3384">
        <w:rPr>
          <w:color w:val="000000"/>
          <w:sz w:val="28"/>
          <w:szCs w:val="28"/>
        </w:rPr>
        <w:t xml:space="preserve">нижение чувствительности к </w:t>
      </w:r>
      <w:proofErr w:type="spellStart"/>
      <w:r w:rsidRPr="002C3384">
        <w:rPr>
          <w:color w:val="000000"/>
          <w:sz w:val="28"/>
          <w:szCs w:val="28"/>
        </w:rPr>
        <w:t>нейромедиатору</w:t>
      </w:r>
      <w:proofErr w:type="spellEnd"/>
      <w:r w:rsidRPr="002C3384">
        <w:rPr>
          <w:color w:val="000000"/>
          <w:sz w:val="28"/>
          <w:szCs w:val="28"/>
        </w:rPr>
        <w:t xml:space="preserve">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</w:t>
      </w:r>
      <w:proofErr w:type="gramStart"/>
      <w:r w:rsidRPr="002C3384">
        <w:rPr>
          <w:color w:val="000000"/>
          <w:sz w:val="28"/>
          <w:szCs w:val="28"/>
        </w:rPr>
        <w:t>)п</w:t>
      </w:r>
      <w:proofErr w:type="gramEnd"/>
      <w:r w:rsidRPr="002C3384">
        <w:rPr>
          <w:color w:val="000000"/>
          <w:sz w:val="28"/>
          <w:szCs w:val="28"/>
        </w:rPr>
        <w:t xml:space="preserve">овышение чувствительности к </w:t>
      </w:r>
      <w:proofErr w:type="spellStart"/>
      <w:r w:rsidRPr="002C3384">
        <w:rPr>
          <w:color w:val="000000"/>
          <w:sz w:val="28"/>
          <w:szCs w:val="28"/>
        </w:rPr>
        <w:t>нейромедиатору-антагонисту</w:t>
      </w:r>
      <w:proofErr w:type="spellEnd"/>
      <w:r w:rsidRPr="002C3384">
        <w:rPr>
          <w:color w:val="000000"/>
          <w:sz w:val="28"/>
          <w:szCs w:val="28"/>
        </w:rPr>
        <w:t xml:space="preserve">; 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</w:t>
      </w:r>
      <w:proofErr w:type="gramStart"/>
      <w:r w:rsidRPr="002C3384">
        <w:rPr>
          <w:color w:val="000000"/>
          <w:sz w:val="28"/>
          <w:szCs w:val="28"/>
        </w:rPr>
        <w:t>)у</w:t>
      </w:r>
      <w:proofErr w:type="gramEnd"/>
      <w:r w:rsidRPr="002C3384">
        <w:rPr>
          <w:color w:val="000000"/>
          <w:sz w:val="28"/>
          <w:szCs w:val="28"/>
        </w:rPr>
        <w:t xml:space="preserve">величение области рецепции </w:t>
      </w:r>
      <w:proofErr w:type="spellStart"/>
      <w:r w:rsidRPr="002C3384">
        <w:rPr>
          <w:color w:val="000000"/>
          <w:sz w:val="28"/>
          <w:szCs w:val="28"/>
        </w:rPr>
        <w:t>нейромедиатора</w:t>
      </w:r>
      <w:proofErr w:type="spellEnd"/>
      <w:r w:rsidRPr="002C3384">
        <w:rPr>
          <w:color w:val="000000"/>
          <w:sz w:val="28"/>
          <w:szCs w:val="28"/>
        </w:rPr>
        <w:t>.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1.а</w:t>
      </w:r>
      <w:proofErr w:type="gramStart"/>
      <w:r w:rsidRPr="002C3384">
        <w:rPr>
          <w:color w:val="000000"/>
          <w:sz w:val="28"/>
          <w:szCs w:val="28"/>
        </w:rPr>
        <w:t>,б</w:t>
      </w:r>
      <w:proofErr w:type="gramEnd"/>
      <w:r w:rsidRPr="002C33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2.а,в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3.в,г.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4.а,г.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5.б,в..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jc w:val="center"/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Вариант № 5</w:t>
      </w:r>
    </w:p>
    <w:p w:rsidR="003D64C9" w:rsidRPr="002C3384" w:rsidRDefault="003D64C9" w:rsidP="003D64C9">
      <w:pPr>
        <w:jc w:val="both"/>
        <w:outlineLvl w:val="1"/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1. Как нарушается чувствительность при одностороннем повреждении задних рогов спинного мозга?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 xml:space="preserve">а) болевая и температурная чувствительность на стороне повреждения утрачивается;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б) глубокая чувствительность (</w:t>
      </w:r>
      <w:proofErr w:type="spellStart"/>
      <w:r w:rsidRPr="002C3384">
        <w:rPr>
          <w:color w:val="000000"/>
          <w:sz w:val="28"/>
          <w:szCs w:val="28"/>
        </w:rPr>
        <w:t>проприорецепторная</w:t>
      </w:r>
      <w:proofErr w:type="spellEnd"/>
      <w:r w:rsidRPr="002C3384">
        <w:rPr>
          <w:color w:val="000000"/>
          <w:sz w:val="28"/>
          <w:szCs w:val="28"/>
        </w:rPr>
        <w:t xml:space="preserve"> и др.) на стороне повреждения сохраняется;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в) глубокая чувствительность (</w:t>
      </w:r>
      <w:proofErr w:type="spellStart"/>
      <w:r w:rsidRPr="002C3384">
        <w:rPr>
          <w:color w:val="000000"/>
          <w:sz w:val="28"/>
          <w:szCs w:val="28"/>
        </w:rPr>
        <w:t>проприорецепторная</w:t>
      </w:r>
      <w:proofErr w:type="spellEnd"/>
      <w:r w:rsidRPr="002C3384">
        <w:rPr>
          <w:color w:val="000000"/>
          <w:sz w:val="28"/>
          <w:szCs w:val="28"/>
        </w:rPr>
        <w:t xml:space="preserve"> и др.) на стороне повреждения утрачивается; 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г) болевая и температурная чувствительность на стороне повреждения сохраняется.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1.а</w:t>
      </w:r>
      <w:proofErr w:type="gramStart"/>
      <w:r w:rsidRPr="002C3384">
        <w:rPr>
          <w:color w:val="000000"/>
          <w:sz w:val="28"/>
          <w:szCs w:val="28"/>
        </w:rPr>
        <w:t>,б</w:t>
      </w:r>
      <w:proofErr w:type="gramEnd"/>
      <w:r w:rsidRPr="002C33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2.а,в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3.в,г.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4.а,г.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5.б,в..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jc w:val="both"/>
        <w:outlineLvl w:val="1"/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2. Что верно для патологического процесса в нервной системе?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а</w:t>
      </w:r>
      <w:proofErr w:type="gramStart"/>
      <w:r w:rsidRPr="002C3384">
        <w:rPr>
          <w:color w:val="000000"/>
          <w:sz w:val="28"/>
          <w:szCs w:val="28"/>
        </w:rPr>
        <w:t>)п</w:t>
      </w:r>
      <w:proofErr w:type="gramEnd"/>
      <w:r w:rsidRPr="002C3384">
        <w:rPr>
          <w:color w:val="000000"/>
          <w:sz w:val="28"/>
          <w:szCs w:val="28"/>
        </w:rPr>
        <w:t xml:space="preserve">атологический процесс ведет к расстройству деятельности нервной системы не влияя на организм в целом;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б</w:t>
      </w:r>
      <w:proofErr w:type="gramStart"/>
      <w:r w:rsidRPr="002C3384">
        <w:rPr>
          <w:color w:val="000000"/>
          <w:sz w:val="28"/>
          <w:szCs w:val="28"/>
        </w:rPr>
        <w:t>)п</w:t>
      </w:r>
      <w:proofErr w:type="gramEnd"/>
      <w:r w:rsidRPr="002C3384">
        <w:rPr>
          <w:color w:val="000000"/>
          <w:sz w:val="28"/>
          <w:szCs w:val="28"/>
        </w:rPr>
        <w:t>атологический процесс влияет в нервной системе на поведение и психику;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</w:t>
      </w:r>
      <w:proofErr w:type="gramStart"/>
      <w:r w:rsidRPr="002C3384">
        <w:rPr>
          <w:color w:val="000000"/>
          <w:sz w:val="28"/>
          <w:szCs w:val="28"/>
        </w:rPr>
        <w:t>)н</w:t>
      </w:r>
      <w:proofErr w:type="gramEnd"/>
      <w:r w:rsidRPr="002C3384">
        <w:rPr>
          <w:color w:val="000000"/>
          <w:sz w:val="28"/>
          <w:szCs w:val="28"/>
        </w:rPr>
        <w:t>а клеточном и молекулярном уровне патологический процесс не может быть купирован;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lastRenderedPageBreak/>
        <w:t>г</w:t>
      </w:r>
      <w:proofErr w:type="gramStart"/>
      <w:r w:rsidRPr="002C3384">
        <w:rPr>
          <w:color w:val="000000"/>
          <w:sz w:val="28"/>
          <w:szCs w:val="28"/>
        </w:rPr>
        <w:t>)п</w:t>
      </w:r>
      <w:proofErr w:type="gramEnd"/>
      <w:r w:rsidRPr="002C3384">
        <w:rPr>
          <w:color w:val="000000"/>
          <w:sz w:val="28"/>
          <w:szCs w:val="28"/>
        </w:rPr>
        <w:t>атологический процесс в нервной системе начинается с гистологических элементов нервной системы, в первую очередь нейронов.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1.а</w:t>
      </w:r>
      <w:proofErr w:type="gramStart"/>
      <w:r w:rsidRPr="002C3384">
        <w:rPr>
          <w:color w:val="000000"/>
          <w:sz w:val="28"/>
          <w:szCs w:val="28"/>
        </w:rPr>
        <w:t>,б</w:t>
      </w:r>
      <w:proofErr w:type="gramEnd"/>
      <w:r w:rsidRPr="002C33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2.а,в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3.б,г.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4.а,г.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5.б,в..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jc w:val="both"/>
        <w:outlineLvl w:val="1"/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 xml:space="preserve">3. Какие явления характерны для </w:t>
      </w:r>
      <w:proofErr w:type="spellStart"/>
      <w:r w:rsidRPr="002C3384">
        <w:rPr>
          <w:color w:val="000000"/>
          <w:sz w:val="28"/>
          <w:szCs w:val="28"/>
        </w:rPr>
        <w:t>децеребрационной</w:t>
      </w:r>
      <w:proofErr w:type="spellEnd"/>
      <w:r w:rsidRPr="002C3384">
        <w:rPr>
          <w:color w:val="000000"/>
          <w:sz w:val="28"/>
          <w:szCs w:val="28"/>
        </w:rPr>
        <w:t xml:space="preserve"> ригидности?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а</w:t>
      </w:r>
      <w:proofErr w:type="gramStart"/>
      <w:r w:rsidRPr="002C3384">
        <w:rPr>
          <w:color w:val="000000"/>
          <w:sz w:val="28"/>
          <w:szCs w:val="28"/>
        </w:rPr>
        <w:t>)р</w:t>
      </w:r>
      <w:proofErr w:type="gramEnd"/>
      <w:r w:rsidRPr="002C3384">
        <w:rPr>
          <w:color w:val="000000"/>
          <w:sz w:val="28"/>
          <w:szCs w:val="28"/>
        </w:rPr>
        <w:t xml:space="preserve">езкое снижение тонуса разгибательных мышц;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б</w:t>
      </w:r>
      <w:proofErr w:type="gramStart"/>
      <w:r w:rsidRPr="002C3384">
        <w:rPr>
          <w:color w:val="000000"/>
          <w:sz w:val="28"/>
          <w:szCs w:val="28"/>
        </w:rPr>
        <w:t>)р</w:t>
      </w:r>
      <w:proofErr w:type="gramEnd"/>
      <w:r w:rsidRPr="002C3384">
        <w:rPr>
          <w:color w:val="000000"/>
          <w:sz w:val="28"/>
          <w:szCs w:val="28"/>
        </w:rPr>
        <w:t xml:space="preserve">езкое повышение </w:t>
      </w:r>
      <w:proofErr w:type="spellStart"/>
      <w:r w:rsidRPr="002C3384">
        <w:rPr>
          <w:color w:val="000000"/>
          <w:sz w:val="28"/>
          <w:szCs w:val="28"/>
        </w:rPr>
        <w:t>сгибательных</w:t>
      </w:r>
      <w:proofErr w:type="spellEnd"/>
      <w:r w:rsidRPr="002C3384">
        <w:rPr>
          <w:color w:val="000000"/>
          <w:sz w:val="28"/>
          <w:szCs w:val="28"/>
        </w:rPr>
        <w:t xml:space="preserve"> мышц;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</w:t>
      </w:r>
      <w:proofErr w:type="gramStart"/>
      <w:r w:rsidRPr="002C3384">
        <w:rPr>
          <w:color w:val="000000"/>
          <w:sz w:val="28"/>
          <w:szCs w:val="28"/>
        </w:rPr>
        <w:t>)п</w:t>
      </w:r>
      <w:proofErr w:type="gramEnd"/>
      <w:r w:rsidRPr="002C3384">
        <w:rPr>
          <w:color w:val="000000"/>
          <w:sz w:val="28"/>
          <w:szCs w:val="28"/>
        </w:rPr>
        <w:t xml:space="preserve">овышение активности α-мотонейронов спинного мозга; 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</w:t>
      </w:r>
      <w:proofErr w:type="gramStart"/>
      <w:r w:rsidRPr="002C3384">
        <w:rPr>
          <w:color w:val="000000"/>
          <w:sz w:val="28"/>
          <w:szCs w:val="28"/>
        </w:rPr>
        <w:t>)п</w:t>
      </w:r>
      <w:proofErr w:type="gramEnd"/>
      <w:r w:rsidRPr="002C3384">
        <w:rPr>
          <w:color w:val="000000"/>
          <w:sz w:val="28"/>
          <w:szCs w:val="28"/>
        </w:rPr>
        <w:t>овышение активности γ-мотонейронов спинного мозга;</w:t>
      </w:r>
    </w:p>
    <w:p w:rsidR="003D64C9" w:rsidRDefault="003D64C9" w:rsidP="003D64C9">
      <w:pPr>
        <w:rPr>
          <w:color w:val="000000"/>
          <w:sz w:val="28"/>
          <w:szCs w:val="28"/>
        </w:rPr>
      </w:pPr>
      <w:proofErr w:type="spellStart"/>
      <w:r w:rsidRPr="002C3384">
        <w:rPr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color w:val="000000"/>
          <w:sz w:val="28"/>
          <w:szCs w:val="28"/>
        </w:rPr>
        <w:t>)п</w:t>
      </w:r>
      <w:proofErr w:type="gramEnd"/>
      <w:r w:rsidRPr="002C3384">
        <w:rPr>
          <w:color w:val="000000"/>
          <w:sz w:val="28"/>
          <w:szCs w:val="28"/>
        </w:rPr>
        <w:t xml:space="preserve">ересечение задних корешков спинного мозга устраняет мышечную ригидность; 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е</w:t>
      </w:r>
      <w:proofErr w:type="gramStart"/>
      <w:r w:rsidRPr="002C3384">
        <w:rPr>
          <w:color w:val="000000"/>
          <w:sz w:val="28"/>
          <w:szCs w:val="28"/>
        </w:rPr>
        <w:t>)м</w:t>
      </w:r>
      <w:proofErr w:type="gramEnd"/>
      <w:r w:rsidRPr="002C3384">
        <w:rPr>
          <w:color w:val="000000"/>
          <w:sz w:val="28"/>
          <w:szCs w:val="28"/>
        </w:rPr>
        <w:t>ышечная ригидность устраняется только при перерезке передних корешков спинного мозга.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1.а</w:t>
      </w:r>
      <w:proofErr w:type="gramStart"/>
      <w:r w:rsidRPr="002C3384">
        <w:rPr>
          <w:color w:val="000000"/>
          <w:sz w:val="28"/>
          <w:szCs w:val="28"/>
        </w:rPr>
        <w:t>,б</w:t>
      </w:r>
      <w:proofErr w:type="gramEnd"/>
      <w:r w:rsidRPr="002C33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2.а,в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3.в,г.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4.а,г.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5.б,в.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6.а,е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7.б,е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color w:val="000000"/>
          <w:sz w:val="28"/>
          <w:szCs w:val="28"/>
        </w:rPr>
        <w:t>4. Что относится к неврозам?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а</w:t>
      </w:r>
      <w:proofErr w:type="gramStart"/>
      <w:r w:rsidRPr="002C3384">
        <w:rPr>
          <w:color w:val="000000"/>
          <w:sz w:val="28"/>
          <w:szCs w:val="28"/>
        </w:rPr>
        <w:t>)ф</w:t>
      </w:r>
      <w:proofErr w:type="gramEnd"/>
      <w:r w:rsidRPr="002C3384">
        <w:rPr>
          <w:color w:val="000000"/>
          <w:sz w:val="28"/>
          <w:szCs w:val="28"/>
        </w:rPr>
        <w:t xml:space="preserve">ункциональное расстройства нервной системы – нарушение ВНД; б)нарушение всех видов чувствительности;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</w:t>
      </w:r>
      <w:proofErr w:type="gramStart"/>
      <w:r w:rsidRPr="002C3384">
        <w:rPr>
          <w:color w:val="000000"/>
          <w:sz w:val="28"/>
          <w:szCs w:val="28"/>
        </w:rPr>
        <w:t>)н</w:t>
      </w:r>
      <w:proofErr w:type="gramEnd"/>
      <w:r w:rsidRPr="002C3384">
        <w:rPr>
          <w:color w:val="000000"/>
          <w:sz w:val="28"/>
          <w:szCs w:val="28"/>
        </w:rPr>
        <w:t xml:space="preserve">евроз навязчивых состояний;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</w:t>
      </w:r>
      <w:proofErr w:type="gramStart"/>
      <w:r w:rsidRPr="002C3384">
        <w:rPr>
          <w:color w:val="000000"/>
          <w:sz w:val="28"/>
          <w:szCs w:val="28"/>
        </w:rPr>
        <w:t>)н</w:t>
      </w:r>
      <w:proofErr w:type="gramEnd"/>
      <w:r w:rsidRPr="002C3384">
        <w:rPr>
          <w:color w:val="000000"/>
          <w:sz w:val="28"/>
          <w:szCs w:val="28"/>
        </w:rPr>
        <w:t xml:space="preserve">еврастения; 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proofErr w:type="spellStart"/>
      <w:r w:rsidRPr="002C3384">
        <w:rPr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color w:val="000000"/>
          <w:sz w:val="28"/>
          <w:szCs w:val="28"/>
        </w:rPr>
        <w:t>)н</w:t>
      </w:r>
      <w:proofErr w:type="gramEnd"/>
      <w:r w:rsidRPr="002C3384">
        <w:rPr>
          <w:color w:val="000000"/>
          <w:sz w:val="28"/>
          <w:szCs w:val="28"/>
        </w:rPr>
        <w:t>ейродистрофический процесс.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 xml:space="preserve"> 1) </w:t>
      </w:r>
      <w:proofErr w:type="spellStart"/>
      <w:r w:rsidRPr="002C3384">
        <w:rPr>
          <w:color w:val="000000"/>
          <w:sz w:val="28"/>
          <w:szCs w:val="28"/>
        </w:rPr>
        <w:t>а</w:t>
      </w:r>
      <w:proofErr w:type="gramStart"/>
      <w:r w:rsidRPr="002C3384">
        <w:rPr>
          <w:color w:val="000000"/>
          <w:sz w:val="28"/>
          <w:szCs w:val="28"/>
        </w:rPr>
        <w:t>,б</w:t>
      </w:r>
      <w:proofErr w:type="gramEnd"/>
      <w:r w:rsidRPr="002C3384">
        <w:rPr>
          <w:color w:val="000000"/>
          <w:sz w:val="28"/>
          <w:szCs w:val="28"/>
        </w:rPr>
        <w:t>,д</w:t>
      </w:r>
      <w:proofErr w:type="spellEnd"/>
      <w:r w:rsidRPr="002C33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2.</w:t>
      </w:r>
      <w:r w:rsidRPr="002C3384">
        <w:rPr>
          <w:color w:val="000000"/>
          <w:sz w:val="28"/>
          <w:szCs w:val="28"/>
        </w:rPr>
        <w:t>в.г,д.</w:t>
      </w:r>
      <w:r>
        <w:rPr>
          <w:color w:val="000000"/>
          <w:sz w:val="28"/>
          <w:szCs w:val="28"/>
        </w:rPr>
        <w:t xml:space="preserve"> 3.</w:t>
      </w:r>
      <w:r w:rsidRPr="002C3384">
        <w:rPr>
          <w:color w:val="000000"/>
          <w:sz w:val="28"/>
          <w:szCs w:val="28"/>
        </w:rPr>
        <w:t>а,г,д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 xml:space="preserve">4. </w:t>
      </w:r>
      <w:proofErr w:type="spellStart"/>
      <w:r w:rsidRPr="002C3384">
        <w:rPr>
          <w:color w:val="000000"/>
          <w:sz w:val="28"/>
          <w:szCs w:val="28"/>
        </w:rPr>
        <w:t>б,в,д</w:t>
      </w:r>
      <w:proofErr w:type="spellEnd"/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 xml:space="preserve">5. </w:t>
      </w:r>
      <w:proofErr w:type="spellStart"/>
      <w:r w:rsidRPr="002C3384">
        <w:rPr>
          <w:color w:val="000000"/>
          <w:sz w:val="28"/>
          <w:szCs w:val="28"/>
        </w:rPr>
        <w:t>а,в,г</w:t>
      </w:r>
      <w:proofErr w:type="spellEnd"/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color w:val="000000"/>
          <w:sz w:val="28"/>
          <w:szCs w:val="28"/>
        </w:rPr>
        <w:t xml:space="preserve">5. Что </w:t>
      </w:r>
      <w:proofErr w:type="gramStart"/>
      <w:r w:rsidRPr="002C3384">
        <w:rPr>
          <w:bCs/>
          <w:color w:val="000000"/>
          <w:sz w:val="28"/>
          <w:szCs w:val="28"/>
        </w:rPr>
        <w:t>не верно</w:t>
      </w:r>
      <w:proofErr w:type="gramEnd"/>
      <w:r w:rsidRPr="002C3384">
        <w:rPr>
          <w:bCs/>
          <w:color w:val="000000"/>
          <w:sz w:val="28"/>
          <w:szCs w:val="28"/>
        </w:rPr>
        <w:t xml:space="preserve"> в отношении этиологии нарушений деятельности нервной системы?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а</w:t>
      </w:r>
      <w:proofErr w:type="gramStart"/>
      <w:r w:rsidRPr="002C3384">
        <w:rPr>
          <w:color w:val="000000"/>
          <w:sz w:val="28"/>
          <w:szCs w:val="28"/>
        </w:rPr>
        <w:t>)э</w:t>
      </w:r>
      <w:proofErr w:type="gramEnd"/>
      <w:r w:rsidRPr="002C3384">
        <w:rPr>
          <w:color w:val="000000"/>
          <w:sz w:val="28"/>
          <w:szCs w:val="28"/>
        </w:rPr>
        <w:t xml:space="preserve">кзогенные факторы имеют физическую, химическую, биологическую природу;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б</w:t>
      </w:r>
      <w:proofErr w:type="gramStart"/>
      <w:r w:rsidRPr="002C3384">
        <w:rPr>
          <w:color w:val="000000"/>
          <w:sz w:val="28"/>
          <w:szCs w:val="28"/>
        </w:rPr>
        <w:t>)к</w:t>
      </w:r>
      <w:proofErr w:type="gramEnd"/>
      <w:r w:rsidRPr="002C3384">
        <w:rPr>
          <w:color w:val="000000"/>
          <w:sz w:val="28"/>
          <w:szCs w:val="28"/>
        </w:rPr>
        <w:t xml:space="preserve"> эндогенным факторам относят факторы, возникающие в самом организме, в том числе и психические;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</w:t>
      </w:r>
      <w:proofErr w:type="gramStart"/>
      <w:r w:rsidRPr="002C3384">
        <w:rPr>
          <w:color w:val="000000"/>
          <w:sz w:val="28"/>
          <w:szCs w:val="28"/>
        </w:rPr>
        <w:t>)т</w:t>
      </w:r>
      <w:proofErr w:type="gramEnd"/>
      <w:r w:rsidRPr="002C3384">
        <w:rPr>
          <w:color w:val="000000"/>
          <w:sz w:val="28"/>
          <w:szCs w:val="28"/>
        </w:rPr>
        <w:t xml:space="preserve">оксин ботулизма угнетает секрецию норадреналина; 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</w:t>
      </w:r>
      <w:proofErr w:type="gramStart"/>
      <w:r w:rsidRPr="002C3384">
        <w:rPr>
          <w:color w:val="000000"/>
          <w:sz w:val="28"/>
          <w:szCs w:val="28"/>
        </w:rPr>
        <w:t>)к</w:t>
      </w:r>
      <w:proofErr w:type="gramEnd"/>
      <w:r w:rsidRPr="002C3384">
        <w:rPr>
          <w:color w:val="000000"/>
          <w:sz w:val="28"/>
          <w:szCs w:val="28"/>
        </w:rPr>
        <w:t xml:space="preserve"> эндогенным факторам относят изменения состава и </w:t>
      </w:r>
      <w:proofErr w:type="spellStart"/>
      <w:r w:rsidRPr="002C3384">
        <w:rPr>
          <w:color w:val="000000"/>
          <w:sz w:val="28"/>
          <w:szCs w:val="28"/>
        </w:rPr>
        <w:t>реалогии</w:t>
      </w:r>
      <w:proofErr w:type="spellEnd"/>
      <w:r w:rsidRPr="002C3384">
        <w:rPr>
          <w:color w:val="000000"/>
          <w:sz w:val="28"/>
          <w:szCs w:val="28"/>
        </w:rPr>
        <w:t xml:space="preserve"> крови, нарушающие теплового </w:t>
      </w:r>
      <w:proofErr w:type="spellStart"/>
      <w:r w:rsidRPr="002C3384">
        <w:rPr>
          <w:color w:val="000000"/>
          <w:sz w:val="28"/>
          <w:szCs w:val="28"/>
        </w:rPr>
        <w:t>гомеоатаза</w:t>
      </w:r>
      <w:proofErr w:type="spellEnd"/>
      <w:r w:rsidRPr="002C3384">
        <w:rPr>
          <w:color w:val="000000"/>
          <w:sz w:val="28"/>
          <w:szCs w:val="28"/>
        </w:rPr>
        <w:t xml:space="preserve"> организма.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1.а</w:t>
      </w:r>
      <w:proofErr w:type="gramStart"/>
      <w:r w:rsidRPr="002C3384">
        <w:rPr>
          <w:color w:val="000000"/>
          <w:sz w:val="28"/>
          <w:szCs w:val="28"/>
        </w:rPr>
        <w:t>,б</w:t>
      </w:r>
      <w:proofErr w:type="gramEnd"/>
      <w:r w:rsidRPr="002C33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2.а,в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3.в,г.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4.а,г.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5.б,в.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color w:val="000000"/>
          <w:sz w:val="28"/>
          <w:szCs w:val="28"/>
        </w:rPr>
        <w:t>6. Что характерно для норадреналина: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а</w:t>
      </w:r>
      <w:proofErr w:type="gramStart"/>
      <w:r w:rsidRPr="002C3384">
        <w:rPr>
          <w:color w:val="000000"/>
          <w:sz w:val="28"/>
          <w:szCs w:val="28"/>
        </w:rPr>
        <w:t>)с</w:t>
      </w:r>
      <w:proofErr w:type="gramEnd"/>
      <w:r w:rsidRPr="002C3384">
        <w:rPr>
          <w:color w:val="000000"/>
          <w:sz w:val="28"/>
          <w:szCs w:val="28"/>
        </w:rPr>
        <w:t xml:space="preserve">екретируется из большинства </w:t>
      </w:r>
      <w:proofErr w:type="spellStart"/>
      <w:r w:rsidRPr="002C3384">
        <w:rPr>
          <w:color w:val="000000"/>
          <w:sz w:val="28"/>
          <w:szCs w:val="28"/>
        </w:rPr>
        <w:t>постганглионарных</w:t>
      </w:r>
      <w:proofErr w:type="spellEnd"/>
      <w:r w:rsidRPr="002C3384">
        <w:rPr>
          <w:color w:val="000000"/>
          <w:sz w:val="28"/>
          <w:szCs w:val="28"/>
        </w:rPr>
        <w:t xml:space="preserve"> </w:t>
      </w:r>
      <w:proofErr w:type="spellStart"/>
      <w:r w:rsidRPr="002C3384">
        <w:rPr>
          <w:color w:val="000000"/>
          <w:sz w:val="28"/>
          <w:szCs w:val="28"/>
        </w:rPr>
        <w:t>синаптических</w:t>
      </w:r>
      <w:proofErr w:type="spellEnd"/>
      <w:r w:rsidRPr="002C3384">
        <w:rPr>
          <w:color w:val="000000"/>
          <w:sz w:val="28"/>
          <w:szCs w:val="28"/>
        </w:rPr>
        <w:t xml:space="preserve"> волокон; б)секретируется из </w:t>
      </w:r>
      <w:proofErr w:type="spellStart"/>
      <w:r w:rsidRPr="002C3384">
        <w:rPr>
          <w:color w:val="000000"/>
          <w:sz w:val="28"/>
          <w:szCs w:val="28"/>
        </w:rPr>
        <w:t>постганглионарных</w:t>
      </w:r>
      <w:proofErr w:type="spellEnd"/>
      <w:r w:rsidRPr="002C3384">
        <w:rPr>
          <w:color w:val="000000"/>
          <w:sz w:val="28"/>
          <w:szCs w:val="28"/>
        </w:rPr>
        <w:t xml:space="preserve"> парасимпатических волокон; в)образуется из дофамина путем гидролиза; 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</w:t>
      </w:r>
      <w:proofErr w:type="gramStart"/>
      <w:r w:rsidRPr="002C3384">
        <w:rPr>
          <w:color w:val="000000"/>
          <w:sz w:val="28"/>
          <w:szCs w:val="28"/>
        </w:rPr>
        <w:t>)с</w:t>
      </w:r>
      <w:proofErr w:type="gramEnd"/>
      <w:r w:rsidRPr="002C3384">
        <w:rPr>
          <w:color w:val="000000"/>
          <w:sz w:val="28"/>
          <w:szCs w:val="28"/>
        </w:rPr>
        <w:t>интезируется из холина и ацетил</w:t>
      </w:r>
      <w:r>
        <w:rPr>
          <w:color w:val="000000"/>
          <w:sz w:val="28"/>
          <w:szCs w:val="28"/>
        </w:rPr>
        <w:t>холина</w:t>
      </w:r>
      <w:r w:rsidRPr="002C3384">
        <w:rPr>
          <w:color w:val="000000"/>
          <w:sz w:val="28"/>
          <w:szCs w:val="28"/>
        </w:rPr>
        <w:t>.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1.а</w:t>
      </w:r>
      <w:proofErr w:type="gramStart"/>
      <w:r w:rsidRPr="002C3384">
        <w:rPr>
          <w:color w:val="000000"/>
          <w:sz w:val="28"/>
          <w:szCs w:val="28"/>
        </w:rPr>
        <w:t>,б</w:t>
      </w:r>
      <w:proofErr w:type="gramEnd"/>
      <w:r w:rsidRPr="002C33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2.а,в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3.в,г.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4.а,г.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5.б,в.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color w:val="000000"/>
          <w:sz w:val="28"/>
          <w:szCs w:val="28"/>
        </w:rPr>
        <w:t xml:space="preserve">7. Перечислите причины </w:t>
      </w:r>
      <w:proofErr w:type="spellStart"/>
      <w:r w:rsidRPr="002C3384">
        <w:rPr>
          <w:bCs/>
          <w:color w:val="000000"/>
          <w:sz w:val="28"/>
          <w:szCs w:val="28"/>
        </w:rPr>
        <w:t>деафферентации</w:t>
      </w:r>
      <w:proofErr w:type="spellEnd"/>
      <w:r w:rsidRPr="002C3384">
        <w:rPr>
          <w:bCs/>
          <w:color w:val="000000"/>
          <w:sz w:val="28"/>
          <w:szCs w:val="28"/>
        </w:rPr>
        <w:t xml:space="preserve"> нейрона: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а</w:t>
      </w:r>
      <w:proofErr w:type="gramStart"/>
      <w:r w:rsidRPr="002C3384">
        <w:rPr>
          <w:color w:val="000000"/>
          <w:sz w:val="28"/>
          <w:szCs w:val="28"/>
        </w:rPr>
        <w:t>)у</w:t>
      </w:r>
      <w:proofErr w:type="gramEnd"/>
      <w:r w:rsidRPr="002C3384">
        <w:rPr>
          <w:color w:val="000000"/>
          <w:sz w:val="28"/>
          <w:szCs w:val="28"/>
        </w:rPr>
        <w:t xml:space="preserve">силенное выделение </w:t>
      </w:r>
      <w:proofErr w:type="spellStart"/>
      <w:r w:rsidRPr="002C3384">
        <w:rPr>
          <w:color w:val="000000"/>
          <w:sz w:val="28"/>
          <w:szCs w:val="28"/>
        </w:rPr>
        <w:t>нейромедиаторов</w:t>
      </w:r>
      <w:proofErr w:type="spellEnd"/>
      <w:r w:rsidRPr="002C3384">
        <w:rPr>
          <w:color w:val="000000"/>
          <w:sz w:val="28"/>
          <w:szCs w:val="28"/>
        </w:rPr>
        <w:t xml:space="preserve">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б</w:t>
      </w:r>
      <w:proofErr w:type="gramStart"/>
      <w:r w:rsidRPr="002C3384">
        <w:rPr>
          <w:color w:val="000000"/>
          <w:sz w:val="28"/>
          <w:szCs w:val="28"/>
        </w:rPr>
        <w:t>)б</w:t>
      </w:r>
      <w:proofErr w:type="gramEnd"/>
      <w:r w:rsidRPr="002C3384">
        <w:rPr>
          <w:color w:val="000000"/>
          <w:sz w:val="28"/>
          <w:szCs w:val="28"/>
        </w:rPr>
        <w:t xml:space="preserve">локада воспринимающих рецепторов;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</w:t>
      </w:r>
      <w:proofErr w:type="gramStart"/>
      <w:r w:rsidRPr="002C3384">
        <w:rPr>
          <w:color w:val="000000"/>
          <w:sz w:val="28"/>
          <w:szCs w:val="28"/>
        </w:rPr>
        <w:t>)в</w:t>
      </w:r>
      <w:proofErr w:type="gramEnd"/>
      <w:r w:rsidRPr="002C3384">
        <w:rPr>
          <w:color w:val="000000"/>
          <w:sz w:val="28"/>
          <w:szCs w:val="28"/>
        </w:rPr>
        <w:t xml:space="preserve">ыпадение поступающей </w:t>
      </w:r>
      <w:proofErr w:type="spellStart"/>
      <w:r w:rsidRPr="002C3384">
        <w:rPr>
          <w:color w:val="000000"/>
          <w:sz w:val="28"/>
          <w:szCs w:val="28"/>
        </w:rPr>
        <w:t>импульсации</w:t>
      </w:r>
      <w:proofErr w:type="spellEnd"/>
      <w:r w:rsidRPr="002C3384">
        <w:rPr>
          <w:color w:val="000000"/>
          <w:sz w:val="28"/>
          <w:szCs w:val="28"/>
        </w:rPr>
        <w:t xml:space="preserve">; 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</w:t>
      </w:r>
      <w:proofErr w:type="gramStart"/>
      <w:r w:rsidRPr="002C3384">
        <w:rPr>
          <w:color w:val="000000"/>
          <w:sz w:val="28"/>
          <w:szCs w:val="28"/>
        </w:rPr>
        <w:t>)у</w:t>
      </w:r>
      <w:proofErr w:type="gramEnd"/>
      <w:r w:rsidRPr="002C3384">
        <w:rPr>
          <w:color w:val="000000"/>
          <w:sz w:val="28"/>
          <w:szCs w:val="28"/>
        </w:rPr>
        <w:t xml:space="preserve">силение поступающей </w:t>
      </w:r>
      <w:proofErr w:type="spellStart"/>
      <w:r w:rsidRPr="002C3384">
        <w:rPr>
          <w:color w:val="000000"/>
          <w:sz w:val="28"/>
          <w:szCs w:val="28"/>
        </w:rPr>
        <w:t>импульсации</w:t>
      </w:r>
      <w:proofErr w:type="spellEnd"/>
      <w:r w:rsidRPr="002C3384">
        <w:rPr>
          <w:color w:val="000000"/>
          <w:sz w:val="28"/>
          <w:szCs w:val="28"/>
        </w:rPr>
        <w:t>.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1.а</w:t>
      </w:r>
      <w:proofErr w:type="gramStart"/>
      <w:r w:rsidRPr="002C3384">
        <w:rPr>
          <w:color w:val="000000"/>
          <w:sz w:val="28"/>
          <w:szCs w:val="28"/>
        </w:rPr>
        <w:t>,б</w:t>
      </w:r>
      <w:proofErr w:type="gramEnd"/>
      <w:r w:rsidRPr="002C33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2.а,в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3.в,г.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4.а,г.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5.б,в.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color w:val="000000"/>
          <w:sz w:val="28"/>
          <w:szCs w:val="28"/>
        </w:rPr>
        <w:t>8. Что характерно для нейродистрофического процесса: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а</w:t>
      </w:r>
      <w:proofErr w:type="gramStart"/>
      <w:r w:rsidRPr="002C3384">
        <w:rPr>
          <w:color w:val="000000"/>
          <w:sz w:val="28"/>
          <w:szCs w:val="28"/>
        </w:rPr>
        <w:t>)в</w:t>
      </w:r>
      <w:proofErr w:type="gramEnd"/>
      <w:r w:rsidRPr="002C3384">
        <w:rPr>
          <w:color w:val="000000"/>
          <w:sz w:val="28"/>
          <w:szCs w:val="28"/>
        </w:rPr>
        <w:t xml:space="preserve">ыпадение нервных влияний;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lastRenderedPageBreak/>
        <w:t>б</w:t>
      </w:r>
      <w:proofErr w:type="gramStart"/>
      <w:r w:rsidRPr="002C3384">
        <w:rPr>
          <w:color w:val="000000"/>
          <w:sz w:val="28"/>
          <w:szCs w:val="28"/>
        </w:rPr>
        <w:t>)у</w:t>
      </w:r>
      <w:proofErr w:type="gramEnd"/>
      <w:r w:rsidRPr="002C3384">
        <w:rPr>
          <w:color w:val="000000"/>
          <w:sz w:val="28"/>
          <w:szCs w:val="28"/>
        </w:rPr>
        <w:t xml:space="preserve">силение нервных влияний;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</w:t>
      </w:r>
      <w:proofErr w:type="gramStart"/>
      <w:r w:rsidRPr="002C3384">
        <w:rPr>
          <w:color w:val="000000"/>
          <w:sz w:val="28"/>
          <w:szCs w:val="28"/>
        </w:rPr>
        <w:t>)у</w:t>
      </w:r>
      <w:proofErr w:type="gramEnd"/>
      <w:r w:rsidRPr="002C3384">
        <w:rPr>
          <w:color w:val="000000"/>
          <w:sz w:val="28"/>
          <w:szCs w:val="28"/>
        </w:rPr>
        <w:t xml:space="preserve">гнетение рефлексов;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</w:t>
      </w:r>
      <w:proofErr w:type="gramStart"/>
      <w:r w:rsidRPr="002C3384">
        <w:rPr>
          <w:color w:val="000000"/>
          <w:sz w:val="28"/>
          <w:szCs w:val="28"/>
        </w:rPr>
        <w:t>)р</w:t>
      </w:r>
      <w:proofErr w:type="gramEnd"/>
      <w:r w:rsidRPr="002C3384">
        <w:rPr>
          <w:color w:val="000000"/>
          <w:sz w:val="28"/>
          <w:szCs w:val="28"/>
        </w:rPr>
        <w:t xml:space="preserve">азвивается только местно; </w:t>
      </w:r>
    </w:p>
    <w:p w:rsidR="003D64C9" w:rsidRDefault="003D64C9" w:rsidP="003D64C9">
      <w:pPr>
        <w:rPr>
          <w:color w:val="000000"/>
          <w:sz w:val="28"/>
          <w:szCs w:val="28"/>
        </w:rPr>
      </w:pPr>
      <w:proofErr w:type="spellStart"/>
      <w:r w:rsidRPr="002C3384">
        <w:rPr>
          <w:color w:val="000000"/>
          <w:sz w:val="28"/>
          <w:szCs w:val="28"/>
        </w:rPr>
        <w:t>д</w:t>
      </w:r>
      <w:proofErr w:type="spellEnd"/>
      <w:proofErr w:type="gramStart"/>
      <w:r w:rsidRPr="002C3384">
        <w:rPr>
          <w:color w:val="000000"/>
          <w:sz w:val="28"/>
          <w:szCs w:val="28"/>
        </w:rPr>
        <w:t>)м</w:t>
      </w:r>
      <w:proofErr w:type="gramEnd"/>
      <w:r w:rsidRPr="002C3384">
        <w:rPr>
          <w:color w:val="000000"/>
          <w:sz w:val="28"/>
          <w:szCs w:val="28"/>
        </w:rPr>
        <w:t xml:space="preserve">ожет быть местным и </w:t>
      </w:r>
      <w:proofErr w:type="spellStart"/>
      <w:r w:rsidRPr="002C3384">
        <w:rPr>
          <w:color w:val="000000"/>
          <w:sz w:val="28"/>
          <w:szCs w:val="28"/>
        </w:rPr>
        <w:t>генерализованным</w:t>
      </w:r>
      <w:proofErr w:type="spellEnd"/>
      <w:r w:rsidRPr="002C3384">
        <w:rPr>
          <w:color w:val="000000"/>
          <w:sz w:val="28"/>
          <w:szCs w:val="28"/>
        </w:rPr>
        <w:t xml:space="preserve">; 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е</w:t>
      </w:r>
      <w:proofErr w:type="gramStart"/>
      <w:r w:rsidRPr="002C3384">
        <w:rPr>
          <w:color w:val="000000"/>
          <w:sz w:val="28"/>
          <w:szCs w:val="28"/>
        </w:rPr>
        <w:t>)в</w:t>
      </w:r>
      <w:proofErr w:type="gramEnd"/>
      <w:r w:rsidRPr="002C3384">
        <w:rPr>
          <w:color w:val="000000"/>
          <w:sz w:val="28"/>
          <w:szCs w:val="28"/>
        </w:rPr>
        <w:t xml:space="preserve"> процессе участвуют сосудистые изменения, </w:t>
      </w:r>
      <w:proofErr w:type="spellStart"/>
      <w:r w:rsidRPr="002C3384">
        <w:rPr>
          <w:color w:val="000000"/>
          <w:sz w:val="28"/>
          <w:szCs w:val="28"/>
        </w:rPr>
        <w:t>аутоантитела</w:t>
      </w:r>
      <w:proofErr w:type="spellEnd"/>
      <w:r w:rsidRPr="002C3384">
        <w:rPr>
          <w:color w:val="000000"/>
          <w:sz w:val="28"/>
          <w:szCs w:val="28"/>
        </w:rPr>
        <w:t>, воспаление.</w:t>
      </w:r>
    </w:p>
    <w:p w:rsidR="003D64C9" w:rsidRDefault="003D64C9" w:rsidP="003D64C9">
      <w:pPr>
        <w:rPr>
          <w:color w:val="000000"/>
          <w:sz w:val="28"/>
          <w:szCs w:val="28"/>
        </w:rPr>
      </w:pPr>
      <w:proofErr w:type="gramStart"/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 в, г, е.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2. а, б, д.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3. в, г, е</w:t>
      </w:r>
      <w:r>
        <w:rPr>
          <w:color w:val="000000"/>
          <w:sz w:val="28"/>
          <w:szCs w:val="28"/>
        </w:rPr>
        <w:t xml:space="preserve">. </w:t>
      </w:r>
      <w:r w:rsidRPr="002C3384">
        <w:rPr>
          <w:color w:val="000000"/>
          <w:sz w:val="28"/>
          <w:szCs w:val="28"/>
        </w:rPr>
        <w:t>4.а, в, 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 xml:space="preserve">5. а, </w:t>
      </w:r>
      <w:proofErr w:type="spellStart"/>
      <w:r w:rsidRPr="002C3384">
        <w:rPr>
          <w:color w:val="000000"/>
          <w:sz w:val="28"/>
          <w:szCs w:val="28"/>
        </w:rPr>
        <w:t>д</w:t>
      </w:r>
      <w:proofErr w:type="spellEnd"/>
      <w:r w:rsidRPr="002C3384">
        <w:rPr>
          <w:color w:val="000000"/>
          <w:sz w:val="28"/>
          <w:szCs w:val="28"/>
        </w:rPr>
        <w:t>, е.</w:t>
      </w:r>
      <w:proofErr w:type="gramEnd"/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color w:val="000000"/>
          <w:sz w:val="28"/>
          <w:szCs w:val="28"/>
        </w:rPr>
        <w:t>9. Что характерно для центральных параличей и парезов: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а</w:t>
      </w:r>
      <w:proofErr w:type="gramStart"/>
      <w:r w:rsidRPr="002C3384">
        <w:rPr>
          <w:color w:val="000000"/>
          <w:sz w:val="28"/>
          <w:szCs w:val="28"/>
        </w:rPr>
        <w:t>)п</w:t>
      </w:r>
      <w:proofErr w:type="gramEnd"/>
      <w:r w:rsidRPr="002C3384">
        <w:rPr>
          <w:color w:val="000000"/>
          <w:sz w:val="28"/>
          <w:szCs w:val="28"/>
        </w:rPr>
        <w:t xml:space="preserve">ричина – поражение периферических </w:t>
      </w:r>
      <w:proofErr w:type="spellStart"/>
      <w:r w:rsidRPr="002C3384">
        <w:rPr>
          <w:color w:val="000000"/>
          <w:sz w:val="28"/>
          <w:szCs w:val="28"/>
        </w:rPr>
        <w:t>мотонейронов</w:t>
      </w:r>
      <w:proofErr w:type="spellEnd"/>
      <w:r w:rsidRPr="002C3384">
        <w:rPr>
          <w:color w:val="000000"/>
          <w:sz w:val="28"/>
          <w:szCs w:val="28"/>
        </w:rPr>
        <w:t xml:space="preserve">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б</w:t>
      </w:r>
      <w:proofErr w:type="gramStart"/>
      <w:r w:rsidRPr="002C3384">
        <w:rPr>
          <w:color w:val="000000"/>
          <w:sz w:val="28"/>
          <w:szCs w:val="28"/>
        </w:rPr>
        <w:t>)</w:t>
      </w:r>
      <w:proofErr w:type="spellStart"/>
      <w:r w:rsidRPr="002C3384">
        <w:rPr>
          <w:color w:val="000000"/>
          <w:sz w:val="28"/>
          <w:szCs w:val="28"/>
        </w:rPr>
        <w:t>ь</w:t>
      </w:r>
      <w:proofErr w:type="gramEnd"/>
      <w:r w:rsidRPr="002C3384">
        <w:rPr>
          <w:color w:val="000000"/>
          <w:sz w:val="28"/>
          <w:szCs w:val="28"/>
        </w:rPr>
        <w:t>появление</w:t>
      </w:r>
      <w:proofErr w:type="spellEnd"/>
      <w:r w:rsidRPr="002C3384">
        <w:rPr>
          <w:color w:val="000000"/>
          <w:sz w:val="28"/>
          <w:szCs w:val="28"/>
        </w:rPr>
        <w:t xml:space="preserve"> рефлексов </w:t>
      </w:r>
      <w:proofErr w:type="spellStart"/>
      <w:r w:rsidRPr="002C3384">
        <w:rPr>
          <w:color w:val="000000"/>
          <w:sz w:val="28"/>
          <w:szCs w:val="28"/>
        </w:rPr>
        <w:t>Бабинского</w:t>
      </w:r>
      <w:proofErr w:type="spellEnd"/>
      <w:r w:rsidRPr="002C3384">
        <w:rPr>
          <w:color w:val="000000"/>
          <w:sz w:val="28"/>
          <w:szCs w:val="28"/>
        </w:rPr>
        <w:t xml:space="preserve"> и Бехтерева;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</w:t>
      </w:r>
      <w:proofErr w:type="gramStart"/>
      <w:r w:rsidRPr="002C3384">
        <w:rPr>
          <w:color w:val="000000"/>
          <w:sz w:val="28"/>
          <w:szCs w:val="28"/>
        </w:rPr>
        <w:t>)</w:t>
      </w:r>
      <w:proofErr w:type="spellStart"/>
      <w:r w:rsidRPr="002C3384">
        <w:rPr>
          <w:color w:val="000000"/>
          <w:sz w:val="28"/>
          <w:szCs w:val="28"/>
        </w:rPr>
        <w:t>с</w:t>
      </w:r>
      <w:proofErr w:type="gramEnd"/>
      <w:r w:rsidRPr="002C3384">
        <w:rPr>
          <w:color w:val="000000"/>
          <w:sz w:val="28"/>
          <w:szCs w:val="28"/>
        </w:rPr>
        <w:t>инкинезии</w:t>
      </w:r>
      <w:proofErr w:type="spellEnd"/>
      <w:r w:rsidRPr="002C3384">
        <w:rPr>
          <w:color w:val="000000"/>
          <w:sz w:val="28"/>
          <w:szCs w:val="28"/>
        </w:rPr>
        <w:t xml:space="preserve">; 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</w:t>
      </w:r>
      <w:proofErr w:type="gramStart"/>
      <w:r w:rsidRPr="002C3384">
        <w:rPr>
          <w:color w:val="000000"/>
          <w:sz w:val="28"/>
          <w:szCs w:val="28"/>
        </w:rPr>
        <w:t>)т</w:t>
      </w:r>
      <w:proofErr w:type="gramEnd"/>
      <w:r w:rsidRPr="002C3384">
        <w:rPr>
          <w:color w:val="000000"/>
          <w:sz w:val="28"/>
          <w:szCs w:val="28"/>
        </w:rPr>
        <w:t>онус мышц снижен, мышцы дряблые, вялые.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1.а</w:t>
      </w:r>
      <w:proofErr w:type="gramStart"/>
      <w:r w:rsidRPr="002C3384">
        <w:rPr>
          <w:color w:val="000000"/>
          <w:sz w:val="28"/>
          <w:szCs w:val="28"/>
        </w:rPr>
        <w:t>,б</w:t>
      </w:r>
      <w:proofErr w:type="gramEnd"/>
      <w:r w:rsidRPr="002C33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2.б,в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3.в,г.</w:t>
      </w:r>
      <w:r>
        <w:rPr>
          <w:color w:val="000000"/>
          <w:sz w:val="28"/>
          <w:szCs w:val="28"/>
        </w:rPr>
        <w:t xml:space="preserve"> </w:t>
      </w:r>
      <w:r w:rsidRPr="002C3384">
        <w:rPr>
          <w:color w:val="000000"/>
          <w:sz w:val="28"/>
          <w:szCs w:val="28"/>
        </w:rPr>
        <w:t>4.а,г.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color w:val="000000"/>
          <w:sz w:val="28"/>
          <w:szCs w:val="28"/>
        </w:rPr>
        <w:t xml:space="preserve">10. Что характерно для </w:t>
      </w:r>
      <w:proofErr w:type="spellStart"/>
      <w:r w:rsidRPr="002C3384">
        <w:rPr>
          <w:bCs/>
          <w:color w:val="000000"/>
          <w:sz w:val="28"/>
          <w:szCs w:val="28"/>
        </w:rPr>
        <w:t>денервационного</w:t>
      </w:r>
      <w:proofErr w:type="spellEnd"/>
      <w:r w:rsidRPr="002C3384">
        <w:rPr>
          <w:bCs/>
          <w:color w:val="000000"/>
          <w:sz w:val="28"/>
          <w:szCs w:val="28"/>
        </w:rPr>
        <w:t xml:space="preserve"> синдрома?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а</w:t>
      </w:r>
      <w:proofErr w:type="gramStart"/>
      <w:r w:rsidRPr="002C3384">
        <w:rPr>
          <w:color w:val="000000"/>
          <w:sz w:val="28"/>
          <w:szCs w:val="28"/>
        </w:rPr>
        <w:t>)э</w:t>
      </w:r>
      <w:proofErr w:type="gramEnd"/>
      <w:r w:rsidRPr="002C3384">
        <w:rPr>
          <w:color w:val="000000"/>
          <w:sz w:val="28"/>
          <w:szCs w:val="28"/>
        </w:rPr>
        <w:t xml:space="preserve">то комплекс изменений возникает в постсинаптических нейронах органов и тканей;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б</w:t>
      </w:r>
      <w:proofErr w:type="gramStart"/>
      <w:r w:rsidRPr="002C3384">
        <w:rPr>
          <w:color w:val="000000"/>
          <w:sz w:val="28"/>
          <w:szCs w:val="28"/>
        </w:rPr>
        <w:t>)к</w:t>
      </w:r>
      <w:proofErr w:type="gramEnd"/>
      <w:r w:rsidRPr="002C3384">
        <w:rPr>
          <w:color w:val="000000"/>
          <w:sz w:val="28"/>
          <w:szCs w:val="28"/>
        </w:rPr>
        <w:t xml:space="preserve">омплекс изменений возникающих в результате усиления нервных волокон; </w:t>
      </w:r>
    </w:p>
    <w:p w:rsidR="003D64C9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в</w:t>
      </w:r>
      <w:proofErr w:type="gramStart"/>
      <w:r w:rsidRPr="002C3384">
        <w:rPr>
          <w:color w:val="000000"/>
          <w:sz w:val="28"/>
          <w:szCs w:val="28"/>
        </w:rPr>
        <w:t>)к</w:t>
      </w:r>
      <w:proofErr w:type="gramEnd"/>
      <w:r w:rsidRPr="002C3384">
        <w:rPr>
          <w:color w:val="000000"/>
          <w:sz w:val="28"/>
          <w:szCs w:val="28"/>
        </w:rPr>
        <w:t xml:space="preserve">омплекс изменений возникающих в результате выпадения нервных волокон; 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color w:val="000000"/>
          <w:sz w:val="28"/>
          <w:szCs w:val="28"/>
        </w:rPr>
        <w:t>г</w:t>
      </w:r>
      <w:proofErr w:type="gramStart"/>
      <w:r w:rsidRPr="002C3384">
        <w:rPr>
          <w:color w:val="000000"/>
          <w:sz w:val="28"/>
          <w:szCs w:val="28"/>
        </w:rPr>
        <w:t>)в</w:t>
      </w:r>
      <w:proofErr w:type="gramEnd"/>
      <w:r w:rsidRPr="002C3384">
        <w:rPr>
          <w:color w:val="000000"/>
          <w:sz w:val="28"/>
          <w:szCs w:val="28"/>
        </w:rPr>
        <w:t xml:space="preserve"> мышцах проявляется исчезновение концевых пластинок и появлением вместо них </w:t>
      </w:r>
      <w:proofErr w:type="spellStart"/>
      <w:r w:rsidRPr="002C3384">
        <w:rPr>
          <w:color w:val="000000"/>
          <w:sz w:val="28"/>
          <w:szCs w:val="28"/>
        </w:rPr>
        <w:t>ацетилхолиновых</w:t>
      </w:r>
      <w:proofErr w:type="spellEnd"/>
      <w:r w:rsidRPr="002C3384">
        <w:rPr>
          <w:color w:val="000000"/>
          <w:sz w:val="28"/>
          <w:szCs w:val="28"/>
        </w:rPr>
        <w:t xml:space="preserve"> рецепторов.</w:t>
      </w:r>
    </w:p>
    <w:p w:rsidR="003D64C9" w:rsidRPr="002C3384" w:rsidRDefault="003D64C9" w:rsidP="003D64C9">
      <w:pPr>
        <w:rPr>
          <w:color w:val="000000"/>
          <w:sz w:val="28"/>
          <w:szCs w:val="28"/>
        </w:rPr>
      </w:pPr>
      <w:r w:rsidRPr="002C3384">
        <w:rPr>
          <w:bCs/>
          <w:i/>
          <w:iCs/>
          <w:color w:val="000000"/>
          <w:sz w:val="28"/>
          <w:szCs w:val="28"/>
        </w:rPr>
        <w:t>Ответ:</w:t>
      </w:r>
      <w:r w:rsidRPr="002C3384">
        <w:rPr>
          <w:color w:val="000000"/>
          <w:sz w:val="28"/>
          <w:szCs w:val="28"/>
        </w:rPr>
        <w:t> 1.в</w:t>
      </w:r>
      <w:proofErr w:type="gramStart"/>
      <w:r w:rsidRPr="002C3384">
        <w:rPr>
          <w:color w:val="000000"/>
          <w:sz w:val="28"/>
          <w:szCs w:val="28"/>
        </w:rPr>
        <w:t>,г</w:t>
      </w:r>
      <w:proofErr w:type="gramEnd"/>
      <w:r w:rsidRPr="002C3384">
        <w:rPr>
          <w:color w:val="000000"/>
          <w:sz w:val="28"/>
          <w:szCs w:val="28"/>
        </w:rPr>
        <w:t xml:space="preserve">,д. 2.а,б,в. 3. </w:t>
      </w:r>
      <w:proofErr w:type="spellStart"/>
      <w:r w:rsidRPr="002C3384">
        <w:rPr>
          <w:color w:val="000000"/>
          <w:sz w:val="28"/>
          <w:szCs w:val="28"/>
        </w:rPr>
        <w:t>а,г,д</w:t>
      </w:r>
      <w:proofErr w:type="spellEnd"/>
      <w:r w:rsidRPr="002C3384">
        <w:rPr>
          <w:color w:val="000000"/>
          <w:sz w:val="28"/>
          <w:szCs w:val="28"/>
        </w:rPr>
        <w:t xml:space="preserve">. 4. </w:t>
      </w:r>
      <w:proofErr w:type="spellStart"/>
      <w:r w:rsidRPr="002C3384">
        <w:rPr>
          <w:color w:val="000000"/>
          <w:sz w:val="28"/>
          <w:szCs w:val="28"/>
        </w:rPr>
        <w:t>а,в,г</w:t>
      </w:r>
      <w:proofErr w:type="spellEnd"/>
      <w:r w:rsidRPr="002C3384">
        <w:rPr>
          <w:color w:val="000000"/>
          <w:sz w:val="28"/>
          <w:szCs w:val="28"/>
        </w:rPr>
        <w:t>.</w:t>
      </w:r>
    </w:p>
    <w:p w:rsidR="003D64C9" w:rsidRDefault="003D64C9" w:rsidP="003D64C9">
      <w:pPr>
        <w:rPr>
          <w:bCs/>
          <w:color w:val="000000"/>
          <w:sz w:val="28"/>
          <w:szCs w:val="28"/>
        </w:rPr>
      </w:pPr>
    </w:p>
    <w:p w:rsidR="003D64C9" w:rsidRPr="002C3384" w:rsidRDefault="003D64C9" w:rsidP="003D64C9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2C3384">
        <w:rPr>
          <w:bCs/>
          <w:color w:val="000000"/>
          <w:sz w:val="28"/>
          <w:szCs w:val="28"/>
        </w:rPr>
        <w:t>Эталоны ответов:</w:t>
      </w:r>
    </w:p>
    <w:tbl>
      <w:tblPr>
        <w:tblW w:w="894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2"/>
        <w:gridCol w:w="1893"/>
        <w:gridCol w:w="1770"/>
        <w:gridCol w:w="1455"/>
        <w:gridCol w:w="1420"/>
        <w:gridCol w:w="1420"/>
      </w:tblGrid>
      <w:tr w:rsidR="003D64C9" w:rsidRPr="002C3384" w:rsidTr="00A622E3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4C9" w:rsidRPr="002C3384" w:rsidRDefault="003D64C9" w:rsidP="00A622E3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4C9" w:rsidRPr="002C3384" w:rsidRDefault="003D64C9" w:rsidP="00A622E3">
            <w:pPr>
              <w:jc w:val="center"/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Вариант</w:t>
            </w:r>
          </w:p>
          <w:p w:rsidR="002C3384" w:rsidRPr="002C3384" w:rsidRDefault="003D64C9" w:rsidP="00A622E3">
            <w:pPr>
              <w:jc w:val="center"/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№1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4C9" w:rsidRPr="002C3384" w:rsidRDefault="003D64C9" w:rsidP="00A622E3">
            <w:pPr>
              <w:jc w:val="center"/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Вариант</w:t>
            </w:r>
          </w:p>
          <w:p w:rsidR="002C3384" w:rsidRPr="002C3384" w:rsidRDefault="003D64C9" w:rsidP="00A622E3">
            <w:pPr>
              <w:jc w:val="center"/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№2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jc w:val="center"/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Вариант №3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jc w:val="center"/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Вариант №4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jc w:val="center"/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Вариант №5</w:t>
            </w:r>
          </w:p>
        </w:tc>
      </w:tr>
      <w:tr w:rsidR="003D64C9" w:rsidRPr="002C3384" w:rsidTr="00A622E3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1.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1</w:t>
            </w:r>
          </w:p>
        </w:tc>
      </w:tr>
      <w:tr w:rsidR="003D64C9" w:rsidRPr="002C3384" w:rsidTr="00A622E3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2.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3</w:t>
            </w:r>
          </w:p>
        </w:tc>
      </w:tr>
      <w:tr w:rsidR="003D64C9" w:rsidRPr="002C3384" w:rsidTr="00A622E3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3.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3</w:t>
            </w:r>
          </w:p>
        </w:tc>
      </w:tr>
      <w:tr w:rsidR="003D64C9" w:rsidRPr="002C3384" w:rsidTr="00A622E3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4.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5</w:t>
            </w:r>
          </w:p>
        </w:tc>
      </w:tr>
      <w:tr w:rsidR="003D64C9" w:rsidRPr="002C3384" w:rsidTr="00A622E3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5.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5</w:t>
            </w:r>
          </w:p>
        </w:tc>
      </w:tr>
      <w:tr w:rsidR="003D64C9" w:rsidRPr="002C3384" w:rsidTr="00A622E3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6.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2</w:t>
            </w:r>
          </w:p>
        </w:tc>
      </w:tr>
      <w:tr w:rsidR="003D64C9" w:rsidRPr="002C3384" w:rsidTr="00A622E3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7.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5</w:t>
            </w:r>
          </w:p>
        </w:tc>
      </w:tr>
      <w:tr w:rsidR="003D64C9" w:rsidRPr="002C3384" w:rsidTr="00A622E3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8.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5</w:t>
            </w:r>
          </w:p>
        </w:tc>
      </w:tr>
      <w:tr w:rsidR="003D64C9" w:rsidRPr="002C3384" w:rsidTr="00A622E3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9.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2</w:t>
            </w:r>
          </w:p>
        </w:tc>
      </w:tr>
      <w:tr w:rsidR="003D64C9" w:rsidRPr="002C3384" w:rsidTr="00A622E3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sz w:val="28"/>
                <w:szCs w:val="28"/>
              </w:rPr>
              <w:t>10.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384" w:rsidRPr="002C3384" w:rsidRDefault="003D64C9" w:rsidP="00A622E3">
            <w:pPr>
              <w:rPr>
                <w:sz w:val="28"/>
                <w:szCs w:val="28"/>
              </w:rPr>
            </w:pPr>
            <w:r w:rsidRPr="002C3384">
              <w:rPr>
                <w:bCs/>
                <w:sz w:val="28"/>
                <w:szCs w:val="28"/>
              </w:rPr>
              <w:t>4</w:t>
            </w:r>
          </w:p>
        </w:tc>
      </w:tr>
    </w:tbl>
    <w:p w:rsidR="003D64C9" w:rsidRPr="003D64C9" w:rsidRDefault="003D64C9" w:rsidP="003D64C9">
      <w:pPr>
        <w:spacing w:after="160" w:line="259" w:lineRule="auto"/>
        <w:jc w:val="center"/>
        <w:rPr>
          <w:color w:val="000000"/>
          <w:sz w:val="28"/>
          <w:szCs w:val="28"/>
        </w:rPr>
      </w:pPr>
    </w:p>
    <w:p w:rsidR="00250A3F" w:rsidRDefault="00250A3F" w:rsidP="00250A3F">
      <w:pPr>
        <w:jc w:val="center"/>
        <w:rPr>
          <w:b/>
          <w:color w:val="000000"/>
          <w:sz w:val="28"/>
          <w:szCs w:val="28"/>
        </w:rPr>
      </w:pPr>
    </w:p>
    <w:p w:rsidR="00B02789" w:rsidRPr="00FB2FA0" w:rsidRDefault="00B02789" w:rsidP="00B02789">
      <w:pPr>
        <w:pStyle w:val="af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lastRenderedPageBreak/>
        <w:t xml:space="preserve"> </w:t>
      </w:r>
    </w:p>
    <w:p w:rsidR="000C6EAE" w:rsidRDefault="00250A3F" w:rsidP="003D64C9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0C6EAE" w:rsidRPr="00E836D2">
        <w:rPr>
          <w:b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="000C6EAE" w:rsidRPr="00E836D2">
        <w:rPr>
          <w:b/>
          <w:color w:val="000000"/>
          <w:sz w:val="28"/>
          <w:szCs w:val="28"/>
        </w:rPr>
        <w:t>обучающихся</w:t>
      </w:r>
      <w:proofErr w:type="gramEnd"/>
      <w:r w:rsidR="000C6EAE" w:rsidRPr="00E836D2">
        <w:rPr>
          <w:b/>
          <w:color w:val="000000"/>
          <w:sz w:val="28"/>
          <w:szCs w:val="28"/>
        </w:rPr>
        <w:t>.</w:t>
      </w:r>
    </w:p>
    <w:p w:rsidR="000C6EAE" w:rsidRDefault="000C6EAE" w:rsidP="000C6EA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23" w:type="dxa"/>
        <w:tblInd w:w="250" w:type="dxa"/>
        <w:tblLook w:val="04A0"/>
      </w:tblPr>
      <w:tblGrid>
        <w:gridCol w:w="3006"/>
        <w:gridCol w:w="6917"/>
      </w:tblGrid>
      <w:tr w:rsidR="000C6EAE" w:rsidRPr="00820322" w:rsidTr="004D335E">
        <w:tc>
          <w:tcPr>
            <w:tcW w:w="3006" w:type="dxa"/>
          </w:tcPr>
          <w:p w:rsidR="000C6EAE" w:rsidRPr="00820322" w:rsidRDefault="000C6EAE" w:rsidP="003E1ED5">
            <w:pPr>
              <w:jc w:val="center"/>
              <w:rPr>
                <w:b/>
                <w:color w:val="000000"/>
                <w:sz w:val="28"/>
              </w:rPr>
            </w:pPr>
            <w:r w:rsidRPr="00820322">
              <w:rPr>
                <w:b/>
                <w:color w:val="000000"/>
                <w:sz w:val="28"/>
              </w:rPr>
              <w:t xml:space="preserve">Форма контроля </w:t>
            </w:r>
          </w:p>
        </w:tc>
        <w:tc>
          <w:tcPr>
            <w:tcW w:w="6917" w:type="dxa"/>
          </w:tcPr>
          <w:p w:rsidR="000C6EAE" w:rsidRPr="00820322" w:rsidRDefault="000C6EAE" w:rsidP="003E1ED5">
            <w:pPr>
              <w:ind w:firstLine="709"/>
              <w:jc w:val="center"/>
              <w:rPr>
                <w:b/>
                <w:color w:val="000000"/>
                <w:sz w:val="28"/>
              </w:rPr>
            </w:pPr>
            <w:r w:rsidRPr="00820322">
              <w:rPr>
                <w:b/>
                <w:color w:val="000000"/>
                <w:sz w:val="28"/>
              </w:rPr>
              <w:t>Критерии оценивания</w:t>
            </w:r>
          </w:p>
        </w:tc>
      </w:tr>
      <w:tr w:rsidR="004D335E" w:rsidRPr="00820322" w:rsidTr="004D335E">
        <w:tc>
          <w:tcPr>
            <w:tcW w:w="3006" w:type="dxa"/>
            <w:vMerge w:val="restart"/>
          </w:tcPr>
          <w:p w:rsidR="004D335E" w:rsidRPr="00820322" w:rsidRDefault="004D335E" w:rsidP="003E1ED5">
            <w:pPr>
              <w:jc w:val="center"/>
              <w:rPr>
                <w:b/>
                <w:color w:val="000000"/>
                <w:sz w:val="28"/>
              </w:rPr>
            </w:pPr>
            <w:r w:rsidRPr="00820322">
              <w:rPr>
                <w:b/>
                <w:color w:val="000000"/>
                <w:sz w:val="28"/>
              </w:rPr>
              <w:t>тестирование</w:t>
            </w:r>
          </w:p>
        </w:tc>
        <w:tc>
          <w:tcPr>
            <w:tcW w:w="6917" w:type="dxa"/>
          </w:tcPr>
          <w:p w:rsidR="004D335E" w:rsidRPr="00820322" w:rsidRDefault="004D335E" w:rsidP="003E1ED5">
            <w:pPr>
              <w:ind w:firstLine="709"/>
              <w:jc w:val="both"/>
              <w:rPr>
                <w:b/>
                <w:color w:val="000000"/>
                <w:sz w:val="28"/>
              </w:rPr>
            </w:pPr>
            <w:r w:rsidRPr="00820322">
              <w:rPr>
                <w:color w:val="000000"/>
                <w:sz w:val="28"/>
              </w:rPr>
              <w:t>Оценка «ОТЛИЧНО» выставляется при условии 90-100% правильных ответов</w:t>
            </w:r>
          </w:p>
        </w:tc>
      </w:tr>
      <w:tr w:rsidR="004D335E" w:rsidRPr="00820322" w:rsidTr="004D335E">
        <w:tc>
          <w:tcPr>
            <w:tcW w:w="3006" w:type="dxa"/>
            <w:vMerge/>
          </w:tcPr>
          <w:p w:rsidR="004D335E" w:rsidRPr="00820322" w:rsidRDefault="004D335E" w:rsidP="003E1ED5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917" w:type="dxa"/>
          </w:tcPr>
          <w:p w:rsidR="004D335E" w:rsidRPr="00820322" w:rsidRDefault="004D335E" w:rsidP="003E1ED5">
            <w:pPr>
              <w:ind w:firstLine="709"/>
              <w:jc w:val="both"/>
              <w:rPr>
                <w:b/>
                <w:color w:val="000000"/>
                <w:sz w:val="28"/>
              </w:rPr>
            </w:pPr>
            <w:r w:rsidRPr="00820322">
              <w:rPr>
                <w:color w:val="000000"/>
                <w:sz w:val="28"/>
              </w:rPr>
              <w:t>Оценка «ХОРОШО» выставляется при условии 75-89% правильных ответов</w:t>
            </w:r>
          </w:p>
        </w:tc>
      </w:tr>
      <w:tr w:rsidR="004D335E" w:rsidRPr="00820322" w:rsidTr="004D335E">
        <w:tc>
          <w:tcPr>
            <w:tcW w:w="3006" w:type="dxa"/>
            <w:vMerge/>
          </w:tcPr>
          <w:p w:rsidR="004D335E" w:rsidRPr="00820322" w:rsidRDefault="004D335E" w:rsidP="003E1ED5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917" w:type="dxa"/>
          </w:tcPr>
          <w:p w:rsidR="004D335E" w:rsidRPr="00820322" w:rsidRDefault="004D335E" w:rsidP="003E1ED5">
            <w:pPr>
              <w:ind w:firstLine="709"/>
              <w:jc w:val="both"/>
              <w:rPr>
                <w:b/>
                <w:color w:val="000000"/>
                <w:sz w:val="28"/>
              </w:rPr>
            </w:pPr>
            <w:r w:rsidRPr="00820322">
              <w:rPr>
                <w:color w:val="000000"/>
                <w:sz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4D335E" w:rsidRPr="00820322" w:rsidTr="004D335E">
        <w:tc>
          <w:tcPr>
            <w:tcW w:w="3006" w:type="dxa"/>
            <w:vMerge/>
          </w:tcPr>
          <w:p w:rsidR="004D335E" w:rsidRPr="00820322" w:rsidRDefault="004D335E" w:rsidP="003E1ED5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917" w:type="dxa"/>
          </w:tcPr>
          <w:p w:rsidR="004D335E" w:rsidRPr="00820322" w:rsidRDefault="004D335E" w:rsidP="003E1ED5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</w:rPr>
            </w:pPr>
            <w:r w:rsidRPr="00820322">
              <w:rPr>
                <w:color w:val="000000"/>
                <w:sz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9B37DC" w:rsidRPr="00820322" w:rsidTr="004D335E">
        <w:trPr>
          <w:trHeight w:val="151"/>
        </w:trPr>
        <w:tc>
          <w:tcPr>
            <w:tcW w:w="3006" w:type="dxa"/>
            <w:vMerge w:val="restart"/>
          </w:tcPr>
          <w:p w:rsidR="009B37DC" w:rsidRPr="00820322" w:rsidRDefault="009B37DC" w:rsidP="009B37DC">
            <w:pPr>
              <w:jc w:val="center"/>
              <w:rPr>
                <w:b/>
                <w:color w:val="000000"/>
                <w:sz w:val="28"/>
              </w:rPr>
            </w:pPr>
            <w:r w:rsidRPr="00820322">
              <w:rPr>
                <w:b/>
                <w:color w:val="000000"/>
                <w:sz w:val="28"/>
              </w:rPr>
              <w:t>проверка историй болезни</w:t>
            </w:r>
          </w:p>
        </w:tc>
        <w:tc>
          <w:tcPr>
            <w:tcW w:w="6917" w:type="dxa"/>
          </w:tcPr>
          <w:p w:rsidR="009B37DC" w:rsidRPr="00820322" w:rsidRDefault="009B37DC" w:rsidP="009B37D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820322">
              <w:rPr>
                <w:color w:val="000000"/>
                <w:sz w:val="28"/>
              </w:rPr>
              <w:t xml:space="preserve">Оценка «ЗАЧТЕНО» выставляется, если </w:t>
            </w:r>
            <w:proofErr w:type="gramStart"/>
            <w:r w:rsidRPr="00820322">
              <w:rPr>
                <w:color w:val="000000"/>
                <w:sz w:val="28"/>
              </w:rPr>
              <w:t>обучающийся</w:t>
            </w:r>
            <w:proofErr w:type="gramEnd"/>
            <w:r w:rsidRPr="00820322">
              <w:rPr>
                <w:color w:val="000000"/>
                <w:sz w:val="28"/>
              </w:rPr>
              <w:t xml:space="preserve"> продемонстрировал правильно или с незначительными погрешностями заполненные истории болезни, обосновал диагностические методы для установления патологии и верификации диагноза, правильно интерпретировал результаты диагностических методов исследования. </w:t>
            </w:r>
          </w:p>
        </w:tc>
      </w:tr>
      <w:tr w:rsidR="009B37DC" w:rsidRPr="00820322" w:rsidTr="004D335E">
        <w:trPr>
          <w:trHeight w:val="150"/>
        </w:trPr>
        <w:tc>
          <w:tcPr>
            <w:tcW w:w="3006" w:type="dxa"/>
            <w:vMerge/>
          </w:tcPr>
          <w:p w:rsidR="009B37DC" w:rsidRPr="00820322" w:rsidRDefault="009B37DC" w:rsidP="009B37D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6917" w:type="dxa"/>
          </w:tcPr>
          <w:p w:rsidR="009B37DC" w:rsidRPr="00820322" w:rsidRDefault="009B37DC" w:rsidP="009B37DC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820322">
              <w:rPr>
                <w:color w:val="000000"/>
                <w:sz w:val="28"/>
              </w:rPr>
              <w:t>Оценка «НЕ ЗАЧТЕНО» выставляется, если обучающийся</w:t>
            </w:r>
            <w:r w:rsidRPr="00820322">
              <w:rPr>
                <w:sz w:val="28"/>
              </w:rPr>
              <w:t xml:space="preserve"> не смог продемонстрировать заполненные истории болезни или при их ведении допустил существенные ошибки, не смог</w:t>
            </w:r>
            <w:r w:rsidRPr="00820322">
              <w:rPr>
                <w:color w:val="000000"/>
                <w:sz w:val="28"/>
              </w:rPr>
              <w:t xml:space="preserve"> обосновать патологические процессы на основании клинико-лабораторных и инструментальных данных проведенного обследования.</w:t>
            </w:r>
          </w:p>
        </w:tc>
      </w:tr>
    </w:tbl>
    <w:p w:rsidR="000C6EAE" w:rsidRDefault="000C6EAE" w:rsidP="000C6EA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Default="007E7400" w:rsidP="0045543A">
      <w:pPr>
        <w:pStyle w:val="a5"/>
        <w:numPr>
          <w:ilvl w:val="0"/>
          <w:numId w:val="2"/>
        </w:num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5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A1213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r w:rsidR="009A1213">
        <w:rPr>
          <w:rFonts w:ascii="Times New Roman" w:hAnsi="Times New Roman"/>
          <w:color w:val="000000"/>
          <w:sz w:val="28"/>
          <w:szCs w:val="28"/>
        </w:rPr>
        <w:t xml:space="preserve">«Патология» проводится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в форме</w:t>
      </w:r>
      <w:r w:rsidR="009A12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43A">
        <w:rPr>
          <w:rFonts w:ascii="Times New Roman" w:hAnsi="Times New Roman"/>
          <w:color w:val="000000"/>
          <w:sz w:val="28"/>
          <w:szCs w:val="28"/>
        </w:rPr>
        <w:t xml:space="preserve">недифференцированного </w:t>
      </w:r>
      <w:r w:rsidR="009A1213">
        <w:rPr>
          <w:rFonts w:ascii="Times New Roman" w:hAnsi="Times New Roman"/>
          <w:color w:val="000000"/>
          <w:sz w:val="28"/>
          <w:szCs w:val="28"/>
        </w:rPr>
        <w:t>зачета по зачетным билетам в устной форме.</w:t>
      </w:r>
      <w:r w:rsidR="009A1213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543A" w:rsidRDefault="0045543A" w:rsidP="0045543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43A" w:rsidRDefault="0045543A" w:rsidP="0045543A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проверки практических навыков:</w:t>
      </w: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«ЗАЧТЕНО» - выставляется при положительной оценке</w:t>
      </w:r>
      <w:r w:rsidR="00A31530">
        <w:rPr>
          <w:rFonts w:ascii="Times New Roman" w:hAnsi="Times New Roman"/>
          <w:color w:val="000000"/>
          <w:sz w:val="28"/>
          <w:szCs w:val="28"/>
        </w:rPr>
        <w:t xml:space="preserve"> («отлично», «хорошо», «удовлетворительно»)</w:t>
      </w:r>
      <w:r>
        <w:rPr>
          <w:rFonts w:ascii="Times New Roman" w:hAnsi="Times New Roman"/>
          <w:color w:val="000000"/>
          <w:sz w:val="28"/>
          <w:szCs w:val="28"/>
        </w:rPr>
        <w:t xml:space="preserve"> по итогам устного опроса и зачете практических навыков.</w:t>
      </w:r>
    </w:p>
    <w:p w:rsidR="0045543A" w:rsidRDefault="0045543A" w:rsidP="0045543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«НЕ ЗАЧТЕНО» - выставляется при отрицательной («неудовлетворительно») оценке по итогам устного опроса и/или не зачете практических навыков.</w:t>
      </w:r>
    </w:p>
    <w:p w:rsidR="0045543A" w:rsidRPr="00B873E3" w:rsidRDefault="0045543A" w:rsidP="0045543A">
      <w:pPr>
        <w:rPr>
          <w:color w:val="000000"/>
          <w:sz w:val="28"/>
          <w:szCs w:val="28"/>
        </w:rPr>
      </w:pPr>
    </w:p>
    <w:tbl>
      <w:tblPr>
        <w:tblStyle w:val="a3"/>
        <w:tblW w:w="10178" w:type="dxa"/>
        <w:tblInd w:w="-5" w:type="dxa"/>
        <w:tblLook w:val="04A0"/>
      </w:tblPr>
      <w:tblGrid>
        <w:gridCol w:w="2410"/>
        <w:gridCol w:w="7768"/>
      </w:tblGrid>
      <w:tr w:rsidR="0045543A" w:rsidRPr="009F13BF" w:rsidTr="009F13BF">
        <w:tc>
          <w:tcPr>
            <w:tcW w:w="2410" w:type="dxa"/>
          </w:tcPr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  <w:r w:rsidRPr="009F13BF">
              <w:rPr>
                <w:b/>
                <w:color w:val="000000"/>
                <w:sz w:val="28"/>
              </w:rPr>
              <w:t xml:space="preserve">Форма контроля </w:t>
            </w:r>
          </w:p>
        </w:tc>
        <w:tc>
          <w:tcPr>
            <w:tcW w:w="7768" w:type="dxa"/>
          </w:tcPr>
          <w:p w:rsidR="0045543A" w:rsidRPr="009F13BF" w:rsidRDefault="0045543A" w:rsidP="0045543A">
            <w:pPr>
              <w:ind w:firstLine="709"/>
              <w:jc w:val="center"/>
              <w:rPr>
                <w:b/>
                <w:color w:val="000000"/>
                <w:sz w:val="28"/>
              </w:rPr>
            </w:pPr>
            <w:r w:rsidRPr="009F13BF">
              <w:rPr>
                <w:b/>
                <w:color w:val="000000"/>
                <w:sz w:val="28"/>
              </w:rPr>
              <w:t>Критерии оценивания</w:t>
            </w:r>
          </w:p>
        </w:tc>
      </w:tr>
      <w:tr w:rsidR="0045543A" w:rsidRPr="009F13BF" w:rsidTr="009F13BF">
        <w:tc>
          <w:tcPr>
            <w:tcW w:w="2410" w:type="dxa"/>
            <w:vMerge w:val="restart"/>
          </w:tcPr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  <w:r w:rsidRPr="009F13BF">
              <w:rPr>
                <w:b/>
                <w:color w:val="000000"/>
                <w:sz w:val="28"/>
              </w:rPr>
              <w:t>устный опрос</w:t>
            </w:r>
          </w:p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68" w:type="dxa"/>
          </w:tcPr>
          <w:p w:rsidR="0045543A" w:rsidRPr="009F13BF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</w:rPr>
            </w:pPr>
            <w:r w:rsidRPr="009F13BF">
              <w:rPr>
                <w:color w:val="000000"/>
                <w:sz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5543A" w:rsidRPr="009F13BF" w:rsidTr="009F13BF">
        <w:tc>
          <w:tcPr>
            <w:tcW w:w="2410" w:type="dxa"/>
            <w:vMerge/>
          </w:tcPr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68" w:type="dxa"/>
            <w:shd w:val="clear" w:color="auto" w:fill="auto"/>
          </w:tcPr>
          <w:p w:rsidR="0045543A" w:rsidRPr="009F13BF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9F13BF">
              <w:rPr>
                <w:color w:val="000000"/>
                <w:sz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5543A" w:rsidRPr="009F13BF" w:rsidTr="009F13BF">
        <w:tc>
          <w:tcPr>
            <w:tcW w:w="2410" w:type="dxa"/>
            <w:vMerge/>
          </w:tcPr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68" w:type="dxa"/>
          </w:tcPr>
          <w:p w:rsidR="0045543A" w:rsidRPr="009F13BF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9F13BF">
              <w:rPr>
                <w:color w:val="000000"/>
                <w:sz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5543A" w:rsidRPr="009F13BF" w:rsidTr="009F13BF">
        <w:tc>
          <w:tcPr>
            <w:tcW w:w="2410" w:type="dxa"/>
            <w:vMerge/>
          </w:tcPr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68" w:type="dxa"/>
          </w:tcPr>
          <w:p w:rsidR="0045543A" w:rsidRPr="009F13BF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proofErr w:type="gramStart"/>
            <w:r w:rsidRPr="009F13BF">
              <w:rPr>
                <w:color w:val="000000"/>
                <w:sz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9F13BF">
              <w:rPr>
                <w:color w:val="000000"/>
                <w:sz w:val="28"/>
              </w:rPr>
              <w:t xml:space="preserve"> Допускаются серьезные ошибки в содержании ответа.</w:t>
            </w:r>
          </w:p>
        </w:tc>
      </w:tr>
      <w:tr w:rsidR="0045543A" w:rsidRPr="009F13BF" w:rsidTr="009F13BF">
        <w:trPr>
          <w:trHeight w:val="180"/>
        </w:trPr>
        <w:tc>
          <w:tcPr>
            <w:tcW w:w="2410" w:type="dxa"/>
            <w:vMerge w:val="restart"/>
          </w:tcPr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  <w:r w:rsidRPr="009F13BF">
              <w:rPr>
                <w:b/>
                <w:color w:val="000000"/>
                <w:sz w:val="28"/>
              </w:rPr>
              <w:t>проверка практических навыков</w:t>
            </w:r>
          </w:p>
        </w:tc>
        <w:tc>
          <w:tcPr>
            <w:tcW w:w="7768" w:type="dxa"/>
          </w:tcPr>
          <w:p w:rsidR="0045543A" w:rsidRPr="009F13BF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9F13BF">
              <w:rPr>
                <w:color w:val="000000"/>
                <w:sz w:val="28"/>
              </w:rPr>
              <w:t xml:space="preserve">Оценка «ЗАЧТЕНО» выставляется, если обучающийся </w:t>
            </w:r>
            <w:r w:rsidRPr="009F13BF">
              <w:rPr>
                <w:sz w:val="28"/>
              </w:rPr>
              <w:t>освоил практические навыки предусмотренные программой, при их демонстрации полностью иди с незначительными погрешностями соблюдал алгоритм и технику выполнения.</w:t>
            </w:r>
          </w:p>
        </w:tc>
      </w:tr>
      <w:tr w:rsidR="0045543A" w:rsidRPr="009F13BF" w:rsidTr="009F13BF">
        <w:trPr>
          <w:trHeight w:val="229"/>
        </w:trPr>
        <w:tc>
          <w:tcPr>
            <w:tcW w:w="2410" w:type="dxa"/>
            <w:vMerge/>
          </w:tcPr>
          <w:p w:rsidR="0045543A" w:rsidRPr="009F13BF" w:rsidRDefault="0045543A" w:rsidP="0045543A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68" w:type="dxa"/>
          </w:tcPr>
          <w:p w:rsidR="0045543A" w:rsidRPr="009F13BF" w:rsidRDefault="0045543A" w:rsidP="0045543A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</w:rPr>
            </w:pPr>
            <w:r w:rsidRPr="009F13BF">
              <w:rPr>
                <w:color w:val="000000"/>
                <w:sz w:val="28"/>
              </w:rPr>
              <w:t>Оценка «НЕ ЗАЧТЕНО» выставляется, если обучающийся</w:t>
            </w:r>
            <w:r w:rsidRPr="009F13BF">
              <w:rPr>
                <w:sz w:val="28"/>
              </w:rPr>
              <w:t xml:space="preserve">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45543A" w:rsidRDefault="0045543A" w:rsidP="0045543A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5543A" w:rsidRDefault="0045543A" w:rsidP="003D64C9">
      <w:pPr>
        <w:pStyle w:val="a5"/>
        <w:ind w:left="0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74AB2">
        <w:rPr>
          <w:rFonts w:ascii="Times New Roman" w:hAnsi="Times New Roman"/>
          <w:b/>
          <w:i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45543A" w:rsidRPr="00B74AB2" w:rsidRDefault="0045543A" w:rsidP="0045543A">
      <w:pPr>
        <w:pStyle w:val="a5"/>
        <w:ind w:left="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7E7400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1.</w:t>
      </w:r>
      <w:r w:rsidR="00FC5C7F">
        <w:rPr>
          <w:rFonts w:ascii="Times New Roman" w:hAnsi="Times New Roman"/>
          <w:color w:val="000000"/>
          <w:sz w:val="28"/>
          <w:szCs w:val="28"/>
        </w:rPr>
        <w:t xml:space="preserve"> Патофизиология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легкой черепно-мозговой травмы</w:t>
      </w:r>
      <w:r w:rsidR="00FC5C7F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Default="007E7400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2.</w:t>
      </w:r>
      <w:r w:rsidR="00FC5C7F">
        <w:rPr>
          <w:rFonts w:ascii="Times New Roman" w:hAnsi="Times New Roman"/>
          <w:color w:val="000000"/>
          <w:sz w:val="28"/>
          <w:szCs w:val="28"/>
        </w:rPr>
        <w:t xml:space="preserve"> Патофизиология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ушиба головного мозга</w:t>
      </w:r>
      <w:r w:rsidR="00FC5C7F">
        <w:rPr>
          <w:rFonts w:ascii="Times New Roman" w:hAnsi="Times New Roman"/>
          <w:color w:val="000000"/>
          <w:sz w:val="28"/>
          <w:szCs w:val="28"/>
        </w:rPr>
        <w:t>.</w:t>
      </w:r>
    </w:p>
    <w:p w:rsidR="00FC5C7F" w:rsidRDefault="00FC5C7F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Патофизиология </w:t>
      </w:r>
      <w:r w:rsidR="003E0DE2">
        <w:rPr>
          <w:rFonts w:ascii="Times New Roman" w:hAnsi="Times New Roman"/>
          <w:color w:val="000000"/>
          <w:sz w:val="28"/>
          <w:szCs w:val="28"/>
        </w:rPr>
        <w:t xml:space="preserve">и патоморфология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травматического сдавления мозга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2953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52953">
        <w:rPr>
          <w:rFonts w:ascii="Times New Roman" w:hAnsi="Times New Roman"/>
          <w:color w:val="000000"/>
          <w:sz w:val="28"/>
          <w:szCs w:val="28"/>
        </w:rPr>
        <w:t xml:space="preserve">. Патофизиология и патоморфология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стволовых ушибов</w:t>
      </w:r>
      <w:r w:rsidR="00552953">
        <w:rPr>
          <w:rFonts w:ascii="Times New Roman" w:hAnsi="Times New Roman"/>
          <w:color w:val="000000"/>
          <w:sz w:val="28"/>
          <w:szCs w:val="28"/>
        </w:rPr>
        <w:t>.</w:t>
      </w:r>
    </w:p>
    <w:p w:rsidR="00D96803" w:rsidRPr="00E836D2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96803">
        <w:rPr>
          <w:rFonts w:ascii="Times New Roman" w:hAnsi="Times New Roman"/>
          <w:color w:val="000000"/>
          <w:sz w:val="28"/>
          <w:szCs w:val="28"/>
        </w:rPr>
        <w:t xml:space="preserve">. Патофизиология и патоморфология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диффузного аксонального повреждения</w:t>
      </w:r>
      <w:r w:rsidR="00D96803">
        <w:rPr>
          <w:rFonts w:ascii="Times New Roman" w:hAnsi="Times New Roman"/>
          <w:color w:val="000000"/>
          <w:sz w:val="28"/>
          <w:szCs w:val="28"/>
        </w:rPr>
        <w:t>.</w:t>
      </w:r>
    </w:p>
    <w:p w:rsidR="00FC5C7F" w:rsidRPr="00E836D2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C5C7F">
        <w:rPr>
          <w:rFonts w:ascii="Times New Roman" w:hAnsi="Times New Roman"/>
          <w:color w:val="000000"/>
          <w:sz w:val="28"/>
          <w:szCs w:val="28"/>
        </w:rPr>
        <w:t>. Патофизиология</w:t>
      </w:r>
      <w:r w:rsidR="004557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0DE2">
        <w:rPr>
          <w:rFonts w:ascii="Times New Roman" w:hAnsi="Times New Roman"/>
          <w:color w:val="000000"/>
          <w:sz w:val="28"/>
          <w:szCs w:val="28"/>
        </w:rPr>
        <w:t xml:space="preserve">и патоморфология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травматической болезни головного мозга</w:t>
      </w:r>
      <w:r w:rsidR="00455716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>.</w:t>
      </w:r>
      <w:r w:rsidR="00455716">
        <w:rPr>
          <w:rFonts w:ascii="Times New Roman" w:hAnsi="Times New Roman"/>
          <w:color w:val="000000"/>
          <w:sz w:val="28"/>
          <w:szCs w:val="28"/>
        </w:rPr>
        <w:t xml:space="preserve"> Патофизиология </w:t>
      </w:r>
      <w:r w:rsidR="003E0DE2">
        <w:rPr>
          <w:rFonts w:ascii="Times New Roman" w:hAnsi="Times New Roman"/>
          <w:color w:val="000000"/>
          <w:sz w:val="28"/>
          <w:szCs w:val="28"/>
        </w:rPr>
        <w:t xml:space="preserve">и патоморфология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последствий тяжелой черепно-мозговой травмы.</w:t>
      </w:r>
    </w:p>
    <w:p w:rsidR="00455716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455716">
        <w:rPr>
          <w:rFonts w:ascii="Times New Roman" w:hAnsi="Times New Roman"/>
          <w:color w:val="000000"/>
          <w:sz w:val="28"/>
          <w:szCs w:val="28"/>
        </w:rPr>
        <w:t xml:space="preserve">. Патофизиология </w:t>
      </w:r>
      <w:r w:rsidR="003E0DE2">
        <w:rPr>
          <w:rFonts w:ascii="Times New Roman" w:hAnsi="Times New Roman"/>
          <w:color w:val="000000"/>
          <w:sz w:val="28"/>
          <w:szCs w:val="28"/>
        </w:rPr>
        <w:t xml:space="preserve">и патоморфология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сочетанной черепно-мозговой травмы</w:t>
      </w:r>
      <w:r w:rsidR="00455716">
        <w:rPr>
          <w:rFonts w:ascii="Times New Roman" w:hAnsi="Times New Roman"/>
          <w:color w:val="000000"/>
          <w:sz w:val="28"/>
          <w:szCs w:val="28"/>
        </w:rPr>
        <w:t>.</w:t>
      </w:r>
    </w:p>
    <w:p w:rsidR="003E0DE2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3E0DE2">
        <w:rPr>
          <w:rFonts w:ascii="Times New Roman" w:hAnsi="Times New Roman"/>
          <w:color w:val="000000"/>
          <w:sz w:val="28"/>
          <w:szCs w:val="28"/>
        </w:rPr>
        <w:t>. Патофизиология</w:t>
      </w:r>
      <w:r w:rsidR="003D64C9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E0DE2">
        <w:rPr>
          <w:rFonts w:ascii="Times New Roman" w:hAnsi="Times New Roman"/>
          <w:color w:val="000000"/>
          <w:sz w:val="28"/>
          <w:szCs w:val="28"/>
        </w:rPr>
        <w:t xml:space="preserve"> патоморфология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глиом головного мозга</w:t>
      </w:r>
      <w:r w:rsidR="003E0DE2">
        <w:rPr>
          <w:rFonts w:ascii="Times New Roman" w:hAnsi="Times New Roman"/>
          <w:color w:val="000000"/>
          <w:sz w:val="28"/>
          <w:szCs w:val="28"/>
        </w:rPr>
        <w:t>.</w:t>
      </w:r>
    </w:p>
    <w:p w:rsidR="00455716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455716">
        <w:rPr>
          <w:rFonts w:ascii="Times New Roman" w:hAnsi="Times New Roman"/>
          <w:color w:val="000000"/>
          <w:sz w:val="28"/>
          <w:szCs w:val="28"/>
        </w:rPr>
        <w:t xml:space="preserve">. Патофизиология </w:t>
      </w:r>
      <w:r w:rsidR="003E0DE2">
        <w:rPr>
          <w:rFonts w:ascii="Times New Roman" w:hAnsi="Times New Roman"/>
          <w:color w:val="000000"/>
          <w:sz w:val="28"/>
          <w:szCs w:val="28"/>
        </w:rPr>
        <w:t xml:space="preserve">и патоморфология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узловых супратенториальных опухолей</w:t>
      </w:r>
      <w:r w:rsidR="00455716">
        <w:rPr>
          <w:rFonts w:ascii="Times New Roman" w:hAnsi="Times New Roman"/>
          <w:color w:val="000000"/>
          <w:sz w:val="28"/>
          <w:szCs w:val="28"/>
        </w:rPr>
        <w:t>.</w:t>
      </w:r>
    </w:p>
    <w:p w:rsidR="00A35E8E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Патофизиология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и патоморфология опухолей гипофиза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55716" w:rsidRDefault="00D96803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35E8E">
        <w:rPr>
          <w:rFonts w:ascii="Times New Roman" w:hAnsi="Times New Roman"/>
          <w:color w:val="000000"/>
          <w:sz w:val="28"/>
          <w:szCs w:val="28"/>
        </w:rPr>
        <w:t>2</w:t>
      </w:r>
      <w:r w:rsidR="00455716">
        <w:rPr>
          <w:rFonts w:ascii="Times New Roman" w:hAnsi="Times New Roman"/>
          <w:color w:val="000000"/>
          <w:sz w:val="28"/>
          <w:szCs w:val="28"/>
        </w:rPr>
        <w:t xml:space="preserve">. Патофизиология </w:t>
      </w:r>
      <w:r w:rsidR="003E0DE2">
        <w:rPr>
          <w:rFonts w:ascii="Times New Roman" w:hAnsi="Times New Roman"/>
          <w:color w:val="000000"/>
          <w:sz w:val="28"/>
          <w:szCs w:val="28"/>
        </w:rPr>
        <w:t xml:space="preserve">и патоморфология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опухолей задней черепной ямки</w:t>
      </w:r>
      <w:r w:rsidR="003E0DE2">
        <w:rPr>
          <w:rFonts w:ascii="Times New Roman" w:hAnsi="Times New Roman"/>
          <w:color w:val="000000"/>
          <w:sz w:val="28"/>
          <w:szCs w:val="28"/>
        </w:rPr>
        <w:t>.</w:t>
      </w:r>
    </w:p>
    <w:p w:rsidR="00552953" w:rsidRDefault="00D96803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35E8E">
        <w:rPr>
          <w:rFonts w:ascii="Times New Roman" w:hAnsi="Times New Roman"/>
          <w:color w:val="000000"/>
          <w:sz w:val="28"/>
          <w:szCs w:val="28"/>
        </w:rPr>
        <w:t>3</w:t>
      </w:r>
      <w:r w:rsidR="00552953">
        <w:rPr>
          <w:rFonts w:ascii="Times New Roman" w:hAnsi="Times New Roman"/>
          <w:color w:val="000000"/>
          <w:sz w:val="28"/>
          <w:szCs w:val="28"/>
        </w:rPr>
        <w:t xml:space="preserve">. Патофизиология и патоморфология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дислокации головного мозга</w:t>
      </w:r>
      <w:r w:rsidR="00552953">
        <w:rPr>
          <w:rFonts w:ascii="Times New Roman" w:hAnsi="Times New Roman"/>
          <w:color w:val="000000"/>
          <w:sz w:val="28"/>
          <w:szCs w:val="28"/>
        </w:rPr>
        <w:t>.</w:t>
      </w:r>
    </w:p>
    <w:p w:rsidR="003E0DE2" w:rsidRDefault="00552953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35E8E">
        <w:rPr>
          <w:rFonts w:ascii="Times New Roman" w:hAnsi="Times New Roman"/>
          <w:color w:val="000000"/>
          <w:sz w:val="28"/>
          <w:szCs w:val="28"/>
        </w:rPr>
        <w:t>4</w:t>
      </w:r>
      <w:r w:rsidR="003E0DE2">
        <w:rPr>
          <w:rFonts w:ascii="Times New Roman" w:hAnsi="Times New Roman"/>
          <w:color w:val="000000"/>
          <w:sz w:val="28"/>
          <w:szCs w:val="28"/>
        </w:rPr>
        <w:t xml:space="preserve">. Патофизиология и патоморфология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отека головного мозга</w:t>
      </w:r>
      <w:r w:rsidR="003E0DE2">
        <w:rPr>
          <w:rFonts w:ascii="Times New Roman" w:hAnsi="Times New Roman"/>
          <w:color w:val="000000"/>
          <w:sz w:val="28"/>
          <w:szCs w:val="28"/>
        </w:rPr>
        <w:t>.</w:t>
      </w:r>
    </w:p>
    <w:p w:rsidR="00A35E8E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Патофизиология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и патоморфология нетравматических внутричерепных кровоизлияний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5E8E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Патофизиология и патоморфология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ишемического инсульта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5E8E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17. Патофизиология и патоморфология </w:t>
      </w:r>
      <w:r w:rsidR="003D64C9">
        <w:rPr>
          <w:rFonts w:ascii="Times New Roman" w:hAnsi="Times New Roman"/>
          <w:color w:val="000000"/>
          <w:sz w:val="28"/>
          <w:szCs w:val="28"/>
        </w:rPr>
        <w:t>хронической ишемии мозга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64C9" w:rsidRDefault="003E0DE2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A35E8E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5E8E">
        <w:rPr>
          <w:rFonts w:ascii="Times New Roman" w:hAnsi="Times New Roman"/>
          <w:color w:val="000000"/>
          <w:sz w:val="28"/>
          <w:szCs w:val="28"/>
        </w:rPr>
        <w:t xml:space="preserve">Патофизиология </w:t>
      </w:r>
      <w:r w:rsidR="003D64C9">
        <w:rPr>
          <w:rFonts w:ascii="Times New Roman" w:hAnsi="Times New Roman"/>
          <w:color w:val="000000"/>
          <w:sz w:val="28"/>
          <w:szCs w:val="28"/>
        </w:rPr>
        <w:t xml:space="preserve">и патоморфология церебральных аневризм. </w:t>
      </w:r>
    </w:p>
    <w:p w:rsidR="00A35E8E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Патофизиология </w:t>
      </w:r>
      <w:r w:rsidR="003D64C9">
        <w:rPr>
          <w:rFonts w:ascii="Times New Roman" w:hAnsi="Times New Roman"/>
          <w:color w:val="000000"/>
          <w:sz w:val="28"/>
          <w:szCs w:val="28"/>
        </w:rPr>
        <w:t xml:space="preserve">и патоморфология </w:t>
      </w:r>
      <w:proofErr w:type="spellStart"/>
      <w:proofErr w:type="gramStart"/>
      <w:r w:rsidR="003D64C9">
        <w:rPr>
          <w:rFonts w:ascii="Times New Roman" w:hAnsi="Times New Roman"/>
          <w:color w:val="000000"/>
          <w:sz w:val="28"/>
          <w:szCs w:val="28"/>
        </w:rPr>
        <w:t>артерио-венозных</w:t>
      </w:r>
      <w:proofErr w:type="spellEnd"/>
      <w:proofErr w:type="gramEnd"/>
      <w:r w:rsidR="003D64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D64C9">
        <w:rPr>
          <w:rFonts w:ascii="Times New Roman" w:hAnsi="Times New Roman"/>
          <w:color w:val="000000"/>
          <w:sz w:val="28"/>
          <w:szCs w:val="28"/>
        </w:rPr>
        <w:t>мальформаций</w:t>
      </w:r>
      <w:proofErr w:type="spellEnd"/>
      <w:r w:rsidR="003D64C9">
        <w:rPr>
          <w:rFonts w:ascii="Times New Roman" w:hAnsi="Times New Roman"/>
          <w:color w:val="000000"/>
          <w:sz w:val="28"/>
          <w:szCs w:val="28"/>
        </w:rPr>
        <w:t>.</w:t>
      </w:r>
    </w:p>
    <w:p w:rsidR="00A35E8E" w:rsidRPr="00E836D2" w:rsidRDefault="00A35E8E" w:rsidP="003D64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 Прижизненная морфологическая диагностика. Методы. Основные показания.</w:t>
      </w:r>
    </w:p>
    <w:p w:rsidR="00FC5C7F" w:rsidRDefault="00FC5C7F" w:rsidP="00FC5C7F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</w:p>
    <w:p w:rsidR="00FC5C7F" w:rsidRPr="000735DB" w:rsidRDefault="00FC5C7F" w:rsidP="00FC5C7F">
      <w:pPr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0735DB">
        <w:rPr>
          <w:b/>
          <w:i/>
          <w:color w:val="000000" w:themeColor="text1"/>
          <w:sz w:val="28"/>
          <w:szCs w:val="28"/>
        </w:rPr>
        <w:lastRenderedPageBreak/>
        <w:t>Типовые практические задания для проверки сформированных умений и навыков:</w:t>
      </w:r>
    </w:p>
    <w:p w:rsidR="00FC5C7F" w:rsidRP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для </w:t>
      </w:r>
      <w:r w:rsidR="003D64C9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 </w:t>
      </w:r>
      <w:proofErr w:type="spellStart"/>
      <w:r w:rsidR="003D64C9">
        <w:rPr>
          <w:rFonts w:ascii="Times New Roman" w:hAnsi="Times New Roman"/>
          <w:color w:val="000000" w:themeColor="text1"/>
          <w:sz w:val="28"/>
          <w:szCs w:val="28"/>
        </w:rPr>
        <w:t>люмбальной</w:t>
      </w:r>
      <w:proofErr w:type="spellEnd"/>
      <w:r w:rsidR="003D64C9">
        <w:rPr>
          <w:rFonts w:ascii="Times New Roman" w:hAnsi="Times New Roman"/>
          <w:color w:val="000000" w:themeColor="text1"/>
          <w:sz w:val="28"/>
          <w:szCs w:val="28"/>
        </w:rPr>
        <w:t xml:space="preserve"> пункции</w:t>
      </w: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C5C7F" w:rsidRP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для </w:t>
      </w:r>
      <w:r w:rsidR="003D64C9">
        <w:rPr>
          <w:rFonts w:ascii="Times New Roman" w:hAnsi="Times New Roman"/>
          <w:color w:val="000000" w:themeColor="text1"/>
          <w:sz w:val="28"/>
          <w:szCs w:val="28"/>
        </w:rPr>
        <w:t>проведения вентрикулярной пункции</w:t>
      </w: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для </w:t>
      </w:r>
      <w:r w:rsidR="003D64C9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 </w:t>
      </w:r>
      <w:proofErr w:type="spellStart"/>
      <w:r w:rsidR="003D64C9">
        <w:rPr>
          <w:rFonts w:ascii="Times New Roman" w:hAnsi="Times New Roman"/>
          <w:color w:val="000000" w:themeColor="text1"/>
          <w:sz w:val="28"/>
          <w:szCs w:val="28"/>
        </w:rPr>
        <w:t>эхоэнцефалоскопии</w:t>
      </w:r>
      <w:proofErr w:type="spellEnd"/>
      <w:r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C3BF9" w:rsidRPr="00FC5C7F" w:rsidRDefault="008C3BF9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Определить показания к установке датчика ВЧД.</w:t>
      </w:r>
    </w:p>
    <w:p w:rsidR="00FC5C7F" w:rsidRP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для проведения </w:t>
      </w:r>
      <w:r w:rsidR="003D64C9">
        <w:rPr>
          <w:rFonts w:ascii="Times New Roman" w:hAnsi="Times New Roman"/>
          <w:color w:val="000000" w:themeColor="text1"/>
          <w:sz w:val="28"/>
          <w:szCs w:val="28"/>
        </w:rPr>
        <w:t>электроэнцефалографии</w:t>
      </w:r>
      <w:r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C7F" w:rsidRP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для проведения </w:t>
      </w:r>
      <w:r w:rsidR="003D64C9">
        <w:rPr>
          <w:rFonts w:ascii="Times New Roman" w:hAnsi="Times New Roman"/>
          <w:color w:val="000000" w:themeColor="text1"/>
          <w:sz w:val="28"/>
          <w:szCs w:val="28"/>
        </w:rPr>
        <w:t>электромиографии</w:t>
      </w:r>
      <w:r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C7F" w:rsidRP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для проведения </w:t>
      </w:r>
      <w:r w:rsidR="003D64C9">
        <w:rPr>
          <w:rFonts w:ascii="Times New Roman" w:hAnsi="Times New Roman"/>
          <w:color w:val="000000" w:themeColor="text1"/>
          <w:sz w:val="28"/>
          <w:szCs w:val="28"/>
        </w:rPr>
        <w:t xml:space="preserve">дуплексного сканирования </w:t>
      </w:r>
      <w:proofErr w:type="spellStart"/>
      <w:r w:rsidR="003D64C9">
        <w:rPr>
          <w:rFonts w:ascii="Times New Roman" w:hAnsi="Times New Roman"/>
          <w:color w:val="000000" w:themeColor="text1"/>
          <w:sz w:val="28"/>
          <w:szCs w:val="28"/>
        </w:rPr>
        <w:t>брахиоцефальных</w:t>
      </w:r>
      <w:proofErr w:type="spellEnd"/>
      <w:r w:rsidR="003D64C9">
        <w:rPr>
          <w:rFonts w:ascii="Times New Roman" w:hAnsi="Times New Roman"/>
          <w:color w:val="000000" w:themeColor="text1"/>
          <w:sz w:val="28"/>
          <w:szCs w:val="28"/>
        </w:rPr>
        <w:t xml:space="preserve"> артерий</w:t>
      </w:r>
      <w:r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C7F" w:rsidRP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для проведения </w:t>
      </w:r>
      <w:r w:rsidR="003D64C9">
        <w:rPr>
          <w:rFonts w:ascii="Times New Roman" w:hAnsi="Times New Roman"/>
          <w:color w:val="000000" w:themeColor="text1"/>
          <w:sz w:val="28"/>
          <w:szCs w:val="28"/>
        </w:rPr>
        <w:t>компьютерной томографии с контрастированием</w:t>
      </w:r>
      <w:r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C7F" w:rsidRP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bookmarkStart w:id="6" w:name="_Hlk2630199"/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показания для </w:t>
      </w:r>
      <w:r w:rsidR="003D64C9">
        <w:rPr>
          <w:rFonts w:ascii="Times New Roman" w:hAnsi="Times New Roman"/>
          <w:color w:val="000000" w:themeColor="text1"/>
          <w:sz w:val="28"/>
          <w:szCs w:val="28"/>
        </w:rPr>
        <w:t>проведения магнитно-резонансной томографии с контрастированием</w:t>
      </w:r>
      <w:bookmarkEnd w:id="6"/>
      <w:r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C7F" w:rsidRP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для проведения </w:t>
      </w:r>
      <w:proofErr w:type="spellStart"/>
      <w:r w:rsidR="003D64C9">
        <w:rPr>
          <w:rFonts w:ascii="Times New Roman" w:hAnsi="Times New Roman"/>
          <w:color w:val="000000" w:themeColor="text1"/>
          <w:sz w:val="28"/>
          <w:szCs w:val="28"/>
        </w:rPr>
        <w:t>позитронно-эмиссионной</w:t>
      </w:r>
      <w:proofErr w:type="spellEnd"/>
      <w:r w:rsidR="003D64C9">
        <w:rPr>
          <w:rFonts w:ascii="Times New Roman" w:hAnsi="Times New Roman"/>
          <w:color w:val="000000" w:themeColor="text1"/>
          <w:sz w:val="28"/>
          <w:szCs w:val="28"/>
        </w:rPr>
        <w:t xml:space="preserve"> томографии</w:t>
      </w:r>
      <w:r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показания для проведения </w:t>
      </w:r>
      <w:proofErr w:type="spellStart"/>
      <w:r w:rsidR="003D64C9">
        <w:rPr>
          <w:rFonts w:ascii="Times New Roman" w:hAnsi="Times New Roman"/>
          <w:color w:val="000000" w:themeColor="text1"/>
          <w:sz w:val="28"/>
          <w:szCs w:val="28"/>
        </w:rPr>
        <w:t>цистернографии</w:t>
      </w:r>
      <w:proofErr w:type="spellEnd"/>
      <w:r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D64C9" w:rsidRDefault="003D64C9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Определить тяжесть субарахноидального кровоизлияния по общему анализу ликвора.</w:t>
      </w:r>
    </w:p>
    <w:p w:rsidR="008C3BF9" w:rsidRPr="00FC5C7F" w:rsidRDefault="008C3BF9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Определить характер и тяжесть менингита по общему анализу ликвора.</w:t>
      </w:r>
    </w:p>
    <w:p w:rsidR="003D64C9" w:rsidRPr="00FC5C7F" w:rsidRDefault="003D64C9" w:rsidP="003D64C9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>Определить тяжесть анемии по уровню гемоглобина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крови</w:t>
      </w:r>
      <w:r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C7F" w:rsidRP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стадии </w:t>
      </w:r>
      <w:proofErr w:type="spellStart"/>
      <w:r w:rsidRPr="00FC5C7F">
        <w:rPr>
          <w:rFonts w:ascii="Times New Roman" w:hAnsi="Times New Roman"/>
          <w:color w:val="000000" w:themeColor="text1"/>
          <w:sz w:val="28"/>
          <w:szCs w:val="28"/>
        </w:rPr>
        <w:t>ДВС-синдрома</w:t>
      </w:r>
      <w:proofErr w:type="spellEnd"/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proofErr w:type="spellStart"/>
      <w:r w:rsidRPr="00FC5C7F">
        <w:rPr>
          <w:rFonts w:ascii="Times New Roman" w:hAnsi="Times New Roman"/>
          <w:color w:val="000000" w:themeColor="text1"/>
          <w:sz w:val="28"/>
          <w:szCs w:val="28"/>
        </w:rPr>
        <w:t>гемокоагуляционным</w:t>
      </w:r>
      <w:proofErr w:type="spellEnd"/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 параметрам.</w:t>
      </w:r>
    </w:p>
    <w:p w:rsidR="00FC5C7F" w:rsidRPr="00FC5C7F" w:rsidRDefault="00FC5C7F" w:rsidP="00FC5C7F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color w:val="000000" w:themeColor="text1"/>
          <w:sz w:val="28"/>
          <w:szCs w:val="28"/>
        </w:rPr>
      </w:pPr>
      <w:r w:rsidRPr="00FC5C7F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кислотно-основное состояние крови по величине </w:t>
      </w:r>
      <w:proofErr w:type="spellStart"/>
      <w:r w:rsidRPr="00FC5C7F">
        <w:rPr>
          <w:rFonts w:ascii="Times New Roman" w:hAnsi="Times New Roman"/>
          <w:color w:val="000000" w:themeColor="text1"/>
          <w:sz w:val="28"/>
          <w:szCs w:val="28"/>
        </w:rPr>
        <w:t>рН</w:t>
      </w:r>
      <w:proofErr w:type="spellEnd"/>
      <w:r w:rsidRPr="00FC5C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5C7F" w:rsidRDefault="00FC5C7F" w:rsidP="00FC5C7F">
      <w:pPr>
        <w:spacing w:after="200" w:line="276" w:lineRule="auto"/>
        <w:rPr>
          <w:color w:val="000000" w:themeColor="text1"/>
          <w:sz w:val="28"/>
          <w:szCs w:val="28"/>
        </w:rPr>
      </w:pPr>
    </w:p>
    <w:p w:rsidR="00FC5C7F" w:rsidRPr="000735DB" w:rsidRDefault="00FC5C7F" w:rsidP="00FC5C7F">
      <w:pPr>
        <w:spacing w:after="200"/>
        <w:jc w:val="center"/>
        <w:rPr>
          <w:b/>
          <w:i/>
          <w:color w:val="000000" w:themeColor="text1"/>
          <w:sz w:val="28"/>
          <w:szCs w:val="28"/>
        </w:rPr>
      </w:pPr>
      <w:r w:rsidRPr="000735DB">
        <w:rPr>
          <w:b/>
          <w:i/>
          <w:color w:val="000000" w:themeColor="text1"/>
          <w:sz w:val="28"/>
          <w:szCs w:val="28"/>
        </w:rPr>
        <w:t>Эталоны решения типовых практических заданий</w:t>
      </w:r>
    </w:p>
    <w:p w:rsidR="008C3BF9" w:rsidRDefault="008C3BF9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Люмбальная</w:t>
      </w:r>
      <w:proofErr w:type="spellEnd"/>
      <w:r>
        <w:rPr>
          <w:color w:val="000000" w:themeColor="text1"/>
          <w:sz w:val="28"/>
          <w:szCs w:val="28"/>
        </w:rPr>
        <w:t xml:space="preserve"> пункция выполняется во всех случаях подозрения на инфекционный оболочечный процесс или субарахноидальное кровоизлияние, при наличии в клинической картине </w:t>
      </w:r>
      <w:proofErr w:type="spellStart"/>
      <w:r>
        <w:rPr>
          <w:color w:val="000000" w:themeColor="text1"/>
          <w:sz w:val="28"/>
          <w:szCs w:val="28"/>
        </w:rPr>
        <w:t>менингеального</w:t>
      </w:r>
      <w:proofErr w:type="spellEnd"/>
      <w:r>
        <w:rPr>
          <w:color w:val="000000" w:themeColor="text1"/>
          <w:sz w:val="28"/>
          <w:szCs w:val="28"/>
        </w:rPr>
        <w:t xml:space="preserve"> синдрома, отсутствии на КТ головного или </w:t>
      </w:r>
      <w:proofErr w:type="spellStart"/>
      <w:r>
        <w:rPr>
          <w:color w:val="000000" w:themeColor="text1"/>
          <w:sz w:val="28"/>
          <w:szCs w:val="28"/>
        </w:rPr>
        <w:t>эхоэнцефалограмме</w:t>
      </w:r>
      <w:proofErr w:type="spellEnd"/>
      <w:r>
        <w:rPr>
          <w:color w:val="000000" w:themeColor="text1"/>
          <w:sz w:val="28"/>
          <w:szCs w:val="28"/>
        </w:rPr>
        <w:t xml:space="preserve"> признаков поперечного смещения мозга и на глазном дне признаков внутричерепной гипертензии.</w:t>
      </w:r>
    </w:p>
    <w:p w:rsidR="008C3BF9" w:rsidRDefault="008C3BF9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Пункция желудочков мозга выполняется в случае наличия у больного признаков окклюзионной гидроцефалии с целью наружного дренирования, как подготовительный этап к имплантации вентрикуло-перитонеального шунта и для определения режима дренирования. В лечебных целях наиболее целесообразно </w:t>
      </w:r>
      <w:proofErr w:type="spellStart"/>
      <w:r>
        <w:rPr>
          <w:color w:val="000000" w:themeColor="text1"/>
          <w:sz w:val="28"/>
          <w:szCs w:val="28"/>
        </w:rPr>
        <w:t>вентрикулярное</w:t>
      </w:r>
      <w:proofErr w:type="spellEnd"/>
      <w:r>
        <w:rPr>
          <w:color w:val="000000" w:themeColor="text1"/>
          <w:sz w:val="28"/>
          <w:szCs w:val="28"/>
        </w:rPr>
        <w:t xml:space="preserve"> дренирование при </w:t>
      </w:r>
      <w:proofErr w:type="spellStart"/>
      <w:r>
        <w:rPr>
          <w:color w:val="000000" w:themeColor="text1"/>
          <w:sz w:val="28"/>
          <w:szCs w:val="28"/>
        </w:rPr>
        <w:t>внутрижелудочковых</w:t>
      </w:r>
      <w:proofErr w:type="spellEnd"/>
      <w:r>
        <w:rPr>
          <w:color w:val="000000" w:themeColor="text1"/>
          <w:sz w:val="28"/>
          <w:szCs w:val="28"/>
        </w:rPr>
        <w:t xml:space="preserve"> кровоизлияниях.</w:t>
      </w:r>
    </w:p>
    <w:p w:rsidR="008C3BF9" w:rsidRDefault="008C3BF9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Эхоэнцефалоскопия</w:t>
      </w:r>
      <w:proofErr w:type="spellEnd"/>
      <w:r>
        <w:rPr>
          <w:color w:val="000000" w:themeColor="text1"/>
          <w:sz w:val="28"/>
          <w:szCs w:val="28"/>
        </w:rPr>
        <w:t xml:space="preserve"> – метод ультразвуковой регистрации положения срединных структур мозга. Применяется в случае подозрения на внутричерепной объемный процесс. Проведение </w:t>
      </w:r>
      <w:proofErr w:type="spellStart"/>
      <w:r>
        <w:rPr>
          <w:color w:val="000000" w:themeColor="text1"/>
          <w:sz w:val="28"/>
          <w:szCs w:val="28"/>
        </w:rPr>
        <w:t>ЭхоЭС</w:t>
      </w:r>
      <w:proofErr w:type="spellEnd"/>
      <w:r>
        <w:rPr>
          <w:color w:val="000000" w:themeColor="text1"/>
          <w:sz w:val="28"/>
          <w:szCs w:val="28"/>
        </w:rPr>
        <w:t xml:space="preserve"> показано во всех случаях при черепно-мозговой травме и остром нарушении мозгового кровообращения при отсутствии компьютерного томографа.</w:t>
      </w:r>
    </w:p>
    <w:p w:rsidR="008C3BF9" w:rsidRDefault="008C3BF9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Установка паренхиматозного (предпочтительнее) или вентрикулярного датчика регистрации внутричерепного давления показано при тяжелом ушибе головного мозга, диффузном аксональном повреждении или злокачественном отеке головного мозга с целью коррекции проводимой дегидратационной терапии.</w:t>
      </w:r>
    </w:p>
    <w:p w:rsidR="008C3BF9" w:rsidRDefault="008C3BF9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Электроэнцефалография – метод регистрации биопотенциалов головного мозга  показана при диагностике эпилепсии у больных с впервые возникшими приступами, при изменении картины припадков, для коррекции противосудорожной терапии, в комплексной диагностике коматозных состояний и смерти мозга.</w:t>
      </w:r>
    </w:p>
    <w:p w:rsidR="008C3BF9" w:rsidRDefault="008C3BF9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Электромиография – метод регистрации проведения по периферическому нерву и регистрации мышечного ответа на стимуляцию. Характерные паттерны ЭМГ можно получить при травматическом повреждении периферического нерва, </w:t>
      </w:r>
      <w:proofErr w:type="gramStart"/>
      <w:r>
        <w:rPr>
          <w:color w:val="000000" w:themeColor="text1"/>
          <w:sz w:val="28"/>
          <w:szCs w:val="28"/>
        </w:rPr>
        <w:t>компрессионной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радикулопатии</w:t>
      </w:r>
      <w:proofErr w:type="spellEnd"/>
      <w:r>
        <w:rPr>
          <w:color w:val="000000" w:themeColor="text1"/>
          <w:sz w:val="28"/>
          <w:szCs w:val="28"/>
        </w:rPr>
        <w:t>, плекситах и др.</w:t>
      </w:r>
    </w:p>
    <w:p w:rsidR="00613A86" w:rsidRDefault="008C3BF9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Дуплексное сканирование </w:t>
      </w:r>
      <w:proofErr w:type="spellStart"/>
      <w:r>
        <w:rPr>
          <w:color w:val="000000" w:themeColor="text1"/>
          <w:sz w:val="28"/>
          <w:szCs w:val="28"/>
        </w:rPr>
        <w:t>брахиоцефальных</w:t>
      </w:r>
      <w:proofErr w:type="spellEnd"/>
      <w:r>
        <w:rPr>
          <w:color w:val="000000" w:themeColor="text1"/>
          <w:sz w:val="28"/>
          <w:szCs w:val="28"/>
        </w:rPr>
        <w:t xml:space="preserve"> артерий – регистрация отраженной от стенки сосуда ультразвуковой волны, проводится при диагностике острых и хронических ишемий головного мозга для определения</w:t>
      </w:r>
      <w:r w:rsidR="00613A86">
        <w:rPr>
          <w:color w:val="000000" w:themeColor="text1"/>
          <w:sz w:val="28"/>
          <w:szCs w:val="28"/>
        </w:rPr>
        <w:t xml:space="preserve"> уровня кровотока,</w:t>
      </w:r>
      <w:r>
        <w:rPr>
          <w:color w:val="000000" w:themeColor="text1"/>
          <w:sz w:val="28"/>
          <w:szCs w:val="28"/>
        </w:rPr>
        <w:t xml:space="preserve"> степени стеноза артерии, характера атеросклеротической бляшки</w:t>
      </w:r>
      <w:r w:rsidR="00613A86">
        <w:rPr>
          <w:color w:val="000000" w:themeColor="text1"/>
          <w:sz w:val="28"/>
          <w:szCs w:val="28"/>
        </w:rPr>
        <w:t xml:space="preserve"> и т.д.</w:t>
      </w:r>
    </w:p>
    <w:p w:rsidR="00613A86" w:rsidRDefault="00613A86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компьютерной томографии головного мозга показано при диагностике опухолей головного мозга для верификации собственной сосудистой сети опухоли.</w:t>
      </w:r>
    </w:p>
    <w:p w:rsidR="00613A86" w:rsidRDefault="00613A86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Проведение магнитно-резонансной томографии с контрастированием показано при диагностике глиом низкой степени злокачественности.</w:t>
      </w:r>
    </w:p>
    <w:p w:rsidR="00613A86" w:rsidRDefault="00613A86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Проведение </w:t>
      </w:r>
      <w:proofErr w:type="spellStart"/>
      <w:r>
        <w:rPr>
          <w:color w:val="000000" w:themeColor="text1"/>
          <w:sz w:val="28"/>
          <w:szCs w:val="28"/>
        </w:rPr>
        <w:t>позитронно-эмиссионной</w:t>
      </w:r>
      <w:proofErr w:type="spellEnd"/>
      <w:r>
        <w:rPr>
          <w:color w:val="000000" w:themeColor="text1"/>
          <w:sz w:val="28"/>
          <w:szCs w:val="28"/>
        </w:rPr>
        <w:t xml:space="preserve"> томографии показано в дифференциальной диагностике глиом, определении степени злокачественности опухоли.</w:t>
      </w:r>
    </w:p>
    <w:p w:rsidR="00613A86" w:rsidRDefault="00613A86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Цистернография</w:t>
      </w:r>
      <w:proofErr w:type="spellEnd"/>
      <w:r>
        <w:rPr>
          <w:color w:val="000000" w:themeColor="text1"/>
          <w:sz w:val="28"/>
          <w:szCs w:val="28"/>
        </w:rPr>
        <w:t xml:space="preserve"> – метод </w:t>
      </w:r>
      <w:proofErr w:type="spellStart"/>
      <w:r>
        <w:rPr>
          <w:color w:val="000000" w:themeColor="text1"/>
          <w:sz w:val="28"/>
          <w:szCs w:val="28"/>
        </w:rPr>
        <w:t>контрастирования</w:t>
      </w:r>
      <w:proofErr w:type="spellEnd"/>
      <w:r>
        <w:rPr>
          <w:color w:val="000000" w:themeColor="text1"/>
          <w:sz w:val="28"/>
          <w:szCs w:val="28"/>
        </w:rPr>
        <w:t xml:space="preserve"> базальных субарахноидальных цистерн мозга показан в диагностике дефектов основания черепа при </w:t>
      </w:r>
      <w:proofErr w:type="spellStart"/>
      <w:r>
        <w:rPr>
          <w:color w:val="000000" w:themeColor="text1"/>
          <w:sz w:val="28"/>
          <w:szCs w:val="28"/>
        </w:rPr>
        <w:t>ликворее</w:t>
      </w:r>
      <w:proofErr w:type="spellEnd"/>
      <w:r>
        <w:rPr>
          <w:color w:val="000000" w:themeColor="text1"/>
          <w:sz w:val="28"/>
          <w:szCs w:val="28"/>
        </w:rPr>
        <w:t xml:space="preserve">. Выполняется  </w:t>
      </w:r>
      <w:r w:rsidR="008C3B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путем введения </w:t>
      </w:r>
      <w:proofErr w:type="spellStart"/>
      <w:r>
        <w:rPr>
          <w:color w:val="000000" w:themeColor="text1"/>
          <w:sz w:val="28"/>
          <w:szCs w:val="28"/>
        </w:rPr>
        <w:t>водорастворимого</w:t>
      </w:r>
      <w:proofErr w:type="spellEnd"/>
      <w:r>
        <w:rPr>
          <w:color w:val="000000" w:themeColor="text1"/>
          <w:sz w:val="28"/>
          <w:szCs w:val="28"/>
        </w:rPr>
        <w:t xml:space="preserve"> контраста в спинальное субарахноидальное пространство посредством </w:t>
      </w:r>
      <w:proofErr w:type="spellStart"/>
      <w:r>
        <w:rPr>
          <w:color w:val="000000" w:themeColor="text1"/>
          <w:sz w:val="28"/>
          <w:szCs w:val="28"/>
        </w:rPr>
        <w:t>люмбальной</w:t>
      </w:r>
      <w:proofErr w:type="spellEnd"/>
      <w:r>
        <w:rPr>
          <w:color w:val="000000" w:themeColor="text1"/>
          <w:sz w:val="28"/>
          <w:szCs w:val="28"/>
        </w:rPr>
        <w:t xml:space="preserve"> пункции. Исследование выполняется в положении больного лицом вниз.</w:t>
      </w:r>
    </w:p>
    <w:p w:rsidR="00613A86" w:rsidRDefault="00613A86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общем анализе ликвора тяжесть субарахноидального кровоизлияния можно определить по количеству эритроцитов в поле зрения (десятки – легкое, сотни – средней степени тяжести, тысячи – тяжелое).</w:t>
      </w:r>
    </w:p>
    <w:p w:rsidR="00613A86" w:rsidRDefault="00613A86" w:rsidP="008C3BF9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Характер менингита в общем анализе ликвора можно определить по преимущественному составу клеточных элементов и количеству в поле зрения. Серозный менингит характеризуется преимущественным содержанием лимфоцитов и моноцитов в количестве до сотен в поле зрения, при гнойном менингите форменные элементы представлены нейтрофилами в количестве от сотен до тысячи.</w:t>
      </w:r>
    </w:p>
    <w:p w:rsidR="00613A86" w:rsidRPr="00FD04C5" w:rsidRDefault="00613A86" w:rsidP="00613A86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FD04C5">
        <w:rPr>
          <w:color w:val="000000" w:themeColor="text1"/>
          <w:sz w:val="28"/>
          <w:szCs w:val="28"/>
        </w:rPr>
        <w:t>В зависимости от выраженности снижения уровня гемоглобина выделяют три степени тяжести анемии:</w:t>
      </w:r>
    </w:p>
    <w:p w:rsidR="00613A86" w:rsidRPr="00FD04C5" w:rsidRDefault="00613A86" w:rsidP="00613A86">
      <w:pPr>
        <w:pStyle w:val="ae"/>
        <w:ind w:left="720"/>
        <w:jc w:val="both"/>
        <w:rPr>
          <w:color w:val="000000" w:themeColor="text1"/>
          <w:sz w:val="28"/>
          <w:szCs w:val="28"/>
        </w:rPr>
      </w:pPr>
      <w:proofErr w:type="gramStart"/>
      <w:r w:rsidRPr="00FD04C5">
        <w:rPr>
          <w:color w:val="000000" w:themeColor="text1"/>
          <w:sz w:val="28"/>
          <w:szCs w:val="28"/>
        </w:rPr>
        <w:t>Лёгкая</w:t>
      </w:r>
      <w:proofErr w:type="gramEnd"/>
      <w:r w:rsidRPr="00FD04C5">
        <w:rPr>
          <w:color w:val="000000" w:themeColor="text1"/>
          <w:sz w:val="28"/>
          <w:szCs w:val="28"/>
        </w:rPr>
        <w:t xml:space="preserve"> –</w:t>
      </w:r>
      <w:r>
        <w:rPr>
          <w:color w:val="000000" w:themeColor="text1"/>
          <w:sz w:val="28"/>
          <w:szCs w:val="28"/>
        </w:rPr>
        <w:t xml:space="preserve"> </w:t>
      </w:r>
      <w:r w:rsidRPr="00FD04C5">
        <w:rPr>
          <w:color w:val="000000" w:themeColor="text1"/>
          <w:sz w:val="28"/>
          <w:szCs w:val="28"/>
        </w:rPr>
        <w:t>уровень гемоглобина ниже нормы, но выше 90 г/л;</w:t>
      </w:r>
    </w:p>
    <w:p w:rsidR="00613A86" w:rsidRPr="00FD04C5" w:rsidRDefault="00613A86" w:rsidP="00613A86">
      <w:pPr>
        <w:pStyle w:val="ae"/>
        <w:ind w:left="720"/>
        <w:jc w:val="both"/>
        <w:rPr>
          <w:color w:val="000000" w:themeColor="text1"/>
          <w:sz w:val="28"/>
          <w:szCs w:val="28"/>
        </w:rPr>
      </w:pPr>
      <w:proofErr w:type="gramStart"/>
      <w:r w:rsidRPr="00FD04C5">
        <w:rPr>
          <w:color w:val="000000" w:themeColor="text1"/>
          <w:sz w:val="28"/>
          <w:szCs w:val="28"/>
        </w:rPr>
        <w:t>Средняя</w:t>
      </w:r>
      <w:proofErr w:type="gramEnd"/>
      <w:r w:rsidRPr="00FD04C5">
        <w:rPr>
          <w:color w:val="000000" w:themeColor="text1"/>
          <w:sz w:val="28"/>
          <w:szCs w:val="28"/>
        </w:rPr>
        <w:t xml:space="preserve"> – гемоглобин в пределах 90</w:t>
      </w:r>
      <w:r>
        <w:rPr>
          <w:color w:val="000000" w:themeColor="text1"/>
          <w:sz w:val="28"/>
          <w:szCs w:val="28"/>
        </w:rPr>
        <w:t xml:space="preserve"> - </w:t>
      </w:r>
      <w:r w:rsidRPr="00FD04C5">
        <w:rPr>
          <w:color w:val="000000" w:themeColor="text1"/>
          <w:sz w:val="28"/>
          <w:szCs w:val="28"/>
        </w:rPr>
        <w:t>70 г/л;</w:t>
      </w:r>
    </w:p>
    <w:p w:rsidR="00613A86" w:rsidRDefault="00613A86" w:rsidP="00613A86">
      <w:pPr>
        <w:pStyle w:val="ae"/>
        <w:ind w:left="720"/>
        <w:jc w:val="both"/>
        <w:rPr>
          <w:color w:val="000000" w:themeColor="text1"/>
          <w:sz w:val="28"/>
          <w:szCs w:val="28"/>
        </w:rPr>
      </w:pPr>
      <w:proofErr w:type="gramStart"/>
      <w:r w:rsidRPr="00FD04C5">
        <w:rPr>
          <w:color w:val="000000" w:themeColor="text1"/>
          <w:sz w:val="28"/>
          <w:szCs w:val="28"/>
        </w:rPr>
        <w:t>Тяжёлая</w:t>
      </w:r>
      <w:proofErr w:type="gramEnd"/>
      <w:r w:rsidRPr="00FD04C5">
        <w:rPr>
          <w:color w:val="000000" w:themeColor="text1"/>
          <w:sz w:val="28"/>
          <w:szCs w:val="28"/>
        </w:rPr>
        <w:t xml:space="preserve"> – уровень гемоглобина менее 70 г/л.</w:t>
      </w:r>
    </w:p>
    <w:p w:rsidR="00FC5C7F" w:rsidRPr="00613A86" w:rsidRDefault="00FC5C7F" w:rsidP="00613A86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613A86">
        <w:rPr>
          <w:color w:val="000000" w:themeColor="text1"/>
          <w:sz w:val="28"/>
          <w:szCs w:val="28"/>
        </w:rPr>
        <w:t xml:space="preserve">Стадии </w:t>
      </w:r>
      <w:proofErr w:type="spellStart"/>
      <w:r w:rsidRPr="00613A86">
        <w:rPr>
          <w:color w:val="000000" w:themeColor="text1"/>
          <w:sz w:val="28"/>
          <w:szCs w:val="28"/>
        </w:rPr>
        <w:t>ДВС-синдрома</w:t>
      </w:r>
      <w:proofErr w:type="spellEnd"/>
      <w:r w:rsidRPr="00613A86">
        <w:rPr>
          <w:color w:val="000000" w:themeColor="text1"/>
          <w:sz w:val="28"/>
          <w:szCs w:val="28"/>
        </w:rPr>
        <w:t xml:space="preserve">: 1 стадия - </w:t>
      </w:r>
      <w:proofErr w:type="spellStart"/>
      <w:r w:rsidRPr="00613A86">
        <w:rPr>
          <w:color w:val="000000" w:themeColor="text1"/>
          <w:sz w:val="28"/>
          <w:szCs w:val="28"/>
        </w:rPr>
        <w:t>гиперкоагуляция</w:t>
      </w:r>
      <w:proofErr w:type="spellEnd"/>
      <w:r w:rsidRPr="00613A86">
        <w:rPr>
          <w:color w:val="000000" w:themeColor="text1"/>
          <w:sz w:val="28"/>
          <w:szCs w:val="28"/>
        </w:rPr>
        <w:t xml:space="preserve"> и агрегация тромбоцитов; 2 стадия - переходная, с нарастающей </w:t>
      </w:r>
      <w:proofErr w:type="spellStart"/>
      <w:r w:rsidRPr="00613A86">
        <w:rPr>
          <w:color w:val="000000" w:themeColor="text1"/>
          <w:sz w:val="28"/>
          <w:szCs w:val="28"/>
        </w:rPr>
        <w:t>коагулопатией</w:t>
      </w:r>
      <w:proofErr w:type="spellEnd"/>
      <w:r w:rsidRPr="00613A86">
        <w:rPr>
          <w:color w:val="000000" w:themeColor="text1"/>
          <w:sz w:val="28"/>
          <w:szCs w:val="28"/>
        </w:rPr>
        <w:t xml:space="preserve"> потребления, тромбоцитопенией, разнонаправленными сдвигами в общих </w:t>
      </w:r>
      <w:proofErr w:type="spellStart"/>
      <w:r w:rsidRPr="00613A86">
        <w:rPr>
          <w:color w:val="000000" w:themeColor="text1"/>
          <w:sz w:val="28"/>
          <w:szCs w:val="28"/>
        </w:rPr>
        <w:t>коагуляционных</w:t>
      </w:r>
      <w:proofErr w:type="spellEnd"/>
      <w:r w:rsidRPr="00613A86">
        <w:rPr>
          <w:color w:val="000000" w:themeColor="text1"/>
          <w:sz w:val="28"/>
          <w:szCs w:val="28"/>
        </w:rPr>
        <w:t xml:space="preserve"> тестах; 3 стадия - </w:t>
      </w:r>
      <w:proofErr w:type="spellStart"/>
      <w:r w:rsidRPr="00613A86">
        <w:rPr>
          <w:color w:val="000000" w:themeColor="text1"/>
          <w:sz w:val="28"/>
          <w:szCs w:val="28"/>
        </w:rPr>
        <w:t>гипокоагуляции</w:t>
      </w:r>
      <w:proofErr w:type="spellEnd"/>
      <w:r w:rsidRPr="00613A86">
        <w:rPr>
          <w:color w:val="000000" w:themeColor="text1"/>
          <w:sz w:val="28"/>
          <w:szCs w:val="28"/>
        </w:rPr>
        <w:t xml:space="preserve"> вплоть до полной несвертываемости крови; 4 стадия – восстановления.</w:t>
      </w:r>
    </w:p>
    <w:p w:rsidR="00FC5C7F" w:rsidRDefault="00FC5C7F" w:rsidP="00613A86">
      <w:pPr>
        <w:pStyle w:val="ae"/>
        <w:ind w:left="720"/>
        <w:jc w:val="both"/>
        <w:rPr>
          <w:color w:val="000000" w:themeColor="text1"/>
          <w:sz w:val="28"/>
          <w:szCs w:val="28"/>
        </w:rPr>
      </w:pPr>
      <w:r w:rsidRPr="00193A9D">
        <w:rPr>
          <w:color w:val="000000" w:themeColor="text1"/>
          <w:sz w:val="28"/>
          <w:szCs w:val="28"/>
        </w:rPr>
        <w:lastRenderedPageBreak/>
        <w:t xml:space="preserve">В фазе </w:t>
      </w:r>
      <w:proofErr w:type="spellStart"/>
      <w:r w:rsidRPr="00193A9D">
        <w:rPr>
          <w:color w:val="000000" w:themeColor="text1"/>
          <w:sz w:val="28"/>
          <w:szCs w:val="28"/>
        </w:rPr>
        <w:t>гиперкоагуляции</w:t>
      </w:r>
      <w:proofErr w:type="spellEnd"/>
      <w:r w:rsidRPr="00193A9D">
        <w:rPr>
          <w:color w:val="000000" w:themeColor="text1"/>
          <w:sz w:val="28"/>
          <w:szCs w:val="28"/>
        </w:rPr>
        <w:t xml:space="preserve"> отмечается укорочение времени свертывания крови, </w:t>
      </w:r>
      <w:proofErr w:type="spellStart"/>
      <w:r w:rsidRPr="00193A9D">
        <w:rPr>
          <w:color w:val="000000" w:themeColor="text1"/>
          <w:sz w:val="28"/>
          <w:szCs w:val="28"/>
        </w:rPr>
        <w:t>рекальцификации</w:t>
      </w:r>
      <w:proofErr w:type="spellEnd"/>
      <w:r w:rsidRPr="00193A9D">
        <w:rPr>
          <w:color w:val="000000" w:themeColor="text1"/>
          <w:sz w:val="28"/>
          <w:szCs w:val="28"/>
        </w:rPr>
        <w:t xml:space="preserve"> плазмы, повышение потребления протромбина, укорочение </w:t>
      </w:r>
      <w:proofErr w:type="spellStart"/>
      <w:r w:rsidRPr="00193A9D">
        <w:rPr>
          <w:color w:val="000000" w:themeColor="text1"/>
          <w:sz w:val="28"/>
          <w:szCs w:val="28"/>
        </w:rPr>
        <w:t>протромбинового</w:t>
      </w:r>
      <w:proofErr w:type="spellEnd"/>
      <w:r w:rsidRPr="00193A9D">
        <w:rPr>
          <w:color w:val="000000" w:themeColor="text1"/>
          <w:sz w:val="28"/>
          <w:szCs w:val="28"/>
        </w:rPr>
        <w:t xml:space="preserve"> и </w:t>
      </w:r>
      <w:proofErr w:type="spellStart"/>
      <w:r w:rsidRPr="00193A9D">
        <w:rPr>
          <w:color w:val="000000" w:themeColor="text1"/>
          <w:sz w:val="28"/>
          <w:szCs w:val="28"/>
        </w:rPr>
        <w:t>тромбинового</w:t>
      </w:r>
      <w:proofErr w:type="spellEnd"/>
      <w:r w:rsidRPr="00193A9D">
        <w:rPr>
          <w:color w:val="000000" w:themeColor="text1"/>
          <w:sz w:val="28"/>
          <w:szCs w:val="28"/>
        </w:rPr>
        <w:t xml:space="preserve"> времени. Такую же информацию дают и стандартизированные пробы — </w:t>
      </w:r>
      <w:proofErr w:type="spellStart"/>
      <w:r w:rsidRPr="00193A9D">
        <w:rPr>
          <w:color w:val="000000" w:themeColor="text1"/>
          <w:sz w:val="28"/>
          <w:szCs w:val="28"/>
        </w:rPr>
        <w:t>каолин-кефалиновое</w:t>
      </w:r>
      <w:proofErr w:type="spellEnd"/>
      <w:r w:rsidRPr="00193A9D">
        <w:rPr>
          <w:color w:val="000000" w:themeColor="text1"/>
          <w:sz w:val="28"/>
          <w:szCs w:val="28"/>
        </w:rPr>
        <w:t xml:space="preserve"> время, </w:t>
      </w:r>
      <w:proofErr w:type="spellStart"/>
      <w:r w:rsidRPr="00193A9D">
        <w:rPr>
          <w:color w:val="000000" w:themeColor="text1"/>
          <w:sz w:val="28"/>
          <w:szCs w:val="28"/>
        </w:rPr>
        <w:t>аутокоагуляционный</w:t>
      </w:r>
      <w:proofErr w:type="spellEnd"/>
      <w:r w:rsidRPr="00193A9D">
        <w:rPr>
          <w:color w:val="000000" w:themeColor="text1"/>
          <w:sz w:val="28"/>
          <w:szCs w:val="28"/>
        </w:rPr>
        <w:t xml:space="preserve"> тест и др. Также повышена адгезия тромбоцитов.</w:t>
      </w:r>
    </w:p>
    <w:p w:rsidR="00FC5C7F" w:rsidRDefault="00FC5C7F" w:rsidP="00613A86">
      <w:pPr>
        <w:pStyle w:val="ae"/>
        <w:ind w:left="720"/>
        <w:jc w:val="both"/>
        <w:rPr>
          <w:color w:val="000000" w:themeColor="text1"/>
          <w:sz w:val="28"/>
          <w:szCs w:val="28"/>
        </w:rPr>
      </w:pPr>
      <w:proofErr w:type="gramStart"/>
      <w:r w:rsidRPr="00193A9D">
        <w:rPr>
          <w:color w:val="000000" w:themeColor="text1"/>
          <w:sz w:val="28"/>
          <w:szCs w:val="28"/>
        </w:rPr>
        <w:t xml:space="preserve">В конце фазы </w:t>
      </w:r>
      <w:proofErr w:type="spellStart"/>
      <w:r w:rsidRPr="00193A9D">
        <w:rPr>
          <w:color w:val="000000" w:themeColor="text1"/>
          <w:sz w:val="28"/>
          <w:szCs w:val="28"/>
        </w:rPr>
        <w:t>гиперкоагуляции</w:t>
      </w:r>
      <w:proofErr w:type="spellEnd"/>
      <w:r w:rsidRPr="00193A9D">
        <w:rPr>
          <w:color w:val="000000" w:themeColor="text1"/>
          <w:sz w:val="28"/>
          <w:szCs w:val="28"/>
        </w:rPr>
        <w:t xml:space="preserve">, в начальном периоде </w:t>
      </w:r>
      <w:proofErr w:type="spellStart"/>
      <w:r w:rsidRPr="00193A9D">
        <w:rPr>
          <w:color w:val="000000" w:themeColor="text1"/>
          <w:sz w:val="28"/>
          <w:szCs w:val="28"/>
        </w:rPr>
        <w:t>гипокоагуляции</w:t>
      </w:r>
      <w:proofErr w:type="spellEnd"/>
      <w:r w:rsidRPr="00193A9D">
        <w:rPr>
          <w:color w:val="000000" w:themeColor="text1"/>
          <w:sz w:val="28"/>
          <w:szCs w:val="28"/>
        </w:rPr>
        <w:t xml:space="preserve"> обнаруживают следующие типичные сдвиги:</w:t>
      </w:r>
      <w:r>
        <w:rPr>
          <w:color w:val="000000" w:themeColor="text1"/>
          <w:sz w:val="28"/>
          <w:szCs w:val="28"/>
        </w:rPr>
        <w:t xml:space="preserve"> </w:t>
      </w:r>
      <w:r w:rsidRPr="00193A9D">
        <w:rPr>
          <w:color w:val="000000" w:themeColor="text1"/>
          <w:sz w:val="28"/>
          <w:szCs w:val="28"/>
        </w:rPr>
        <w:t>наличие в мазке периферической крови обломков эритроцитов (феномен фрагментации);</w:t>
      </w:r>
      <w:r>
        <w:rPr>
          <w:color w:val="000000" w:themeColor="text1"/>
          <w:sz w:val="28"/>
          <w:szCs w:val="28"/>
        </w:rPr>
        <w:t xml:space="preserve"> </w:t>
      </w:r>
      <w:r w:rsidRPr="00193A9D">
        <w:rPr>
          <w:color w:val="000000" w:themeColor="text1"/>
          <w:sz w:val="28"/>
          <w:szCs w:val="28"/>
        </w:rPr>
        <w:t>прогрессирующая тромбоцитопения;</w:t>
      </w:r>
      <w:r>
        <w:rPr>
          <w:color w:val="000000" w:themeColor="text1"/>
          <w:sz w:val="28"/>
          <w:szCs w:val="28"/>
        </w:rPr>
        <w:t xml:space="preserve"> </w:t>
      </w:r>
      <w:r w:rsidRPr="00193A9D">
        <w:rPr>
          <w:color w:val="000000" w:themeColor="text1"/>
          <w:sz w:val="28"/>
          <w:szCs w:val="28"/>
        </w:rPr>
        <w:t xml:space="preserve">удлинение </w:t>
      </w:r>
      <w:proofErr w:type="spellStart"/>
      <w:r w:rsidRPr="00193A9D">
        <w:rPr>
          <w:color w:val="000000" w:themeColor="text1"/>
          <w:sz w:val="28"/>
          <w:szCs w:val="28"/>
        </w:rPr>
        <w:t>протромбинового</w:t>
      </w:r>
      <w:proofErr w:type="spellEnd"/>
      <w:r w:rsidRPr="00193A9D">
        <w:rPr>
          <w:color w:val="000000" w:themeColor="text1"/>
          <w:sz w:val="28"/>
          <w:szCs w:val="28"/>
        </w:rPr>
        <w:t xml:space="preserve"> времени;</w:t>
      </w:r>
      <w:r>
        <w:rPr>
          <w:color w:val="000000" w:themeColor="text1"/>
          <w:sz w:val="28"/>
          <w:szCs w:val="28"/>
        </w:rPr>
        <w:t xml:space="preserve"> </w:t>
      </w:r>
      <w:r w:rsidRPr="00193A9D">
        <w:rPr>
          <w:color w:val="000000" w:themeColor="text1"/>
          <w:sz w:val="28"/>
          <w:szCs w:val="28"/>
        </w:rPr>
        <w:t xml:space="preserve">удлинение </w:t>
      </w:r>
      <w:proofErr w:type="spellStart"/>
      <w:r w:rsidRPr="00193A9D">
        <w:rPr>
          <w:color w:val="000000" w:themeColor="text1"/>
          <w:sz w:val="28"/>
          <w:szCs w:val="28"/>
        </w:rPr>
        <w:t>тромбинового</w:t>
      </w:r>
      <w:proofErr w:type="spellEnd"/>
      <w:r w:rsidRPr="00193A9D">
        <w:rPr>
          <w:color w:val="000000" w:themeColor="text1"/>
          <w:sz w:val="28"/>
          <w:szCs w:val="28"/>
        </w:rPr>
        <w:t xml:space="preserve"> времени;</w:t>
      </w:r>
      <w:r>
        <w:rPr>
          <w:color w:val="000000" w:themeColor="text1"/>
          <w:sz w:val="28"/>
          <w:szCs w:val="28"/>
        </w:rPr>
        <w:t xml:space="preserve"> </w:t>
      </w:r>
      <w:r w:rsidRPr="00193A9D">
        <w:rPr>
          <w:color w:val="000000" w:themeColor="text1"/>
          <w:sz w:val="28"/>
          <w:szCs w:val="28"/>
        </w:rPr>
        <w:t xml:space="preserve">снижение уровня фибриногена в плазме; </w:t>
      </w:r>
      <w:r>
        <w:rPr>
          <w:color w:val="000000" w:themeColor="text1"/>
          <w:sz w:val="28"/>
          <w:szCs w:val="28"/>
        </w:rPr>
        <w:t xml:space="preserve"> </w:t>
      </w:r>
      <w:r w:rsidRPr="00193A9D">
        <w:rPr>
          <w:color w:val="000000" w:themeColor="text1"/>
          <w:sz w:val="28"/>
          <w:szCs w:val="28"/>
        </w:rPr>
        <w:t>повышение содержания в плазме продуктов деградации фибриногена и фибрина (ПДФ)</w:t>
      </w:r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Д-димера</w:t>
      </w:r>
      <w:proofErr w:type="spellEnd"/>
      <w:r w:rsidRPr="00193A9D">
        <w:rPr>
          <w:color w:val="000000" w:themeColor="text1"/>
          <w:sz w:val="28"/>
          <w:szCs w:val="28"/>
        </w:rPr>
        <w:t>;</w:t>
      </w:r>
      <w:r>
        <w:rPr>
          <w:color w:val="000000" w:themeColor="text1"/>
          <w:sz w:val="28"/>
          <w:szCs w:val="28"/>
        </w:rPr>
        <w:t xml:space="preserve"> </w:t>
      </w:r>
      <w:r w:rsidRPr="00193A9D">
        <w:rPr>
          <w:color w:val="000000" w:themeColor="text1"/>
          <w:sz w:val="28"/>
          <w:szCs w:val="28"/>
        </w:rPr>
        <w:t xml:space="preserve">повышение содержания в плазме, лишенной тромбоцитов, </w:t>
      </w:r>
      <w:proofErr w:type="spellStart"/>
      <w:r w:rsidRPr="00193A9D">
        <w:rPr>
          <w:color w:val="000000" w:themeColor="text1"/>
          <w:sz w:val="28"/>
          <w:szCs w:val="28"/>
        </w:rPr>
        <w:t>антигепаринового</w:t>
      </w:r>
      <w:proofErr w:type="spellEnd"/>
      <w:r w:rsidRPr="00193A9D">
        <w:rPr>
          <w:color w:val="000000" w:themeColor="text1"/>
          <w:sz w:val="28"/>
          <w:szCs w:val="28"/>
        </w:rPr>
        <w:t xml:space="preserve"> фактора (фактор 4);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193A9D">
        <w:rPr>
          <w:color w:val="000000" w:themeColor="text1"/>
          <w:sz w:val="28"/>
          <w:szCs w:val="28"/>
        </w:rPr>
        <w:t xml:space="preserve">в ряде случаев сохранение положительных </w:t>
      </w:r>
      <w:proofErr w:type="spellStart"/>
      <w:r w:rsidRPr="00193A9D">
        <w:rPr>
          <w:color w:val="000000" w:themeColor="text1"/>
          <w:sz w:val="28"/>
          <w:szCs w:val="28"/>
        </w:rPr>
        <w:t>паракоагуляционных</w:t>
      </w:r>
      <w:proofErr w:type="spellEnd"/>
      <w:r w:rsidRPr="00193A9D">
        <w:rPr>
          <w:color w:val="000000" w:themeColor="text1"/>
          <w:sz w:val="28"/>
          <w:szCs w:val="28"/>
        </w:rPr>
        <w:t xml:space="preserve"> тестов (</w:t>
      </w:r>
      <w:proofErr w:type="spellStart"/>
      <w:r w:rsidRPr="00193A9D">
        <w:rPr>
          <w:color w:val="000000" w:themeColor="text1"/>
          <w:sz w:val="28"/>
          <w:szCs w:val="28"/>
        </w:rPr>
        <w:t>этаноловый</w:t>
      </w:r>
      <w:proofErr w:type="spellEnd"/>
      <w:r w:rsidRPr="00193A9D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193A9D">
        <w:rPr>
          <w:color w:val="000000" w:themeColor="text1"/>
          <w:sz w:val="28"/>
          <w:szCs w:val="28"/>
        </w:rPr>
        <w:t>протамин-сульфатный</w:t>
      </w:r>
      <w:proofErr w:type="spellEnd"/>
      <w:proofErr w:type="gramEnd"/>
      <w:r w:rsidRPr="00193A9D">
        <w:rPr>
          <w:color w:val="000000" w:themeColor="text1"/>
          <w:sz w:val="28"/>
          <w:szCs w:val="28"/>
        </w:rPr>
        <w:t>), которые обычно отмечаются на ранних этапах.</w:t>
      </w:r>
    </w:p>
    <w:p w:rsidR="00613A86" w:rsidRDefault="00FC5C7F" w:rsidP="00613A86">
      <w:pPr>
        <w:pStyle w:val="ae"/>
        <w:ind w:left="720"/>
        <w:jc w:val="both"/>
        <w:rPr>
          <w:color w:val="000000" w:themeColor="text1"/>
          <w:sz w:val="28"/>
          <w:szCs w:val="28"/>
        </w:rPr>
      </w:pPr>
      <w:r w:rsidRPr="00193A9D">
        <w:rPr>
          <w:color w:val="000000" w:themeColor="text1"/>
          <w:sz w:val="28"/>
          <w:szCs w:val="28"/>
        </w:rPr>
        <w:t xml:space="preserve">Фаза </w:t>
      </w:r>
      <w:proofErr w:type="spellStart"/>
      <w:r w:rsidRPr="00193A9D">
        <w:rPr>
          <w:color w:val="000000" w:themeColor="text1"/>
          <w:sz w:val="28"/>
          <w:szCs w:val="28"/>
        </w:rPr>
        <w:t>гипокоагуляции</w:t>
      </w:r>
      <w:proofErr w:type="spellEnd"/>
      <w:r w:rsidRPr="00193A9D">
        <w:rPr>
          <w:color w:val="000000" w:themeColor="text1"/>
          <w:sz w:val="28"/>
          <w:szCs w:val="28"/>
        </w:rPr>
        <w:t xml:space="preserve"> характеризуется выраженным нарушением свертывания крови, что отражают все низко- и высокочувствительные </w:t>
      </w:r>
      <w:proofErr w:type="spellStart"/>
      <w:r w:rsidRPr="00193A9D">
        <w:rPr>
          <w:color w:val="000000" w:themeColor="text1"/>
          <w:sz w:val="28"/>
          <w:szCs w:val="28"/>
        </w:rPr>
        <w:t>коагуляционные</w:t>
      </w:r>
      <w:proofErr w:type="spellEnd"/>
      <w:r w:rsidRPr="00193A9D">
        <w:rPr>
          <w:color w:val="000000" w:themeColor="text1"/>
          <w:sz w:val="28"/>
          <w:szCs w:val="28"/>
        </w:rPr>
        <w:t xml:space="preserve"> тесты. Необходимо определение </w:t>
      </w:r>
      <w:proofErr w:type="spellStart"/>
      <w:r w:rsidRPr="00193A9D">
        <w:rPr>
          <w:color w:val="000000" w:themeColor="text1"/>
          <w:sz w:val="28"/>
          <w:szCs w:val="28"/>
        </w:rPr>
        <w:t>антитромбина</w:t>
      </w:r>
      <w:proofErr w:type="spellEnd"/>
      <w:r w:rsidRPr="00193A9D">
        <w:rPr>
          <w:color w:val="000000" w:themeColor="text1"/>
          <w:sz w:val="28"/>
          <w:szCs w:val="28"/>
        </w:rPr>
        <w:t xml:space="preserve"> III, а также </w:t>
      </w:r>
      <w:proofErr w:type="spellStart"/>
      <w:r w:rsidRPr="00193A9D">
        <w:rPr>
          <w:color w:val="000000" w:themeColor="text1"/>
          <w:sz w:val="28"/>
          <w:szCs w:val="28"/>
        </w:rPr>
        <w:t>плазминогена</w:t>
      </w:r>
      <w:r>
        <w:rPr>
          <w:color w:val="000000" w:themeColor="text1"/>
          <w:sz w:val="28"/>
          <w:szCs w:val="28"/>
        </w:rPr>
        <w:t>.</w:t>
      </w:r>
      <w:proofErr w:type="spellEnd"/>
    </w:p>
    <w:p w:rsidR="00FC5C7F" w:rsidRPr="00F05D5C" w:rsidRDefault="00FC5C7F" w:rsidP="00613A86">
      <w:pPr>
        <w:pStyle w:val="ae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F05D5C">
        <w:rPr>
          <w:color w:val="000000" w:themeColor="text1"/>
          <w:sz w:val="28"/>
          <w:szCs w:val="28"/>
        </w:rPr>
        <w:t xml:space="preserve">Величина </w:t>
      </w:r>
      <w:proofErr w:type="spellStart"/>
      <w:r w:rsidRPr="00F05D5C">
        <w:rPr>
          <w:color w:val="000000" w:themeColor="text1"/>
          <w:sz w:val="28"/>
          <w:szCs w:val="28"/>
        </w:rPr>
        <w:t>рН</w:t>
      </w:r>
      <w:proofErr w:type="spellEnd"/>
      <w:r w:rsidRPr="00F05D5C">
        <w:rPr>
          <w:color w:val="000000" w:themeColor="text1"/>
          <w:sz w:val="28"/>
          <w:szCs w:val="28"/>
        </w:rPr>
        <w:t xml:space="preserve"> — основной показатель </w:t>
      </w:r>
      <w:r>
        <w:rPr>
          <w:color w:val="000000" w:themeColor="text1"/>
          <w:sz w:val="28"/>
          <w:szCs w:val="28"/>
        </w:rPr>
        <w:t>кислотно-основного состояния (</w:t>
      </w:r>
      <w:r w:rsidRPr="00F05D5C">
        <w:rPr>
          <w:color w:val="000000" w:themeColor="text1"/>
          <w:sz w:val="28"/>
          <w:szCs w:val="28"/>
        </w:rPr>
        <w:t>КОС</w:t>
      </w:r>
      <w:r>
        <w:rPr>
          <w:color w:val="000000" w:themeColor="text1"/>
          <w:sz w:val="28"/>
          <w:szCs w:val="28"/>
        </w:rPr>
        <w:t>) крови</w:t>
      </w:r>
      <w:r w:rsidRPr="00F05D5C">
        <w:rPr>
          <w:color w:val="000000" w:themeColor="text1"/>
          <w:sz w:val="28"/>
          <w:szCs w:val="28"/>
        </w:rPr>
        <w:t xml:space="preserve">. У здоровых людей </w:t>
      </w:r>
      <w:proofErr w:type="spellStart"/>
      <w:r w:rsidRPr="00F05D5C">
        <w:rPr>
          <w:color w:val="000000" w:themeColor="text1"/>
          <w:sz w:val="28"/>
          <w:szCs w:val="28"/>
        </w:rPr>
        <w:t>рН</w:t>
      </w:r>
      <w:proofErr w:type="spellEnd"/>
      <w:r w:rsidRPr="00F05D5C">
        <w:rPr>
          <w:color w:val="000000" w:themeColor="text1"/>
          <w:sz w:val="28"/>
          <w:szCs w:val="28"/>
        </w:rPr>
        <w:t xml:space="preserve"> артериальной крови </w:t>
      </w:r>
      <w:proofErr w:type="gramStart"/>
      <w:r w:rsidRPr="00F05D5C">
        <w:rPr>
          <w:color w:val="000000" w:themeColor="text1"/>
          <w:sz w:val="28"/>
          <w:szCs w:val="28"/>
        </w:rPr>
        <w:t>равен</w:t>
      </w:r>
      <w:proofErr w:type="gramEnd"/>
      <w:r w:rsidRPr="00F05D5C">
        <w:rPr>
          <w:color w:val="000000" w:themeColor="text1"/>
          <w:sz w:val="28"/>
          <w:szCs w:val="28"/>
        </w:rPr>
        <w:t xml:space="preserve"> 7,40 (7,35-7,45), т.е. кровь имеет слабощелочную реакцию. Снижение величины </w:t>
      </w:r>
      <w:proofErr w:type="spellStart"/>
      <w:r w:rsidRPr="00F05D5C">
        <w:rPr>
          <w:color w:val="000000" w:themeColor="text1"/>
          <w:sz w:val="28"/>
          <w:szCs w:val="28"/>
        </w:rPr>
        <w:t>рН</w:t>
      </w:r>
      <w:proofErr w:type="spellEnd"/>
      <w:r w:rsidRPr="00F05D5C">
        <w:rPr>
          <w:color w:val="000000" w:themeColor="text1"/>
          <w:sz w:val="28"/>
          <w:szCs w:val="28"/>
        </w:rPr>
        <w:t xml:space="preserve"> означает сдвиг в кислую сторону — ацидоз (</w:t>
      </w:r>
      <w:proofErr w:type="spellStart"/>
      <w:r w:rsidRPr="00F05D5C">
        <w:rPr>
          <w:color w:val="000000" w:themeColor="text1"/>
          <w:sz w:val="28"/>
          <w:szCs w:val="28"/>
        </w:rPr>
        <w:t>рН</w:t>
      </w:r>
      <w:proofErr w:type="spellEnd"/>
      <w:r w:rsidRPr="00F05D5C">
        <w:rPr>
          <w:color w:val="000000" w:themeColor="text1"/>
          <w:sz w:val="28"/>
          <w:szCs w:val="28"/>
        </w:rPr>
        <w:t xml:space="preserve"> &lt; 7,35), увеличение </w:t>
      </w:r>
      <w:proofErr w:type="spellStart"/>
      <w:r w:rsidRPr="00F05D5C">
        <w:rPr>
          <w:color w:val="000000" w:themeColor="text1"/>
          <w:sz w:val="28"/>
          <w:szCs w:val="28"/>
        </w:rPr>
        <w:t>рН</w:t>
      </w:r>
      <w:proofErr w:type="spellEnd"/>
      <w:r w:rsidRPr="00F05D5C">
        <w:rPr>
          <w:color w:val="000000" w:themeColor="text1"/>
          <w:sz w:val="28"/>
          <w:szCs w:val="28"/>
        </w:rPr>
        <w:t xml:space="preserve"> — сдвиг в щелочную сторону — алкалоз (</w:t>
      </w:r>
      <w:proofErr w:type="spellStart"/>
      <w:r w:rsidRPr="00F05D5C">
        <w:rPr>
          <w:color w:val="000000" w:themeColor="text1"/>
          <w:sz w:val="28"/>
          <w:szCs w:val="28"/>
        </w:rPr>
        <w:t>рН</w:t>
      </w:r>
      <w:proofErr w:type="spellEnd"/>
      <w:r w:rsidRPr="00F05D5C">
        <w:rPr>
          <w:color w:val="000000" w:themeColor="text1"/>
          <w:sz w:val="28"/>
          <w:szCs w:val="28"/>
        </w:rPr>
        <w:t xml:space="preserve"> &gt; 7,45).</w:t>
      </w:r>
      <w:r>
        <w:rPr>
          <w:color w:val="000000" w:themeColor="text1"/>
          <w:sz w:val="28"/>
          <w:szCs w:val="28"/>
        </w:rPr>
        <w:t xml:space="preserve"> </w:t>
      </w:r>
      <w:r w:rsidRPr="00F05D5C">
        <w:rPr>
          <w:color w:val="000000" w:themeColor="text1"/>
          <w:sz w:val="28"/>
          <w:szCs w:val="28"/>
        </w:rPr>
        <w:t xml:space="preserve">Размах колебаний </w:t>
      </w:r>
      <w:proofErr w:type="spellStart"/>
      <w:r w:rsidRPr="00F05D5C">
        <w:rPr>
          <w:color w:val="000000" w:themeColor="text1"/>
          <w:sz w:val="28"/>
          <w:szCs w:val="28"/>
        </w:rPr>
        <w:t>рН</w:t>
      </w:r>
      <w:proofErr w:type="spellEnd"/>
      <w:r w:rsidRPr="00F05D5C">
        <w:rPr>
          <w:color w:val="000000" w:themeColor="text1"/>
          <w:sz w:val="28"/>
          <w:szCs w:val="28"/>
        </w:rPr>
        <w:t xml:space="preserve"> кажется небольшим вследствие применения логарифмической шкалы. Однако разница в единицу </w:t>
      </w:r>
      <w:proofErr w:type="spellStart"/>
      <w:r w:rsidRPr="00F05D5C">
        <w:rPr>
          <w:color w:val="000000" w:themeColor="text1"/>
          <w:sz w:val="28"/>
          <w:szCs w:val="28"/>
        </w:rPr>
        <w:t>рН</w:t>
      </w:r>
      <w:proofErr w:type="spellEnd"/>
      <w:r w:rsidRPr="00F05D5C">
        <w:rPr>
          <w:color w:val="000000" w:themeColor="text1"/>
          <w:sz w:val="28"/>
          <w:szCs w:val="28"/>
        </w:rPr>
        <w:t xml:space="preserve"> означает десятикратное изменение концентрации водородных ионов. Сдвиги </w:t>
      </w:r>
      <w:proofErr w:type="spellStart"/>
      <w:r w:rsidRPr="00F05D5C">
        <w:rPr>
          <w:color w:val="000000" w:themeColor="text1"/>
          <w:sz w:val="28"/>
          <w:szCs w:val="28"/>
        </w:rPr>
        <w:t>рН</w:t>
      </w:r>
      <w:proofErr w:type="spellEnd"/>
      <w:r w:rsidRPr="00F05D5C">
        <w:rPr>
          <w:color w:val="000000" w:themeColor="text1"/>
          <w:sz w:val="28"/>
          <w:szCs w:val="28"/>
        </w:rPr>
        <w:t xml:space="preserve"> более чем на 0,4 (</w:t>
      </w:r>
      <w:proofErr w:type="spellStart"/>
      <w:r w:rsidRPr="00F05D5C">
        <w:rPr>
          <w:color w:val="000000" w:themeColor="text1"/>
          <w:sz w:val="28"/>
          <w:szCs w:val="28"/>
        </w:rPr>
        <w:t>рН</w:t>
      </w:r>
      <w:proofErr w:type="spellEnd"/>
      <w:r w:rsidRPr="00F05D5C">
        <w:rPr>
          <w:color w:val="000000" w:themeColor="text1"/>
          <w:sz w:val="28"/>
          <w:szCs w:val="28"/>
        </w:rPr>
        <w:t xml:space="preserve"> менее 7,0 и более 7,8) считаются несовместимыми с жизнью.</w:t>
      </w:r>
      <w:r>
        <w:rPr>
          <w:color w:val="000000" w:themeColor="text1"/>
          <w:sz w:val="28"/>
          <w:szCs w:val="28"/>
        </w:rPr>
        <w:t xml:space="preserve"> </w:t>
      </w:r>
      <w:r w:rsidRPr="00F05D5C">
        <w:rPr>
          <w:color w:val="000000" w:themeColor="text1"/>
          <w:sz w:val="28"/>
          <w:szCs w:val="28"/>
        </w:rPr>
        <w:t xml:space="preserve">Колебания </w:t>
      </w:r>
      <w:proofErr w:type="spellStart"/>
      <w:r w:rsidRPr="00F05D5C">
        <w:rPr>
          <w:color w:val="000000" w:themeColor="text1"/>
          <w:sz w:val="28"/>
          <w:szCs w:val="28"/>
        </w:rPr>
        <w:t>рН</w:t>
      </w:r>
      <w:proofErr w:type="spellEnd"/>
      <w:r w:rsidRPr="00F05D5C">
        <w:rPr>
          <w:color w:val="000000" w:themeColor="text1"/>
          <w:sz w:val="28"/>
          <w:szCs w:val="28"/>
        </w:rPr>
        <w:t xml:space="preserve"> в пределах 7,35-7,45 относятся к зоне полной компенсации. Изменения </w:t>
      </w:r>
      <w:proofErr w:type="spellStart"/>
      <w:r w:rsidRPr="00F05D5C">
        <w:rPr>
          <w:color w:val="000000" w:themeColor="text1"/>
          <w:sz w:val="28"/>
          <w:szCs w:val="28"/>
        </w:rPr>
        <w:t>рН</w:t>
      </w:r>
      <w:proofErr w:type="spellEnd"/>
      <w:r w:rsidRPr="00F05D5C">
        <w:rPr>
          <w:color w:val="000000" w:themeColor="text1"/>
          <w:sz w:val="28"/>
          <w:szCs w:val="28"/>
        </w:rPr>
        <w:t xml:space="preserve"> вне пределов этой зоны трактуются следующим образом:</w:t>
      </w:r>
    </w:p>
    <w:p w:rsidR="00FC5C7F" w:rsidRPr="00F05D5C" w:rsidRDefault="00FC5C7F" w:rsidP="00613A86">
      <w:pPr>
        <w:pStyle w:val="ae"/>
        <w:ind w:left="720"/>
        <w:jc w:val="both"/>
        <w:rPr>
          <w:color w:val="000000" w:themeColor="text1"/>
          <w:sz w:val="28"/>
          <w:szCs w:val="28"/>
        </w:rPr>
      </w:pPr>
      <w:r w:rsidRPr="00F05D5C">
        <w:rPr>
          <w:color w:val="000000" w:themeColor="text1"/>
          <w:sz w:val="28"/>
          <w:szCs w:val="28"/>
        </w:rPr>
        <w:t xml:space="preserve">• </w:t>
      </w:r>
      <w:proofErr w:type="spellStart"/>
      <w:r w:rsidRPr="00F05D5C">
        <w:rPr>
          <w:color w:val="000000" w:themeColor="text1"/>
          <w:sz w:val="28"/>
          <w:szCs w:val="28"/>
        </w:rPr>
        <w:t>субкомпенсированный</w:t>
      </w:r>
      <w:proofErr w:type="spellEnd"/>
      <w:r w:rsidRPr="00F05D5C">
        <w:rPr>
          <w:color w:val="000000" w:themeColor="text1"/>
          <w:sz w:val="28"/>
          <w:szCs w:val="28"/>
        </w:rPr>
        <w:t xml:space="preserve"> ацидоз (</w:t>
      </w:r>
      <w:proofErr w:type="spellStart"/>
      <w:r w:rsidRPr="00F05D5C">
        <w:rPr>
          <w:color w:val="000000" w:themeColor="text1"/>
          <w:sz w:val="28"/>
          <w:szCs w:val="28"/>
        </w:rPr>
        <w:t>рН</w:t>
      </w:r>
      <w:proofErr w:type="spellEnd"/>
      <w:r w:rsidRPr="00F05D5C">
        <w:rPr>
          <w:color w:val="000000" w:themeColor="text1"/>
          <w:sz w:val="28"/>
          <w:szCs w:val="28"/>
        </w:rPr>
        <w:t xml:space="preserve"> 7,25-7,35);</w:t>
      </w:r>
    </w:p>
    <w:p w:rsidR="00FC5C7F" w:rsidRPr="00F05D5C" w:rsidRDefault="00FC5C7F" w:rsidP="00613A86">
      <w:pPr>
        <w:pStyle w:val="ae"/>
        <w:ind w:left="720"/>
        <w:jc w:val="both"/>
        <w:rPr>
          <w:color w:val="000000" w:themeColor="text1"/>
          <w:sz w:val="28"/>
          <w:szCs w:val="28"/>
        </w:rPr>
      </w:pPr>
      <w:r w:rsidRPr="00F05D5C">
        <w:rPr>
          <w:color w:val="000000" w:themeColor="text1"/>
          <w:sz w:val="28"/>
          <w:szCs w:val="28"/>
        </w:rPr>
        <w:t xml:space="preserve">• </w:t>
      </w:r>
      <w:proofErr w:type="spellStart"/>
      <w:r w:rsidRPr="00F05D5C">
        <w:rPr>
          <w:color w:val="000000" w:themeColor="text1"/>
          <w:sz w:val="28"/>
          <w:szCs w:val="28"/>
        </w:rPr>
        <w:t>декомпенсированнй</w:t>
      </w:r>
      <w:proofErr w:type="spellEnd"/>
      <w:r w:rsidRPr="00F05D5C">
        <w:rPr>
          <w:color w:val="000000" w:themeColor="text1"/>
          <w:sz w:val="28"/>
          <w:szCs w:val="28"/>
        </w:rPr>
        <w:t xml:space="preserve"> ацидоз (</w:t>
      </w:r>
      <w:proofErr w:type="spellStart"/>
      <w:r w:rsidRPr="00F05D5C">
        <w:rPr>
          <w:color w:val="000000" w:themeColor="text1"/>
          <w:sz w:val="28"/>
          <w:szCs w:val="28"/>
        </w:rPr>
        <w:t>рН</w:t>
      </w:r>
      <w:proofErr w:type="spellEnd"/>
      <w:r w:rsidRPr="00F05D5C">
        <w:rPr>
          <w:color w:val="000000" w:themeColor="text1"/>
          <w:sz w:val="28"/>
          <w:szCs w:val="28"/>
        </w:rPr>
        <w:t xml:space="preserve"> &lt; 7,25);</w:t>
      </w:r>
    </w:p>
    <w:p w:rsidR="00FC5C7F" w:rsidRPr="00F05D5C" w:rsidRDefault="00FC5C7F" w:rsidP="00613A86">
      <w:pPr>
        <w:pStyle w:val="ae"/>
        <w:ind w:left="720"/>
        <w:jc w:val="both"/>
        <w:rPr>
          <w:color w:val="000000" w:themeColor="text1"/>
          <w:sz w:val="28"/>
          <w:szCs w:val="28"/>
        </w:rPr>
      </w:pPr>
      <w:r w:rsidRPr="00F05D5C">
        <w:rPr>
          <w:color w:val="000000" w:themeColor="text1"/>
          <w:sz w:val="28"/>
          <w:szCs w:val="28"/>
        </w:rPr>
        <w:t xml:space="preserve">• </w:t>
      </w:r>
      <w:proofErr w:type="spellStart"/>
      <w:r w:rsidRPr="00F05D5C">
        <w:rPr>
          <w:color w:val="000000" w:themeColor="text1"/>
          <w:sz w:val="28"/>
          <w:szCs w:val="28"/>
        </w:rPr>
        <w:t>субкомпенсированный</w:t>
      </w:r>
      <w:proofErr w:type="spellEnd"/>
      <w:r w:rsidRPr="00F05D5C">
        <w:rPr>
          <w:color w:val="000000" w:themeColor="text1"/>
          <w:sz w:val="28"/>
          <w:szCs w:val="28"/>
        </w:rPr>
        <w:t xml:space="preserve"> алкалоз (</w:t>
      </w:r>
      <w:proofErr w:type="spellStart"/>
      <w:r w:rsidRPr="00F05D5C">
        <w:rPr>
          <w:color w:val="000000" w:themeColor="text1"/>
          <w:sz w:val="28"/>
          <w:szCs w:val="28"/>
        </w:rPr>
        <w:t>рН</w:t>
      </w:r>
      <w:proofErr w:type="spellEnd"/>
      <w:r w:rsidRPr="00F05D5C">
        <w:rPr>
          <w:color w:val="000000" w:themeColor="text1"/>
          <w:sz w:val="28"/>
          <w:szCs w:val="28"/>
        </w:rPr>
        <w:t xml:space="preserve"> 7,45-7,55);</w:t>
      </w:r>
    </w:p>
    <w:p w:rsidR="00FC5C7F" w:rsidRPr="00F05D5C" w:rsidRDefault="00FC5C7F" w:rsidP="00613A86">
      <w:pPr>
        <w:pStyle w:val="ae"/>
        <w:ind w:left="720"/>
        <w:jc w:val="both"/>
        <w:rPr>
          <w:color w:val="000000" w:themeColor="text1"/>
          <w:sz w:val="28"/>
          <w:szCs w:val="28"/>
        </w:rPr>
      </w:pPr>
      <w:r w:rsidRPr="00F05D5C">
        <w:rPr>
          <w:color w:val="000000" w:themeColor="text1"/>
          <w:sz w:val="28"/>
          <w:szCs w:val="28"/>
        </w:rPr>
        <w:t xml:space="preserve">• </w:t>
      </w:r>
      <w:proofErr w:type="spellStart"/>
      <w:r w:rsidRPr="00F05D5C">
        <w:rPr>
          <w:color w:val="000000" w:themeColor="text1"/>
          <w:sz w:val="28"/>
          <w:szCs w:val="28"/>
        </w:rPr>
        <w:t>декомпенсированный</w:t>
      </w:r>
      <w:proofErr w:type="spellEnd"/>
      <w:r w:rsidRPr="00F05D5C">
        <w:rPr>
          <w:color w:val="000000" w:themeColor="text1"/>
          <w:sz w:val="28"/>
          <w:szCs w:val="28"/>
        </w:rPr>
        <w:t xml:space="preserve"> алкалоз (</w:t>
      </w:r>
      <w:proofErr w:type="spellStart"/>
      <w:r w:rsidRPr="00F05D5C">
        <w:rPr>
          <w:color w:val="000000" w:themeColor="text1"/>
          <w:sz w:val="28"/>
          <w:szCs w:val="28"/>
        </w:rPr>
        <w:t>рН</w:t>
      </w:r>
      <w:proofErr w:type="spellEnd"/>
      <w:r w:rsidRPr="00F05D5C">
        <w:rPr>
          <w:color w:val="000000" w:themeColor="text1"/>
          <w:sz w:val="28"/>
          <w:szCs w:val="28"/>
        </w:rPr>
        <w:t xml:space="preserve"> &gt; 7,55).</w:t>
      </w:r>
    </w:p>
    <w:p w:rsidR="00FC5C7F" w:rsidRDefault="00FC5C7F" w:rsidP="00FC5C7F">
      <w:pPr>
        <w:pStyle w:val="ae"/>
        <w:jc w:val="both"/>
        <w:rPr>
          <w:color w:val="000000" w:themeColor="text1"/>
          <w:sz w:val="28"/>
          <w:szCs w:val="28"/>
        </w:rPr>
      </w:pPr>
    </w:p>
    <w:p w:rsidR="009A1213" w:rsidRPr="00613A86" w:rsidRDefault="009A1213" w:rsidP="00613A86">
      <w:pPr>
        <w:pStyle w:val="ae"/>
        <w:jc w:val="both"/>
        <w:rPr>
          <w:color w:val="000000" w:themeColor="text1"/>
          <w:sz w:val="28"/>
          <w:szCs w:val="28"/>
        </w:rPr>
      </w:pPr>
    </w:p>
    <w:p w:rsidR="005108E6" w:rsidRPr="008F52D4" w:rsidRDefault="005108E6" w:rsidP="008F52D4">
      <w:pPr>
        <w:jc w:val="center"/>
        <w:rPr>
          <w:b/>
          <w:color w:val="000000"/>
          <w:sz w:val="28"/>
          <w:szCs w:val="28"/>
        </w:rPr>
      </w:pPr>
      <w:r w:rsidRPr="008F52D4">
        <w:rPr>
          <w:b/>
          <w:color w:val="000000"/>
          <w:sz w:val="28"/>
          <w:szCs w:val="28"/>
        </w:rPr>
        <w:t>Образец зачетного билета</w:t>
      </w:r>
    </w:p>
    <w:p w:rsidR="005108E6" w:rsidRDefault="005108E6" w:rsidP="005108E6">
      <w:pPr>
        <w:ind w:firstLine="709"/>
        <w:jc w:val="center"/>
      </w:pPr>
    </w:p>
    <w:p w:rsidR="005108E6" w:rsidRPr="00605973" w:rsidRDefault="005108E6" w:rsidP="008F52D4">
      <w:pPr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108E6" w:rsidRPr="00605973" w:rsidRDefault="005108E6" w:rsidP="008F52D4">
      <w:pPr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 xml:space="preserve">кафедра </w:t>
      </w:r>
      <w:r w:rsidR="00613A86">
        <w:rPr>
          <w:sz w:val="28"/>
          <w:szCs w:val="28"/>
        </w:rPr>
        <w:t>неврологии, медицинской генетики</w:t>
      </w:r>
    </w:p>
    <w:p w:rsidR="005108E6" w:rsidRPr="008F52D4" w:rsidRDefault="005108E6" w:rsidP="005108E6">
      <w:pPr>
        <w:ind w:firstLine="709"/>
        <w:rPr>
          <w:sz w:val="28"/>
          <w:szCs w:val="28"/>
        </w:rPr>
      </w:pPr>
      <w:r w:rsidRPr="008F52D4">
        <w:rPr>
          <w:sz w:val="28"/>
          <w:szCs w:val="28"/>
        </w:rPr>
        <w:t>направление подготовки (специальность)</w:t>
      </w:r>
      <w:r w:rsidR="00F57907" w:rsidRPr="008F52D4">
        <w:rPr>
          <w:sz w:val="28"/>
        </w:rPr>
        <w:t xml:space="preserve"> 31.08.</w:t>
      </w:r>
      <w:r w:rsidR="00613A86">
        <w:rPr>
          <w:sz w:val="28"/>
        </w:rPr>
        <w:t>56</w:t>
      </w:r>
      <w:r w:rsidR="00F57907" w:rsidRPr="008F52D4">
        <w:rPr>
          <w:sz w:val="28"/>
        </w:rPr>
        <w:t xml:space="preserve"> </w:t>
      </w:r>
      <w:r w:rsidR="00613A86">
        <w:rPr>
          <w:sz w:val="28"/>
        </w:rPr>
        <w:t>Нейрохирургия</w:t>
      </w:r>
      <w:r w:rsidR="00F57907" w:rsidRPr="008F52D4">
        <w:rPr>
          <w:sz w:val="28"/>
          <w:szCs w:val="28"/>
        </w:rPr>
        <w:t xml:space="preserve"> 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 w:rsidR="00F57907">
        <w:rPr>
          <w:sz w:val="28"/>
          <w:szCs w:val="28"/>
        </w:rPr>
        <w:t xml:space="preserve"> Патология</w:t>
      </w: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Default="005108E6" w:rsidP="005108E6">
      <w:pPr>
        <w:ind w:firstLine="709"/>
        <w:jc w:val="center"/>
        <w:rPr>
          <w:sz w:val="28"/>
          <w:szCs w:val="28"/>
        </w:rPr>
      </w:pPr>
    </w:p>
    <w:p w:rsidR="005108E6" w:rsidRPr="00E836D2" w:rsidRDefault="005108E6" w:rsidP="005108E6">
      <w:pPr>
        <w:ind w:firstLine="709"/>
        <w:jc w:val="center"/>
        <w:rPr>
          <w:sz w:val="28"/>
          <w:szCs w:val="28"/>
        </w:rPr>
      </w:pPr>
    </w:p>
    <w:p w:rsidR="0036506E" w:rsidRDefault="0036506E" w:rsidP="005108E6">
      <w:pPr>
        <w:ind w:firstLine="709"/>
        <w:jc w:val="center"/>
        <w:rPr>
          <w:b/>
          <w:sz w:val="28"/>
          <w:szCs w:val="28"/>
        </w:rPr>
      </w:pPr>
    </w:p>
    <w:p w:rsidR="0036506E" w:rsidRDefault="0036506E" w:rsidP="005108E6">
      <w:pPr>
        <w:ind w:firstLine="709"/>
        <w:jc w:val="center"/>
        <w:rPr>
          <w:b/>
          <w:sz w:val="28"/>
          <w:szCs w:val="28"/>
        </w:rPr>
      </w:pPr>
    </w:p>
    <w:p w:rsidR="0036506E" w:rsidRDefault="0036506E" w:rsidP="005108E6">
      <w:pPr>
        <w:ind w:firstLine="709"/>
        <w:jc w:val="center"/>
        <w:rPr>
          <w:b/>
          <w:sz w:val="28"/>
          <w:szCs w:val="28"/>
        </w:rPr>
      </w:pPr>
    </w:p>
    <w:p w:rsidR="005108E6" w:rsidRDefault="005108E6" w:rsidP="008F52D4">
      <w:pPr>
        <w:jc w:val="center"/>
        <w:rPr>
          <w:b/>
          <w:sz w:val="28"/>
          <w:szCs w:val="28"/>
        </w:rPr>
      </w:pPr>
      <w:r w:rsidRPr="00F57907">
        <w:rPr>
          <w:b/>
          <w:sz w:val="28"/>
          <w:szCs w:val="28"/>
        </w:rPr>
        <w:t>ЗАЧЕТНЫЙ  БИЛЕТ №</w:t>
      </w:r>
      <w:r w:rsidR="00F57907" w:rsidRPr="00F57907">
        <w:rPr>
          <w:b/>
          <w:sz w:val="28"/>
          <w:szCs w:val="28"/>
        </w:rPr>
        <w:t xml:space="preserve"> 1</w:t>
      </w:r>
    </w:p>
    <w:p w:rsidR="005108E6" w:rsidRPr="00E836D2" w:rsidRDefault="005108E6" w:rsidP="005108E6">
      <w:pPr>
        <w:ind w:firstLine="709"/>
        <w:jc w:val="center"/>
        <w:rPr>
          <w:b/>
          <w:sz w:val="28"/>
          <w:szCs w:val="28"/>
        </w:rPr>
      </w:pPr>
    </w:p>
    <w:p w:rsidR="005108E6" w:rsidRPr="00605973" w:rsidRDefault="005108E6" w:rsidP="008F52D4">
      <w:pPr>
        <w:ind w:firstLine="708"/>
        <w:rPr>
          <w:b/>
          <w:sz w:val="28"/>
          <w:szCs w:val="28"/>
        </w:rPr>
      </w:pPr>
      <w:proofErr w:type="gramStart"/>
      <w:r w:rsidRPr="005108E6">
        <w:rPr>
          <w:b/>
          <w:sz w:val="28"/>
          <w:szCs w:val="28"/>
          <w:lang w:val="en-US"/>
        </w:rPr>
        <w:t>I</w:t>
      </w:r>
      <w:r w:rsidRPr="005108E6">
        <w:rPr>
          <w:b/>
          <w:sz w:val="28"/>
          <w:szCs w:val="28"/>
        </w:rPr>
        <w:t>.</w:t>
      </w:r>
      <w:r w:rsidRPr="00605973">
        <w:rPr>
          <w:sz w:val="28"/>
          <w:szCs w:val="28"/>
        </w:rPr>
        <w:t xml:space="preserve"> </w:t>
      </w:r>
      <w:r w:rsidR="00613A86">
        <w:rPr>
          <w:color w:val="000000"/>
          <w:sz w:val="28"/>
          <w:szCs w:val="28"/>
        </w:rPr>
        <w:t>Патофизиология легкой черепно-мозговой травмы.</w:t>
      </w:r>
      <w:proofErr w:type="gramEnd"/>
      <w:r w:rsidRPr="00605973">
        <w:rPr>
          <w:b/>
          <w:sz w:val="28"/>
          <w:szCs w:val="28"/>
        </w:rPr>
        <w:t xml:space="preserve"> </w:t>
      </w:r>
    </w:p>
    <w:p w:rsidR="005108E6" w:rsidRPr="00605973" w:rsidRDefault="005108E6" w:rsidP="005108E6">
      <w:pPr>
        <w:jc w:val="center"/>
        <w:rPr>
          <w:sz w:val="28"/>
          <w:szCs w:val="28"/>
        </w:rPr>
      </w:pPr>
    </w:p>
    <w:p w:rsidR="00613A86" w:rsidRPr="00613A86" w:rsidRDefault="00613A86" w:rsidP="00613A86">
      <w:pPr>
        <w:ind w:left="426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108E6" w:rsidRPr="00613A86">
        <w:rPr>
          <w:b/>
          <w:sz w:val="28"/>
          <w:szCs w:val="28"/>
          <w:lang w:val="en-US"/>
        </w:rPr>
        <w:t>II</w:t>
      </w:r>
      <w:r w:rsidR="005108E6" w:rsidRPr="00613A86">
        <w:rPr>
          <w:b/>
          <w:sz w:val="28"/>
          <w:szCs w:val="28"/>
        </w:rPr>
        <w:t>.</w:t>
      </w:r>
      <w:r w:rsidR="00F57907" w:rsidRPr="00613A86">
        <w:rPr>
          <w:sz w:val="28"/>
          <w:szCs w:val="28"/>
        </w:rPr>
        <w:t xml:space="preserve"> </w:t>
      </w:r>
      <w:r w:rsidRPr="00613A86">
        <w:rPr>
          <w:color w:val="000000" w:themeColor="text1"/>
          <w:sz w:val="28"/>
          <w:szCs w:val="28"/>
        </w:rPr>
        <w:t>Определить показания для проведения магнитно-резонансной томографии с контрастированием.</w:t>
      </w:r>
    </w:p>
    <w:p w:rsidR="005108E6" w:rsidRDefault="005108E6" w:rsidP="005108E6">
      <w:pPr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F57907" w:rsidRDefault="00F57907" w:rsidP="00F57907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Заведующий кафедрой</w:t>
      </w:r>
    </w:p>
    <w:p w:rsidR="00F57907" w:rsidRPr="00E836D2" w:rsidRDefault="00F57907" w:rsidP="00F57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клинической медицины</w:t>
      </w:r>
      <w:proofErr w:type="gramStart"/>
      <w:r>
        <w:rPr>
          <w:sz w:val="28"/>
          <w:szCs w:val="28"/>
        </w:rPr>
        <w:t xml:space="preserve">                                                        </w:t>
      </w:r>
      <w:r w:rsidRPr="00E836D2">
        <w:rPr>
          <w:sz w:val="28"/>
          <w:szCs w:val="28"/>
        </w:rPr>
        <w:t>(_________________)</w:t>
      </w:r>
      <w:proofErr w:type="gramEnd"/>
    </w:p>
    <w:p w:rsidR="00F57907" w:rsidRPr="00E836D2" w:rsidRDefault="00F57907" w:rsidP="00F57907">
      <w:pPr>
        <w:ind w:firstLine="709"/>
        <w:rPr>
          <w:sz w:val="28"/>
          <w:szCs w:val="28"/>
        </w:rPr>
      </w:pPr>
    </w:p>
    <w:p w:rsidR="00F57907" w:rsidRDefault="00F57907" w:rsidP="00F57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Декан факультета подготовки </w:t>
      </w:r>
    </w:p>
    <w:p w:rsidR="00F57907" w:rsidRPr="00E836D2" w:rsidRDefault="00F57907" w:rsidP="00F5790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кадров высшей квалификации</w:t>
      </w:r>
      <w:proofErr w:type="gramStart"/>
      <w:r w:rsidRPr="00E83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Pr="00E836D2">
        <w:rPr>
          <w:sz w:val="28"/>
          <w:szCs w:val="28"/>
        </w:rPr>
        <w:t>(_____</w:t>
      </w:r>
      <w:r>
        <w:rPr>
          <w:sz w:val="28"/>
          <w:szCs w:val="28"/>
        </w:rPr>
        <w:t>_____________)</w:t>
      </w:r>
      <w:proofErr w:type="gramEnd"/>
    </w:p>
    <w:p w:rsidR="00F57907" w:rsidRDefault="00F57907" w:rsidP="00F57907">
      <w:pPr>
        <w:ind w:firstLine="709"/>
        <w:rPr>
          <w:sz w:val="28"/>
          <w:szCs w:val="28"/>
        </w:rPr>
      </w:pPr>
    </w:p>
    <w:p w:rsidR="0036506E" w:rsidRDefault="0036506E" w:rsidP="0036506E">
      <w:pPr>
        <w:ind w:firstLine="709"/>
        <w:jc w:val="right"/>
        <w:rPr>
          <w:b/>
          <w:color w:val="000000"/>
          <w:sz w:val="28"/>
          <w:szCs w:val="28"/>
        </w:rPr>
      </w:pPr>
    </w:p>
    <w:p w:rsidR="0036506E" w:rsidRDefault="0036506E" w:rsidP="0036506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«___»_______________20___</w:t>
      </w:r>
    </w:p>
    <w:p w:rsidR="0036506E" w:rsidRDefault="0036506E" w:rsidP="0036506E">
      <w:pPr>
        <w:ind w:firstLine="709"/>
        <w:jc w:val="right"/>
        <w:rPr>
          <w:sz w:val="28"/>
          <w:szCs w:val="28"/>
        </w:rPr>
      </w:pPr>
    </w:p>
    <w:p w:rsidR="003A2E34" w:rsidRDefault="003A2E34">
      <w:pPr>
        <w:spacing w:after="160" w:line="259" w:lineRule="auto"/>
        <w:rPr>
          <w:b/>
          <w:color w:val="000000"/>
          <w:sz w:val="28"/>
          <w:szCs w:val="28"/>
        </w:rPr>
      </w:pPr>
    </w:p>
    <w:p w:rsidR="0036506E" w:rsidRDefault="0036506E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3768A3" w:rsidRDefault="003768A3" w:rsidP="003768A3">
      <w:pPr>
        <w:ind w:firstLine="709"/>
        <w:jc w:val="center"/>
        <w:rPr>
          <w:b/>
          <w:color w:val="000000"/>
          <w:sz w:val="28"/>
          <w:szCs w:val="28"/>
        </w:rPr>
      </w:pPr>
      <w:r w:rsidRPr="00F45A2C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F45A2C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F45A2C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3768A3" w:rsidRPr="00F45A2C" w:rsidRDefault="003768A3" w:rsidP="003768A3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392"/>
        <w:gridCol w:w="2410"/>
        <w:gridCol w:w="4961"/>
        <w:gridCol w:w="2236"/>
      </w:tblGrid>
      <w:tr w:rsidR="003768A3" w:rsidRPr="00F45A2C" w:rsidTr="003E1ED5">
        <w:tc>
          <w:tcPr>
            <w:tcW w:w="392" w:type="dxa"/>
          </w:tcPr>
          <w:p w:rsidR="003768A3" w:rsidRPr="00F45A2C" w:rsidRDefault="003768A3" w:rsidP="003E1ED5">
            <w:pPr>
              <w:ind w:firstLine="7"/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№</w:t>
            </w:r>
          </w:p>
        </w:tc>
        <w:tc>
          <w:tcPr>
            <w:tcW w:w="2410" w:type="dxa"/>
          </w:tcPr>
          <w:p w:rsidR="003768A3" w:rsidRPr="00F45A2C" w:rsidRDefault="003768A3" w:rsidP="003E1ED5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Проверяемая компетенция</w:t>
            </w:r>
          </w:p>
        </w:tc>
        <w:tc>
          <w:tcPr>
            <w:tcW w:w="4961" w:type="dxa"/>
          </w:tcPr>
          <w:p w:rsidR="003768A3" w:rsidRPr="00F45A2C" w:rsidRDefault="003768A3" w:rsidP="003E1ED5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Дескриптор</w:t>
            </w:r>
          </w:p>
        </w:tc>
        <w:tc>
          <w:tcPr>
            <w:tcW w:w="2236" w:type="dxa"/>
          </w:tcPr>
          <w:p w:rsidR="003768A3" w:rsidRPr="00F45A2C" w:rsidRDefault="003768A3" w:rsidP="003E1ED5">
            <w:pPr>
              <w:jc w:val="center"/>
              <w:rPr>
                <w:color w:val="000000"/>
              </w:rPr>
            </w:pPr>
            <w:r w:rsidRPr="00F45A2C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3768A3" w:rsidRPr="00F45A2C" w:rsidTr="003E1ED5">
        <w:tc>
          <w:tcPr>
            <w:tcW w:w="392" w:type="dxa"/>
            <w:vMerge w:val="restart"/>
          </w:tcPr>
          <w:p w:rsidR="003768A3" w:rsidRPr="00F45A2C" w:rsidRDefault="003768A3" w:rsidP="003E1ED5">
            <w:pPr>
              <w:ind w:firstLine="7"/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>1</w:t>
            </w:r>
          </w:p>
        </w:tc>
        <w:tc>
          <w:tcPr>
            <w:tcW w:w="2410" w:type="dxa"/>
            <w:vMerge w:val="restart"/>
          </w:tcPr>
          <w:p w:rsidR="003768A3" w:rsidRPr="00F45A2C" w:rsidRDefault="003768A3" w:rsidP="003E1ED5">
            <w:pPr>
              <w:rPr>
                <w:color w:val="000000"/>
              </w:rPr>
            </w:pPr>
            <w:r w:rsidRPr="00F45A2C">
              <w:rPr>
                <w:color w:val="000000"/>
              </w:rPr>
              <w:t>УК-1. Готовность к абстрактному мышлению, анализу и синтезу.</w:t>
            </w:r>
          </w:p>
        </w:tc>
        <w:tc>
          <w:tcPr>
            <w:tcW w:w="4961" w:type="dxa"/>
          </w:tcPr>
          <w:p w:rsidR="003768A3" w:rsidRPr="00F45A2C" w:rsidRDefault="003768A3" w:rsidP="003E1ED5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3768A3" w:rsidRPr="00F45A2C" w:rsidRDefault="003768A3" w:rsidP="00613A8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патофизиологию и </w:t>
            </w:r>
            <w:proofErr w:type="spellStart"/>
            <w:r>
              <w:rPr>
                <w:color w:val="000000"/>
              </w:rPr>
              <w:t>патоморфологию</w:t>
            </w:r>
            <w:proofErr w:type="spellEnd"/>
            <w:r>
              <w:rPr>
                <w:color w:val="000000"/>
              </w:rPr>
              <w:t xml:space="preserve"> при основных </w:t>
            </w:r>
            <w:r w:rsidR="00613A86">
              <w:rPr>
                <w:color w:val="000000"/>
              </w:rPr>
              <w:t>нейрохирургических</w:t>
            </w:r>
            <w:r>
              <w:rPr>
                <w:color w:val="000000"/>
              </w:rPr>
              <w:t xml:space="preserve"> заболеваниях и патологических состояниях</w:t>
            </w:r>
            <w:r w:rsidRPr="00F45A2C">
              <w:rPr>
                <w:color w:val="000000"/>
              </w:rPr>
              <w:t>.</w:t>
            </w:r>
          </w:p>
        </w:tc>
        <w:tc>
          <w:tcPr>
            <w:tcW w:w="2236" w:type="dxa"/>
          </w:tcPr>
          <w:p w:rsidR="003768A3" w:rsidRPr="00F45A2C" w:rsidRDefault="003768A3" w:rsidP="003E1ED5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вопросы № </w:t>
            </w:r>
            <w:r>
              <w:rPr>
                <w:color w:val="000000"/>
              </w:rPr>
              <w:t>1</w:t>
            </w:r>
            <w:r w:rsidRPr="00F45A2C">
              <w:rPr>
                <w:color w:val="000000"/>
              </w:rPr>
              <w:t>-</w:t>
            </w:r>
            <w:r w:rsidR="00BF491B">
              <w:rPr>
                <w:color w:val="000000"/>
              </w:rPr>
              <w:t>20</w:t>
            </w:r>
          </w:p>
        </w:tc>
      </w:tr>
      <w:tr w:rsidR="003768A3" w:rsidRPr="00F45A2C" w:rsidTr="003E1ED5">
        <w:tc>
          <w:tcPr>
            <w:tcW w:w="392" w:type="dxa"/>
            <w:vMerge/>
          </w:tcPr>
          <w:p w:rsidR="003768A3" w:rsidRPr="00F45A2C" w:rsidRDefault="003768A3" w:rsidP="003E1ED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3768A3" w:rsidRPr="00F45A2C" w:rsidRDefault="003768A3" w:rsidP="003E1ED5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3768A3" w:rsidRPr="00F45A2C" w:rsidRDefault="003768A3" w:rsidP="003E1ED5">
            <w:pPr>
              <w:rPr>
                <w:color w:val="000000"/>
              </w:rPr>
            </w:pPr>
            <w:r w:rsidRPr="00F45A2C">
              <w:rPr>
                <w:color w:val="000000"/>
              </w:rPr>
              <w:t>Уметь</w:t>
            </w:r>
          </w:p>
          <w:p w:rsidR="003768A3" w:rsidRPr="00F45A2C" w:rsidRDefault="003768A3" w:rsidP="003E1ED5">
            <w:pPr>
              <w:rPr>
                <w:color w:val="000000"/>
              </w:rPr>
            </w:pPr>
            <w:r w:rsidRPr="00F45A2C">
              <w:rPr>
                <w:color w:val="000000"/>
              </w:rPr>
              <w:t>анализировать полученную информацию</w:t>
            </w:r>
            <w:r>
              <w:rPr>
                <w:color w:val="000000"/>
              </w:rPr>
              <w:t xml:space="preserve"> в процессе профессиональной деятельности</w:t>
            </w:r>
          </w:p>
        </w:tc>
        <w:tc>
          <w:tcPr>
            <w:tcW w:w="2236" w:type="dxa"/>
          </w:tcPr>
          <w:p w:rsidR="003768A3" w:rsidRPr="00F45A2C" w:rsidRDefault="003768A3" w:rsidP="003E1ED5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 w:rsidR="00BF491B">
              <w:rPr>
                <w:color w:val="000000"/>
              </w:rPr>
              <w:t>1-20</w:t>
            </w:r>
          </w:p>
        </w:tc>
      </w:tr>
      <w:tr w:rsidR="003768A3" w:rsidRPr="00F45A2C" w:rsidTr="003E1ED5">
        <w:tc>
          <w:tcPr>
            <w:tcW w:w="392" w:type="dxa"/>
            <w:vMerge/>
          </w:tcPr>
          <w:p w:rsidR="003768A3" w:rsidRPr="00F45A2C" w:rsidRDefault="003768A3" w:rsidP="003E1ED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3768A3" w:rsidRPr="00F45A2C" w:rsidRDefault="003768A3" w:rsidP="003E1ED5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3768A3" w:rsidRPr="00F45A2C" w:rsidRDefault="003768A3" w:rsidP="003E1ED5">
            <w:pPr>
              <w:rPr>
                <w:color w:val="000000"/>
              </w:rPr>
            </w:pPr>
            <w:r w:rsidRPr="00F45A2C">
              <w:rPr>
                <w:color w:val="000000"/>
              </w:rPr>
              <w:t>Владеть</w:t>
            </w:r>
          </w:p>
          <w:p w:rsidR="003768A3" w:rsidRPr="00F45A2C" w:rsidRDefault="003768A3" w:rsidP="003E1ED5">
            <w:pPr>
              <w:rPr>
                <w:color w:val="000000"/>
              </w:rPr>
            </w:pPr>
            <w:r w:rsidRPr="00F45A2C">
              <w:rPr>
                <w:color w:val="000000"/>
              </w:rPr>
              <w:t>формированием заключений и выводов на основе полученной информации в процессе профессиональной деятельности</w:t>
            </w:r>
          </w:p>
        </w:tc>
        <w:tc>
          <w:tcPr>
            <w:tcW w:w="2236" w:type="dxa"/>
          </w:tcPr>
          <w:p w:rsidR="003768A3" w:rsidRPr="00F45A2C" w:rsidRDefault="003768A3" w:rsidP="003E1ED5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 w:rsidR="00BF491B">
              <w:rPr>
                <w:color w:val="000000"/>
              </w:rPr>
              <w:t>1-20</w:t>
            </w:r>
          </w:p>
        </w:tc>
      </w:tr>
      <w:tr w:rsidR="003768A3" w:rsidRPr="00F45A2C" w:rsidTr="003E1ED5">
        <w:tc>
          <w:tcPr>
            <w:tcW w:w="392" w:type="dxa"/>
            <w:vMerge w:val="restart"/>
          </w:tcPr>
          <w:p w:rsidR="003768A3" w:rsidRPr="00F45A2C" w:rsidRDefault="00123EE4" w:rsidP="003E1ED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vMerge w:val="restart"/>
          </w:tcPr>
          <w:p w:rsidR="003768A3" w:rsidRPr="00F45A2C" w:rsidRDefault="003768A3" w:rsidP="003E1ED5">
            <w:pPr>
              <w:rPr>
                <w:color w:val="000000"/>
              </w:rPr>
            </w:pPr>
            <w:r w:rsidRPr="00F45A2C">
              <w:rPr>
                <w:color w:val="000000"/>
              </w:rPr>
              <w:t>ПК-5: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4961" w:type="dxa"/>
          </w:tcPr>
          <w:p w:rsidR="003768A3" w:rsidRPr="00F45A2C" w:rsidRDefault="003768A3" w:rsidP="003E1ED5">
            <w:pPr>
              <w:rPr>
                <w:color w:val="000000"/>
              </w:rPr>
            </w:pPr>
            <w:r w:rsidRPr="00F45A2C">
              <w:rPr>
                <w:color w:val="000000"/>
              </w:rPr>
              <w:t>Знать</w:t>
            </w:r>
          </w:p>
          <w:p w:rsidR="003768A3" w:rsidRPr="00F45A2C" w:rsidRDefault="003768A3" w:rsidP="00613A8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патогенез и морфологические изменения при основных </w:t>
            </w:r>
            <w:r w:rsidR="00613A86">
              <w:rPr>
                <w:color w:val="000000"/>
              </w:rPr>
              <w:t>нейрохирургических</w:t>
            </w:r>
            <w:r>
              <w:rPr>
                <w:color w:val="000000"/>
              </w:rPr>
              <w:t xml:space="preserve"> заболеваниях и патологических состояниях.</w:t>
            </w:r>
          </w:p>
        </w:tc>
        <w:tc>
          <w:tcPr>
            <w:tcW w:w="2236" w:type="dxa"/>
          </w:tcPr>
          <w:p w:rsidR="003768A3" w:rsidRPr="00F45A2C" w:rsidRDefault="003768A3" w:rsidP="003E1ED5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вопросы № </w:t>
            </w:r>
            <w:r w:rsidR="00BF491B">
              <w:rPr>
                <w:color w:val="000000"/>
              </w:rPr>
              <w:t>1-20</w:t>
            </w:r>
          </w:p>
        </w:tc>
      </w:tr>
      <w:tr w:rsidR="003768A3" w:rsidRPr="00F45A2C" w:rsidTr="003E1ED5">
        <w:tc>
          <w:tcPr>
            <w:tcW w:w="392" w:type="dxa"/>
            <w:vMerge/>
          </w:tcPr>
          <w:p w:rsidR="003768A3" w:rsidRPr="00F45A2C" w:rsidRDefault="003768A3" w:rsidP="003E1ED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3768A3" w:rsidRPr="00F45A2C" w:rsidRDefault="003768A3" w:rsidP="003E1ED5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C02A27" w:rsidRPr="00A67708" w:rsidRDefault="00C02A27" w:rsidP="003E1ED5">
            <w:pPr>
              <w:rPr>
                <w:color w:val="000000"/>
              </w:rPr>
            </w:pPr>
            <w:r w:rsidRPr="00A67708">
              <w:rPr>
                <w:color w:val="000000"/>
              </w:rPr>
              <w:t>Уметь</w:t>
            </w:r>
          </w:p>
          <w:p w:rsidR="00C02A27" w:rsidRPr="00A67708" w:rsidRDefault="00C02A27" w:rsidP="003E1ED5">
            <w:pPr>
              <w:rPr>
                <w:color w:val="000000"/>
              </w:rPr>
            </w:pPr>
            <w:r w:rsidRPr="00A67708">
              <w:rPr>
                <w:color w:val="000000"/>
              </w:rPr>
              <w:t xml:space="preserve">определять показания для </w:t>
            </w:r>
            <w:r w:rsidR="005824A6" w:rsidRPr="00A67708">
              <w:rPr>
                <w:color w:val="000000"/>
              </w:rPr>
              <w:t>лабораторных, инструментальных и патоморфологических методов исследования для диагностики патологического процесса</w:t>
            </w:r>
          </w:p>
        </w:tc>
        <w:tc>
          <w:tcPr>
            <w:tcW w:w="2236" w:type="dxa"/>
          </w:tcPr>
          <w:p w:rsidR="003768A3" w:rsidRPr="00F45A2C" w:rsidRDefault="003768A3" w:rsidP="00613A86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 w:rsidR="00960538">
              <w:rPr>
                <w:color w:val="000000"/>
              </w:rPr>
              <w:t>1-1</w:t>
            </w:r>
            <w:r w:rsidR="00613A86">
              <w:rPr>
                <w:color w:val="000000"/>
              </w:rPr>
              <w:t>1</w:t>
            </w:r>
          </w:p>
        </w:tc>
      </w:tr>
      <w:tr w:rsidR="003768A3" w:rsidRPr="00F45A2C" w:rsidTr="003E1ED5">
        <w:tc>
          <w:tcPr>
            <w:tcW w:w="392" w:type="dxa"/>
            <w:vMerge/>
          </w:tcPr>
          <w:p w:rsidR="003768A3" w:rsidRPr="00F45A2C" w:rsidRDefault="003768A3" w:rsidP="003E1ED5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3768A3" w:rsidRPr="00F45A2C" w:rsidRDefault="003768A3" w:rsidP="003E1ED5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062D15" w:rsidRPr="00A67708" w:rsidRDefault="00062D15" w:rsidP="00062D15">
            <w:pPr>
              <w:rPr>
                <w:color w:val="000000"/>
              </w:rPr>
            </w:pPr>
            <w:r w:rsidRPr="00A67708">
              <w:rPr>
                <w:color w:val="000000"/>
              </w:rPr>
              <w:t>Владеть</w:t>
            </w:r>
          </w:p>
          <w:p w:rsidR="00062D15" w:rsidRPr="00A67708" w:rsidRDefault="00062D15" w:rsidP="00613A86">
            <w:pPr>
              <w:rPr>
                <w:color w:val="000000"/>
              </w:rPr>
            </w:pPr>
            <w:r w:rsidRPr="00A67708">
              <w:rPr>
                <w:color w:val="000000"/>
              </w:rPr>
              <w:t>определением стадии/степени</w:t>
            </w:r>
            <w:r w:rsidR="00613A86">
              <w:rPr>
                <w:color w:val="000000"/>
              </w:rPr>
              <w:t xml:space="preserve"> тяжести</w:t>
            </w:r>
            <w:r w:rsidRPr="00A67708">
              <w:rPr>
                <w:color w:val="000000"/>
              </w:rPr>
              <w:t xml:space="preserve"> патологического процесса на основе результатов лабораторного и инструментального обследования.</w:t>
            </w:r>
          </w:p>
        </w:tc>
        <w:tc>
          <w:tcPr>
            <w:tcW w:w="2236" w:type="dxa"/>
          </w:tcPr>
          <w:p w:rsidR="003768A3" w:rsidRPr="00F45A2C" w:rsidRDefault="003768A3" w:rsidP="00613A86">
            <w:pPr>
              <w:jc w:val="both"/>
              <w:rPr>
                <w:color w:val="000000"/>
              </w:rPr>
            </w:pPr>
            <w:r w:rsidRPr="00F45A2C">
              <w:rPr>
                <w:color w:val="000000"/>
              </w:rPr>
              <w:t xml:space="preserve">практические задания № </w:t>
            </w:r>
            <w:r w:rsidR="00960538">
              <w:rPr>
                <w:color w:val="000000"/>
              </w:rPr>
              <w:t>1</w:t>
            </w:r>
            <w:r w:rsidR="00613A86">
              <w:rPr>
                <w:color w:val="000000"/>
              </w:rPr>
              <w:t>2-16</w:t>
            </w:r>
          </w:p>
        </w:tc>
      </w:tr>
    </w:tbl>
    <w:p w:rsidR="003768A3" w:rsidRPr="00F45A2C" w:rsidRDefault="003768A3" w:rsidP="003768A3">
      <w:pPr>
        <w:jc w:val="both"/>
        <w:rPr>
          <w:b/>
          <w:color w:val="000000"/>
          <w:sz w:val="28"/>
          <w:szCs w:val="28"/>
        </w:rPr>
      </w:pPr>
    </w:p>
    <w:p w:rsidR="005108E6" w:rsidRDefault="005108E6"/>
    <w:sectPr w:rsidR="005108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CBE" w:rsidRDefault="003C1CBE" w:rsidP="007E7400">
      <w:r>
        <w:separator/>
      </w:r>
    </w:p>
  </w:endnote>
  <w:endnote w:type="continuationSeparator" w:id="0">
    <w:p w:rsidR="003C1CBE" w:rsidRDefault="003C1CBE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8041AB" w:rsidRDefault="00F92D83">
        <w:pPr>
          <w:pStyle w:val="aa"/>
          <w:jc w:val="right"/>
        </w:pPr>
        <w:r>
          <w:fldChar w:fldCharType="begin"/>
        </w:r>
        <w:r w:rsidR="008041AB">
          <w:instrText>PAGE   \* MERGEFORMAT</w:instrText>
        </w:r>
        <w:r>
          <w:fldChar w:fldCharType="separate"/>
        </w:r>
        <w:r w:rsidR="00613A86">
          <w:rPr>
            <w:noProof/>
          </w:rPr>
          <w:t>24</w:t>
        </w:r>
        <w:r>
          <w:fldChar w:fldCharType="end"/>
        </w:r>
      </w:p>
    </w:sdtContent>
  </w:sdt>
  <w:p w:rsidR="008041AB" w:rsidRDefault="008041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CBE" w:rsidRDefault="003C1CBE" w:rsidP="007E7400">
      <w:r>
        <w:separator/>
      </w:r>
    </w:p>
  </w:footnote>
  <w:footnote w:type="continuationSeparator" w:id="0">
    <w:p w:rsidR="003C1CBE" w:rsidRDefault="003C1CBE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87E"/>
    <w:multiLevelType w:val="hybridMultilevel"/>
    <w:tmpl w:val="E6E8E550"/>
    <w:lvl w:ilvl="0" w:tplc="EF5A03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17A8C"/>
    <w:multiLevelType w:val="hybridMultilevel"/>
    <w:tmpl w:val="5AC82DCA"/>
    <w:lvl w:ilvl="0" w:tplc="619C10C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D84793"/>
    <w:multiLevelType w:val="hybridMultilevel"/>
    <w:tmpl w:val="39EED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575D6"/>
    <w:multiLevelType w:val="hybridMultilevel"/>
    <w:tmpl w:val="3112F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F07FF"/>
    <w:multiLevelType w:val="hybridMultilevel"/>
    <w:tmpl w:val="BC023082"/>
    <w:lvl w:ilvl="0" w:tplc="E8280CD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486474EE"/>
    <w:multiLevelType w:val="hybridMultilevel"/>
    <w:tmpl w:val="C5B075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20398"/>
    <w:multiLevelType w:val="hybridMultilevel"/>
    <w:tmpl w:val="A674254A"/>
    <w:lvl w:ilvl="0" w:tplc="7D9E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C11CBF"/>
    <w:multiLevelType w:val="hybridMultilevel"/>
    <w:tmpl w:val="6052C0EE"/>
    <w:lvl w:ilvl="0" w:tplc="F12A7CE2">
      <w:start w:val="1"/>
      <w:numFmt w:val="decimal"/>
      <w:lvlText w:val="%1."/>
      <w:lvlJc w:val="left"/>
      <w:pPr>
        <w:ind w:left="11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5D3A4DB1"/>
    <w:multiLevelType w:val="hybridMultilevel"/>
    <w:tmpl w:val="FB2C8600"/>
    <w:lvl w:ilvl="0" w:tplc="44B64EF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75C84268"/>
    <w:multiLevelType w:val="hybridMultilevel"/>
    <w:tmpl w:val="16F88EA6"/>
    <w:lvl w:ilvl="0" w:tplc="021A1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020B"/>
    <w:rsid w:val="00007683"/>
    <w:rsid w:val="000123D7"/>
    <w:rsid w:val="00012564"/>
    <w:rsid w:val="000359DC"/>
    <w:rsid w:val="00037FFA"/>
    <w:rsid w:val="00062D15"/>
    <w:rsid w:val="00065CD5"/>
    <w:rsid w:val="00090F7C"/>
    <w:rsid w:val="00094019"/>
    <w:rsid w:val="000B1ACC"/>
    <w:rsid w:val="000C6EAE"/>
    <w:rsid w:val="000D63FF"/>
    <w:rsid w:val="001079E0"/>
    <w:rsid w:val="00112D09"/>
    <w:rsid w:val="001226A7"/>
    <w:rsid w:val="00123EE4"/>
    <w:rsid w:val="0014077A"/>
    <w:rsid w:val="001475A9"/>
    <w:rsid w:val="00183033"/>
    <w:rsid w:val="00187F05"/>
    <w:rsid w:val="00190C18"/>
    <w:rsid w:val="00194F95"/>
    <w:rsid w:val="001A1F02"/>
    <w:rsid w:val="001B0A37"/>
    <w:rsid w:val="001B3CDD"/>
    <w:rsid w:val="001C0547"/>
    <w:rsid w:val="001E60C1"/>
    <w:rsid w:val="001F3DC2"/>
    <w:rsid w:val="001F4680"/>
    <w:rsid w:val="001F5AB8"/>
    <w:rsid w:val="001F6634"/>
    <w:rsid w:val="00225344"/>
    <w:rsid w:val="00225F67"/>
    <w:rsid w:val="00250A3F"/>
    <w:rsid w:val="002A52C4"/>
    <w:rsid w:val="002A7905"/>
    <w:rsid w:val="002C2D89"/>
    <w:rsid w:val="002C3E9E"/>
    <w:rsid w:val="002F1CA2"/>
    <w:rsid w:val="002F4F7F"/>
    <w:rsid w:val="002F7B4A"/>
    <w:rsid w:val="003055D4"/>
    <w:rsid w:val="00326C2C"/>
    <w:rsid w:val="00357B7B"/>
    <w:rsid w:val="003615EF"/>
    <w:rsid w:val="0036506E"/>
    <w:rsid w:val="00365D8C"/>
    <w:rsid w:val="003735B0"/>
    <w:rsid w:val="003768A3"/>
    <w:rsid w:val="003A2E34"/>
    <w:rsid w:val="003B5C1B"/>
    <w:rsid w:val="003C1CBE"/>
    <w:rsid w:val="003C6771"/>
    <w:rsid w:val="003D64C9"/>
    <w:rsid w:val="003E0DE2"/>
    <w:rsid w:val="003E1ED5"/>
    <w:rsid w:val="00401C23"/>
    <w:rsid w:val="0041530B"/>
    <w:rsid w:val="00427483"/>
    <w:rsid w:val="00430108"/>
    <w:rsid w:val="004338C5"/>
    <w:rsid w:val="0045543A"/>
    <w:rsid w:val="00455716"/>
    <w:rsid w:val="004719A6"/>
    <w:rsid w:val="00485F41"/>
    <w:rsid w:val="00497363"/>
    <w:rsid w:val="004A5C19"/>
    <w:rsid w:val="004C1CF6"/>
    <w:rsid w:val="004D2448"/>
    <w:rsid w:val="004D335E"/>
    <w:rsid w:val="004E071E"/>
    <w:rsid w:val="00500CF6"/>
    <w:rsid w:val="005108E6"/>
    <w:rsid w:val="005349AA"/>
    <w:rsid w:val="00552953"/>
    <w:rsid w:val="00562319"/>
    <w:rsid w:val="005824A6"/>
    <w:rsid w:val="005A6838"/>
    <w:rsid w:val="005D2A35"/>
    <w:rsid w:val="00605973"/>
    <w:rsid w:val="00613A86"/>
    <w:rsid w:val="0062052F"/>
    <w:rsid w:val="00665EFA"/>
    <w:rsid w:val="006663AD"/>
    <w:rsid w:val="00695F83"/>
    <w:rsid w:val="006B4A33"/>
    <w:rsid w:val="006C6B3A"/>
    <w:rsid w:val="006F10CE"/>
    <w:rsid w:val="007028C2"/>
    <w:rsid w:val="00703434"/>
    <w:rsid w:val="0073146C"/>
    <w:rsid w:val="007454FF"/>
    <w:rsid w:val="007846FB"/>
    <w:rsid w:val="00784D15"/>
    <w:rsid w:val="00787D49"/>
    <w:rsid w:val="007A3A71"/>
    <w:rsid w:val="007A5007"/>
    <w:rsid w:val="007E7400"/>
    <w:rsid w:val="007F5ACB"/>
    <w:rsid w:val="007F5EFD"/>
    <w:rsid w:val="008041AB"/>
    <w:rsid w:val="0080448C"/>
    <w:rsid w:val="00811AB8"/>
    <w:rsid w:val="00820322"/>
    <w:rsid w:val="00876450"/>
    <w:rsid w:val="008A7CB0"/>
    <w:rsid w:val="008C3BF9"/>
    <w:rsid w:val="008D23E6"/>
    <w:rsid w:val="008F52D4"/>
    <w:rsid w:val="00907F8C"/>
    <w:rsid w:val="00916D20"/>
    <w:rsid w:val="00945C9B"/>
    <w:rsid w:val="00960538"/>
    <w:rsid w:val="0097270E"/>
    <w:rsid w:val="00984163"/>
    <w:rsid w:val="00987BA5"/>
    <w:rsid w:val="009A0817"/>
    <w:rsid w:val="009A1213"/>
    <w:rsid w:val="009B1DDA"/>
    <w:rsid w:val="009B37DC"/>
    <w:rsid w:val="009B64A8"/>
    <w:rsid w:val="009C7E0D"/>
    <w:rsid w:val="009D0344"/>
    <w:rsid w:val="009F13BF"/>
    <w:rsid w:val="009F4DE6"/>
    <w:rsid w:val="009F53D8"/>
    <w:rsid w:val="00A16497"/>
    <w:rsid w:val="00A30436"/>
    <w:rsid w:val="00A31530"/>
    <w:rsid w:val="00A35E8E"/>
    <w:rsid w:val="00A446EF"/>
    <w:rsid w:val="00A54137"/>
    <w:rsid w:val="00A67708"/>
    <w:rsid w:val="00A76E7B"/>
    <w:rsid w:val="00AA41C0"/>
    <w:rsid w:val="00AB0EBC"/>
    <w:rsid w:val="00AD4D2C"/>
    <w:rsid w:val="00AE1F60"/>
    <w:rsid w:val="00B02789"/>
    <w:rsid w:val="00B45D3D"/>
    <w:rsid w:val="00B707AE"/>
    <w:rsid w:val="00B7543D"/>
    <w:rsid w:val="00B83B7F"/>
    <w:rsid w:val="00B95F03"/>
    <w:rsid w:val="00BA017B"/>
    <w:rsid w:val="00BA0B7C"/>
    <w:rsid w:val="00BD2718"/>
    <w:rsid w:val="00BE46FB"/>
    <w:rsid w:val="00BF491B"/>
    <w:rsid w:val="00C02A27"/>
    <w:rsid w:val="00C06418"/>
    <w:rsid w:val="00C23324"/>
    <w:rsid w:val="00C52CB7"/>
    <w:rsid w:val="00C72745"/>
    <w:rsid w:val="00C924C2"/>
    <w:rsid w:val="00CE638E"/>
    <w:rsid w:val="00CF3EE1"/>
    <w:rsid w:val="00CF5858"/>
    <w:rsid w:val="00D00223"/>
    <w:rsid w:val="00D1597B"/>
    <w:rsid w:val="00D452E6"/>
    <w:rsid w:val="00D57EC1"/>
    <w:rsid w:val="00D6575E"/>
    <w:rsid w:val="00D74585"/>
    <w:rsid w:val="00D96803"/>
    <w:rsid w:val="00DA2565"/>
    <w:rsid w:val="00DA698A"/>
    <w:rsid w:val="00DC79C7"/>
    <w:rsid w:val="00DD6D48"/>
    <w:rsid w:val="00DE43C7"/>
    <w:rsid w:val="00DE668A"/>
    <w:rsid w:val="00E03463"/>
    <w:rsid w:val="00E06F52"/>
    <w:rsid w:val="00E52D64"/>
    <w:rsid w:val="00E5655B"/>
    <w:rsid w:val="00E72693"/>
    <w:rsid w:val="00E836D2"/>
    <w:rsid w:val="00ED5B28"/>
    <w:rsid w:val="00EE3917"/>
    <w:rsid w:val="00F11CDC"/>
    <w:rsid w:val="00F175D9"/>
    <w:rsid w:val="00F206D1"/>
    <w:rsid w:val="00F3000B"/>
    <w:rsid w:val="00F4104F"/>
    <w:rsid w:val="00F42A37"/>
    <w:rsid w:val="00F55332"/>
    <w:rsid w:val="00F57907"/>
    <w:rsid w:val="00F86B90"/>
    <w:rsid w:val="00F92D83"/>
    <w:rsid w:val="00FB0D8C"/>
    <w:rsid w:val="00FB36C2"/>
    <w:rsid w:val="00FC5C7F"/>
    <w:rsid w:val="00FC6D27"/>
    <w:rsid w:val="00FD0E55"/>
    <w:rsid w:val="00FD7122"/>
    <w:rsid w:val="00FF0341"/>
    <w:rsid w:val="00FF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4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D3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3E1ED5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3E1E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4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B7D9-F99A-4E84-9213-5E7201F2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5953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Ишкова</cp:lastModifiedBy>
  <cp:revision>8</cp:revision>
  <cp:lastPrinted>2019-01-16T06:19:00Z</cp:lastPrinted>
  <dcterms:created xsi:type="dcterms:W3CDTF">2019-12-24T03:46:00Z</dcterms:created>
  <dcterms:modified xsi:type="dcterms:W3CDTF">2019-12-29T04:58:00Z</dcterms:modified>
</cp:coreProperties>
</file>