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DE5221" w:rsidP="0041150C">
      <w:pPr>
        <w:tabs>
          <w:tab w:val="left" w:pos="8931"/>
        </w:tabs>
        <w:ind w:firstLine="70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Практическое занятие </w:t>
      </w:r>
    </w:p>
    <w:p w:rsidR="00B54E22" w:rsidRPr="004623D1" w:rsidRDefault="00B54E22" w:rsidP="00B54E22">
      <w:pPr>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1. Тема: </w:t>
      </w:r>
      <w:r w:rsidR="00A00CD6">
        <w:rPr>
          <w:rFonts w:ascii="Times New Roman" w:eastAsia="Times New Roman" w:hAnsi="Times New Roman" w:cs="Times New Roman"/>
          <w:sz w:val="24"/>
          <w:szCs w:val="24"/>
          <w:lang w:eastAsia="ru-RU"/>
        </w:rPr>
        <w:t>Судебно-медицинская экспертиза повреждений</w:t>
      </w:r>
      <w:r w:rsidR="00F32F1D">
        <w:rPr>
          <w:rFonts w:ascii="Times New Roman" w:eastAsia="Times New Roman" w:hAnsi="Times New Roman" w:cs="Times New Roman"/>
          <w:sz w:val="24"/>
          <w:szCs w:val="24"/>
          <w:lang w:eastAsia="ru-RU"/>
        </w:rPr>
        <w:t xml:space="preserve"> в результате механической асфиксии.</w:t>
      </w:r>
      <w:r w:rsidR="00990FF0">
        <w:rPr>
          <w:rFonts w:ascii="Times New Roman" w:eastAsia="Times New Roman" w:hAnsi="Times New Roman" w:cs="Times New Roman"/>
          <w:sz w:val="24"/>
          <w:szCs w:val="24"/>
          <w:lang w:eastAsia="ru-RU"/>
        </w:rPr>
        <w:t xml:space="preserve"> Деонтология</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00F32F1D" w:rsidRPr="00F32F1D">
        <w:rPr>
          <w:rFonts w:ascii="Times New Roman" w:eastAsia="Times New Roman" w:hAnsi="Times New Roman" w:cs="Times New Roman"/>
          <w:sz w:val="24"/>
          <w:szCs w:val="24"/>
          <w:lang w:eastAsia="ru-RU"/>
        </w:rPr>
        <w:t>понятие гипоксия и виды гипоксий</w:t>
      </w:r>
      <w:r w:rsidR="00F32F1D">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F32F1D">
        <w:rPr>
          <w:rFonts w:ascii="Times New Roman" w:eastAsia="Times New Roman" w:hAnsi="Times New Roman" w:cs="Times New Roman"/>
          <w:sz w:val="24"/>
          <w:szCs w:val="24"/>
          <w:lang w:eastAsia="ru-RU"/>
        </w:rPr>
        <w:t>гипоксий; понятие асфиксия, стадии асфиксий, признаки асфиксий, классификация асфиксий, метод исследования асфиксий</w:t>
      </w:r>
      <w:proofErr w:type="gramStart"/>
      <w:r w:rsidR="00F32F1D">
        <w:rPr>
          <w:rFonts w:ascii="Times New Roman" w:eastAsia="Times New Roman" w:hAnsi="Times New Roman" w:cs="Times New Roman"/>
          <w:sz w:val="24"/>
          <w:szCs w:val="24"/>
          <w:lang w:eastAsia="ru-RU"/>
        </w:rPr>
        <w:t>.</w:t>
      </w:r>
      <w:proofErr w:type="gramEnd"/>
      <w:r w:rsidR="00F32F1D">
        <w:rPr>
          <w:rFonts w:ascii="Times New Roman" w:eastAsia="Times New Roman" w:hAnsi="Times New Roman" w:cs="Times New Roman"/>
          <w:sz w:val="24"/>
          <w:szCs w:val="24"/>
          <w:lang w:eastAsia="ru-RU"/>
        </w:rPr>
        <w:t xml:space="preserve"> </w:t>
      </w:r>
      <w:r w:rsidR="00990FF0">
        <w:rPr>
          <w:rFonts w:ascii="Times New Roman" w:eastAsia="Times New Roman" w:hAnsi="Times New Roman" w:cs="Times New Roman"/>
          <w:sz w:val="24"/>
          <w:szCs w:val="24"/>
          <w:lang w:eastAsia="ru-RU"/>
        </w:rPr>
        <w:t xml:space="preserve"> Сформировать </w:t>
      </w:r>
      <w:r w:rsidR="00990FF0" w:rsidRPr="00990FF0">
        <w:rPr>
          <w:rFonts w:ascii="Times New Roman" w:eastAsia="Times New Roman" w:hAnsi="Times New Roman" w:cs="Times New Roman"/>
          <w:sz w:val="24"/>
          <w:szCs w:val="24"/>
          <w:lang w:eastAsia="ru-RU"/>
        </w:rPr>
        <w:t xml:space="preserve">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proofErr w:type="gramStart"/>
      <w:r w:rsidR="00990FF0" w:rsidRPr="00990FF0">
        <w:rPr>
          <w:rFonts w:ascii="Times New Roman" w:eastAsia="Times New Roman" w:hAnsi="Times New Roman" w:cs="Times New Roman"/>
          <w:sz w:val="24"/>
          <w:szCs w:val="24"/>
          <w:lang w:eastAsia="ru-RU"/>
        </w:rPr>
        <w:t>учении</w:t>
      </w:r>
      <w:proofErr w:type="gramEnd"/>
      <w:r w:rsidR="00990FF0" w:rsidRPr="00990FF0">
        <w:rPr>
          <w:rFonts w:ascii="Times New Roman" w:eastAsia="Times New Roman" w:hAnsi="Times New Roman" w:cs="Times New Roman"/>
          <w:sz w:val="24"/>
          <w:szCs w:val="24"/>
          <w:lang w:eastAsia="ru-RU"/>
        </w:rPr>
        <w:t xml:space="preserve"> о должном поведении, определение путей оптимизации среды в интересах психического и физического здоровья людей.</w:t>
      </w:r>
    </w:p>
    <w:p w:rsidR="00A00CD6" w:rsidRPr="00A00CD6" w:rsidRDefault="00B54E22" w:rsidP="00A00CD6">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r w:rsidR="00A00CD6">
        <w:rPr>
          <w:rFonts w:ascii="Times New Roman" w:eastAsia="Times New Roman" w:hAnsi="Times New Roman" w:cs="Times New Roman"/>
          <w:i/>
          <w:color w:val="000000"/>
          <w:sz w:val="24"/>
          <w:szCs w:val="24"/>
          <w:lang w:eastAsia="ru-RU"/>
        </w:rPr>
        <w:t xml:space="preserve"> </w:t>
      </w:r>
      <w:proofErr w:type="gramStart"/>
      <w:r w:rsidR="00A00CD6">
        <w:rPr>
          <w:rFonts w:ascii="Times New Roman" w:eastAsia="Times New Roman" w:hAnsi="Times New Roman" w:cs="Times New Roman"/>
          <w:i/>
          <w:color w:val="000000"/>
          <w:sz w:val="24"/>
          <w:szCs w:val="24"/>
          <w:lang w:eastAsia="ru-RU"/>
        </w:rPr>
        <w:t>Обучающая</w:t>
      </w:r>
      <w:proofErr w:type="gramEnd"/>
      <w:r w:rsidR="00A00CD6">
        <w:rPr>
          <w:rFonts w:ascii="Times New Roman" w:eastAsia="Times New Roman" w:hAnsi="Times New Roman" w:cs="Times New Roman"/>
          <w:i/>
          <w:color w:val="000000"/>
          <w:sz w:val="24"/>
          <w:szCs w:val="24"/>
          <w:lang w:eastAsia="ru-RU"/>
        </w:rPr>
        <w:t>:</w:t>
      </w:r>
      <w:r w:rsidR="00BF04B5">
        <w:rPr>
          <w:rFonts w:ascii="Times New Roman" w:eastAsia="Times New Roman" w:hAnsi="Times New Roman" w:cs="Times New Roman"/>
          <w:i/>
          <w:color w:val="000000"/>
          <w:sz w:val="24"/>
          <w:szCs w:val="24"/>
          <w:lang w:eastAsia="ru-RU"/>
        </w:rPr>
        <w:t xml:space="preserve"> </w:t>
      </w:r>
      <w:r w:rsidR="00A00CD6" w:rsidRPr="00A00CD6">
        <w:rPr>
          <w:rFonts w:ascii="Times New Roman" w:eastAsia="Times New Roman" w:hAnsi="Times New Roman" w:cs="Times New Roman"/>
          <w:color w:val="000000"/>
          <w:sz w:val="24"/>
          <w:szCs w:val="24"/>
          <w:lang w:eastAsia="ru-RU"/>
        </w:rPr>
        <w:t>сформировать  знания о:</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понятии</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гипоксии,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механизме</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асфиксии, стадии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proofErr w:type="gramStart"/>
      <w:r w:rsidRPr="00A00CD6">
        <w:rPr>
          <w:rFonts w:ascii="Times New Roman" w:eastAsia="Times New Roman" w:hAnsi="Times New Roman" w:cs="Times New Roman"/>
          <w:i/>
          <w:color w:val="000000"/>
          <w:sz w:val="24"/>
          <w:szCs w:val="24"/>
          <w:lang w:eastAsia="ru-RU"/>
        </w:rPr>
        <w:t>Развивающая</w:t>
      </w:r>
      <w:proofErr w:type="gramEnd"/>
      <w:r w:rsidRPr="00A00CD6">
        <w:rPr>
          <w:rFonts w:ascii="Times New Roman" w:eastAsia="Times New Roman" w:hAnsi="Times New Roman" w:cs="Times New Roman"/>
          <w:i/>
          <w:color w:val="000000"/>
          <w:sz w:val="24"/>
          <w:szCs w:val="24"/>
          <w:lang w:eastAsia="ru-RU"/>
        </w:rPr>
        <w:t>:</w:t>
      </w:r>
      <w:r w:rsidRPr="00A00CD6">
        <w:rPr>
          <w:rFonts w:ascii="Times New Roman" w:eastAsia="Times New Roman" w:hAnsi="Times New Roman" w:cs="Times New Roman"/>
          <w:color w:val="000000"/>
          <w:sz w:val="24"/>
          <w:szCs w:val="24"/>
          <w:lang w:eastAsia="ru-RU"/>
        </w:rPr>
        <w:t xml:space="preserve"> сформировать умения: </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-оформление акта судебно-медицинского иссле</w:t>
      </w:r>
      <w:r>
        <w:rPr>
          <w:rFonts w:ascii="Times New Roman" w:eastAsia="Times New Roman" w:hAnsi="Times New Roman" w:cs="Times New Roman"/>
          <w:color w:val="000000"/>
          <w:sz w:val="24"/>
          <w:szCs w:val="24"/>
          <w:lang w:eastAsia="ru-RU"/>
        </w:rPr>
        <w:t>дования  трупов лиц, умерших в результате механической асфиксии</w:t>
      </w:r>
      <w:r w:rsidRPr="00A00CD6">
        <w:rPr>
          <w:rFonts w:ascii="Times New Roman" w:eastAsia="Times New Roman" w:hAnsi="Times New Roman" w:cs="Times New Roman"/>
          <w:color w:val="000000"/>
          <w:sz w:val="24"/>
          <w:szCs w:val="24"/>
          <w:lang w:eastAsia="ru-RU"/>
        </w:rPr>
        <w:t>.</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i/>
          <w:color w:val="000000"/>
          <w:sz w:val="24"/>
          <w:szCs w:val="24"/>
          <w:lang w:eastAsia="ru-RU"/>
        </w:rPr>
        <w:t xml:space="preserve">Воспитывающая: </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color w:val="000000"/>
          <w:sz w:val="24"/>
          <w:szCs w:val="24"/>
          <w:lang w:eastAsia="ru-RU"/>
        </w:rPr>
        <w:t>-формировать положительное отношение к профессии врача, формирование гуманистической направленности  личности.</w:t>
      </w:r>
    </w:p>
    <w:p w:rsidR="00A00CD6" w:rsidRPr="004623D1" w:rsidRDefault="00A00CD6" w:rsidP="004623D1">
      <w:pPr>
        <w:contextualSpacing/>
        <w:jc w:val="both"/>
        <w:rPr>
          <w:rFonts w:ascii="Times New Roman" w:eastAsia="Times New Roman" w:hAnsi="Times New Roman" w:cs="Times New Roman"/>
          <w:b/>
          <w:color w:val="000000"/>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70681E"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22" w:rsidRPr="004623D1">
        <w:rPr>
          <w:rFonts w:ascii="Times New Roman" w:eastAsia="Times New Roman" w:hAnsi="Times New Roman" w:cs="Times New Roman"/>
          <w:sz w:val="24"/>
          <w:szCs w:val="24"/>
          <w:lang w:eastAsia="ru-RU"/>
        </w:rPr>
        <w:t>1.</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32F1D">
        <w:rPr>
          <w:rFonts w:ascii="Times New Roman" w:eastAsia="Times New Roman" w:hAnsi="Times New Roman" w:cs="Times New Roman"/>
          <w:sz w:val="24"/>
          <w:szCs w:val="24"/>
          <w:lang w:eastAsia="ru-RU"/>
        </w:rPr>
        <w:t>онятие гипоксия и виды гипоксий</w:t>
      </w:r>
      <w:r>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Pr>
          <w:rFonts w:ascii="Times New Roman" w:eastAsia="Times New Roman" w:hAnsi="Times New Roman" w:cs="Times New Roman"/>
          <w:sz w:val="24"/>
          <w:szCs w:val="24"/>
          <w:lang w:eastAsia="ru-RU"/>
        </w:rPr>
        <w:t xml:space="preserve">гипоксий. </w:t>
      </w:r>
    </w:p>
    <w:p w:rsidR="00B54E22" w:rsidRPr="004623D1"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23D1">
        <w:rPr>
          <w:rFonts w:ascii="Times New Roman" w:eastAsia="Times New Roman" w:hAnsi="Times New Roman" w:cs="Times New Roman"/>
          <w:sz w:val="24"/>
          <w:szCs w:val="24"/>
          <w:lang w:eastAsia="ru-RU"/>
        </w:rPr>
        <w:t>2</w:t>
      </w:r>
      <w:r w:rsidR="00B54E22" w:rsidRPr="004623D1">
        <w:rPr>
          <w:rFonts w:ascii="Times New Roman" w:eastAsia="Times New Roman" w:hAnsi="Times New Roman" w:cs="Times New Roman"/>
          <w:sz w:val="24"/>
          <w:szCs w:val="24"/>
          <w:lang w:eastAsia="ru-RU"/>
        </w:rPr>
        <w:t>.</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Понятие асфиксия, стадии асфиксий, признаки асфиксий,</w:t>
      </w:r>
    </w:p>
    <w:p w:rsidR="00B54E22" w:rsidRPr="004623D1" w:rsidRDefault="00B54E22" w:rsidP="0070681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 xml:space="preserve"> 3.</w:t>
      </w:r>
      <w:r w:rsidR="0070681E" w:rsidRPr="0070681E">
        <w:rPr>
          <w:rFonts w:ascii="Times New Roman" w:eastAsia="Times New Roman" w:hAnsi="Times New Roman" w:cs="Times New Roman"/>
          <w:sz w:val="24"/>
          <w:szCs w:val="24"/>
          <w:lang w:eastAsia="ru-RU"/>
        </w:rPr>
        <w:t xml:space="preserve"> </w:t>
      </w:r>
      <w:r w:rsidR="0070681E">
        <w:rPr>
          <w:rFonts w:ascii="Times New Roman" w:eastAsia="Times New Roman" w:hAnsi="Times New Roman" w:cs="Times New Roman"/>
          <w:sz w:val="24"/>
          <w:szCs w:val="24"/>
          <w:lang w:eastAsia="ru-RU"/>
        </w:rPr>
        <w:t xml:space="preserve">Классификация асфиксий, метод исследования асфиксий. </w:t>
      </w:r>
    </w:p>
    <w:p w:rsidR="00C5605C" w:rsidRPr="00A00CD6" w:rsidRDefault="00B54E22" w:rsidP="00A00CD6">
      <w:pPr>
        <w:tabs>
          <w:tab w:val="left" w:pos="6600"/>
        </w:tabs>
        <w:contextualSpacing/>
        <w:jc w:val="both"/>
        <w:rPr>
          <w:rFonts w:ascii="Times New Roman" w:hAnsi="Times New Roman" w:cs="Times New Roman"/>
          <w:b/>
          <w:bCs/>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r w:rsidR="00C5605C">
        <w:rPr>
          <w:rFonts w:ascii="Times New Roman" w:eastAsia="Times New Roman" w:hAnsi="Times New Roman" w:cs="Times New Roman"/>
          <w:b/>
          <w:color w:val="000000"/>
          <w:sz w:val="24"/>
          <w:szCs w:val="24"/>
          <w:lang w:eastAsia="ru-RU"/>
        </w:rPr>
        <w:t xml:space="preserve">  </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Гипоксия </w:t>
      </w:r>
      <w:r w:rsidRPr="00C5605C">
        <w:rPr>
          <w:rFonts w:ascii="Times New Roman" w:hAnsi="Times New Roman" w:cs="Times New Roman"/>
          <w:color w:val="000000"/>
          <w:sz w:val="24"/>
          <w:szCs w:val="24"/>
        </w:rPr>
        <w:t>-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Гипоксия в любом варианте нередко сочетается с гипоксемией.</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Гипоксеми</w:t>
      </w:r>
      <w:proofErr w:type="gramStart"/>
      <w:r w:rsidRPr="00C5605C">
        <w:rPr>
          <w:rFonts w:ascii="Times New Roman" w:hAnsi="Times New Roman" w:cs="Times New Roman"/>
          <w:b/>
          <w:color w:val="000000"/>
          <w:sz w:val="24"/>
          <w:szCs w:val="24"/>
        </w:rPr>
        <w:t>я</w:t>
      </w:r>
      <w:r w:rsidR="00A00CD6">
        <w:rPr>
          <w:rFonts w:ascii="Times New Roman" w:hAnsi="Times New Roman" w:cs="Times New Roman"/>
          <w:color w:val="000000"/>
          <w:sz w:val="24"/>
          <w:szCs w:val="24"/>
        </w:rPr>
        <w:t>–</w:t>
      </w:r>
      <w:proofErr w:type="gramEnd"/>
      <w:r w:rsidR="00A00CD6">
        <w:rPr>
          <w:rFonts w:ascii="Times New Roman" w:hAnsi="Times New Roman" w:cs="Times New Roman"/>
          <w:color w:val="000000"/>
          <w:sz w:val="24"/>
          <w:szCs w:val="24"/>
        </w:rPr>
        <w:t xml:space="preserve"> у</w:t>
      </w:r>
      <w:r w:rsidRPr="00C5605C">
        <w:rPr>
          <w:rFonts w:ascii="Times New Roman" w:hAnsi="Times New Roman" w:cs="Times New Roman"/>
          <w:color w:val="000000"/>
          <w:sz w:val="24"/>
          <w:szCs w:val="24"/>
        </w:rPr>
        <w:t>меньшение по сравнению с должным уровнем напряжения и содержания кислорода в крови.</w:t>
      </w:r>
    </w:p>
    <w:p w:rsidR="00C5605C" w:rsidRPr="00C5605C" w:rsidRDefault="00C5605C" w:rsidP="00A00CD6">
      <w:pPr>
        <w:spacing w:line="360" w:lineRule="auto"/>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Асфиксией </w:t>
      </w:r>
      <w:r w:rsidRPr="00C5605C">
        <w:rPr>
          <w:rFonts w:ascii="Times New Roman" w:hAnsi="Times New Roman" w:cs="Times New Roman"/>
          <w:color w:val="000000"/>
          <w:sz w:val="24"/>
          <w:szCs w:val="24"/>
        </w:rPr>
        <w:t>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w:t>
      </w:r>
      <w:r w:rsidRPr="00C5605C">
        <w:rPr>
          <w:rFonts w:ascii="Times New Roman" w:hAnsi="Times New Roman" w:cs="Times New Roman"/>
          <w:sz w:val="24"/>
          <w:szCs w:val="24"/>
        </w:rPr>
        <w:t xml:space="preserve"> </w:t>
      </w:r>
      <w:proofErr w:type="gramStart"/>
      <w:r w:rsidRPr="00C5605C">
        <w:rPr>
          <w:rFonts w:ascii="Times New Roman" w:hAnsi="Times New Roman" w:cs="Times New Roman"/>
          <w:color w:val="000000"/>
          <w:sz w:val="24"/>
          <w:szCs w:val="24"/>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w:t>
      </w:r>
      <w:r w:rsidRPr="00C5605C">
        <w:rPr>
          <w:rFonts w:ascii="Times New Roman" w:hAnsi="Times New Roman" w:cs="Times New Roman"/>
          <w:color w:val="000000"/>
          <w:sz w:val="24"/>
          <w:szCs w:val="24"/>
        </w:rPr>
        <w:lastRenderedPageBreak/>
        <w:t xml:space="preserve">период </w:t>
      </w:r>
      <w:proofErr w:type="spellStart"/>
      <w:r w:rsidRPr="00C5605C">
        <w:rPr>
          <w:rFonts w:ascii="Times New Roman" w:hAnsi="Times New Roman" w:cs="Times New Roman"/>
          <w:color w:val="000000"/>
          <w:sz w:val="24"/>
          <w:szCs w:val="24"/>
        </w:rPr>
        <w:t>предасфиктический</w:t>
      </w:r>
      <w:proofErr w:type="spellEnd"/>
      <w:r w:rsidRPr="00C5605C">
        <w:rPr>
          <w:rFonts w:ascii="Times New Roman" w:hAnsi="Times New Roman" w:cs="Times New Roman"/>
          <w:color w:val="000000"/>
          <w:sz w:val="24"/>
          <w:szCs w:val="24"/>
        </w:rPr>
        <w:t>,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препятствие не устраняется, развивается состояние асфиксии и наоборот, если препятствие устраняется, асфиксия не</w:t>
      </w:r>
      <w:proofErr w:type="gramEnd"/>
      <w:r w:rsidRPr="00C5605C">
        <w:rPr>
          <w:rFonts w:ascii="Times New Roman" w:hAnsi="Times New Roman" w:cs="Times New Roman"/>
          <w:color w:val="000000"/>
          <w:sz w:val="24"/>
          <w:szCs w:val="24"/>
        </w:rPr>
        <w:t xml:space="preserve"> развивается. 2. период </w:t>
      </w:r>
      <w:proofErr w:type="spellStart"/>
      <w:r w:rsidRPr="00C5605C">
        <w:rPr>
          <w:rFonts w:ascii="Times New Roman" w:hAnsi="Times New Roman" w:cs="Times New Roman"/>
          <w:color w:val="000000"/>
          <w:sz w:val="24"/>
          <w:szCs w:val="24"/>
        </w:rPr>
        <w:t>асфиктический</w:t>
      </w:r>
      <w:proofErr w:type="spellEnd"/>
      <w:r w:rsidRPr="00C5605C">
        <w:rPr>
          <w:rFonts w:ascii="Times New Roman" w:hAnsi="Times New Roman" w:cs="Times New Roman"/>
          <w:color w:val="000000"/>
          <w:sz w:val="24"/>
          <w:szCs w:val="24"/>
        </w:rPr>
        <w:t>, продолжительностью около 5-6 минут. В течени</w:t>
      </w:r>
      <w:proofErr w:type="gramStart"/>
      <w:r w:rsidRPr="00C5605C">
        <w:rPr>
          <w:rFonts w:ascii="Times New Roman" w:hAnsi="Times New Roman" w:cs="Times New Roman"/>
          <w:color w:val="000000"/>
          <w:sz w:val="24"/>
          <w:szCs w:val="24"/>
        </w:rPr>
        <w:t>и</w:t>
      </w:r>
      <w:proofErr w:type="gramEnd"/>
      <w:r w:rsidRPr="00C5605C">
        <w:rPr>
          <w:rFonts w:ascii="Times New Roman" w:hAnsi="Times New Roman" w:cs="Times New Roman"/>
          <w:color w:val="000000"/>
          <w:sz w:val="24"/>
          <w:szCs w:val="24"/>
        </w:rPr>
        <w:t xml:space="preserve"> его различают 5 стадий или фаз:</w:t>
      </w:r>
    </w:p>
    <w:p w:rsidR="00C5605C" w:rsidRPr="00C5605C" w:rsidRDefault="00C5605C" w:rsidP="00A00CD6">
      <w:pPr>
        <w:spacing w:line="360" w:lineRule="auto"/>
        <w:ind w:firstLine="709"/>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а) </w:t>
      </w:r>
      <w:r w:rsidRPr="00C5605C">
        <w:rPr>
          <w:rFonts w:ascii="Times New Roman" w:hAnsi="Times New Roman" w:cs="Times New Roman"/>
          <w:i/>
          <w:color w:val="000000"/>
          <w:sz w:val="24"/>
          <w:szCs w:val="24"/>
        </w:rPr>
        <w:t>стадия инспираторной одышки.</w:t>
      </w:r>
      <w:r w:rsidRPr="00C5605C">
        <w:rPr>
          <w:rFonts w:ascii="Times New Roman" w:hAnsi="Times New Roman" w:cs="Times New Roman"/>
          <w:color w:val="000000"/>
          <w:sz w:val="24"/>
          <w:szCs w:val="24"/>
        </w:rPr>
        <w:t xml:space="preserve">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w:t>
      </w:r>
      <w:r w:rsidRPr="00C5605C">
        <w:rPr>
          <w:rFonts w:ascii="Times New Roman" w:hAnsi="Times New Roman" w:cs="Times New Roman"/>
          <w:i/>
          <w:color w:val="000000"/>
          <w:sz w:val="24"/>
          <w:szCs w:val="24"/>
        </w:rPr>
        <w:t>стадия экспираторной одышки</w:t>
      </w:r>
      <w:r w:rsidRPr="00C5605C">
        <w:rPr>
          <w:rFonts w:ascii="Times New Roman" w:hAnsi="Times New Roman" w:cs="Times New Roman"/>
          <w:color w:val="000000"/>
          <w:sz w:val="24"/>
          <w:szCs w:val="24"/>
        </w:rPr>
        <w:t xml:space="preserve"> характеризуется усиленными выдыхательными движениями. Грудная клетка при этом уменьшается в объеме, давление в плевральных полостях повышается, что 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sidRPr="00C5605C">
        <w:rPr>
          <w:rFonts w:ascii="Times New Roman" w:hAnsi="Times New Roman" w:cs="Times New Roman"/>
          <w:color w:val="000000"/>
          <w:sz w:val="24"/>
          <w:szCs w:val="24"/>
        </w:rPr>
        <w:t>опистотонуса</w:t>
      </w:r>
      <w:proofErr w:type="spellEnd"/>
      <w:r w:rsidRPr="00C5605C">
        <w:rPr>
          <w:rFonts w:ascii="Times New Roman" w:hAnsi="Times New Roman" w:cs="Times New Roman"/>
          <w:color w:val="000000"/>
          <w:sz w:val="24"/>
          <w:szCs w:val="24"/>
        </w:rPr>
        <w:t>, расслабление гладкой мускулатуры сфинктеров с непроизвольным от</w:t>
      </w:r>
      <w:r>
        <w:rPr>
          <w:rFonts w:ascii="Times New Roman" w:hAnsi="Times New Roman" w:cs="Times New Roman"/>
          <w:color w:val="000000"/>
          <w:sz w:val="24"/>
          <w:szCs w:val="24"/>
        </w:rPr>
        <w:t xml:space="preserve">хождением кала, мочи и спермы.    </w:t>
      </w:r>
      <w:r w:rsidRPr="00C5605C">
        <w:rPr>
          <w:rFonts w:ascii="Times New Roman" w:hAnsi="Times New Roman" w:cs="Times New Roman"/>
          <w:color w:val="000000"/>
          <w:sz w:val="24"/>
          <w:szCs w:val="24"/>
        </w:rPr>
        <w:t xml:space="preserve">в) </w:t>
      </w:r>
      <w:r w:rsidRPr="00C5605C">
        <w:rPr>
          <w:rFonts w:ascii="Times New Roman" w:hAnsi="Times New Roman" w:cs="Times New Roman"/>
          <w:i/>
          <w:color w:val="000000"/>
          <w:sz w:val="24"/>
          <w:szCs w:val="24"/>
        </w:rPr>
        <w:t>стадия кратковременной остановки дыхания</w:t>
      </w:r>
      <w:r w:rsidRPr="00C5605C">
        <w:rPr>
          <w:rFonts w:ascii="Times New Roman" w:hAnsi="Times New Roman" w:cs="Times New Roman"/>
          <w:color w:val="000000"/>
          <w:sz w:val="24"/>
          <w:szCs w:val="24"/>
        </w:rPr>
        <w:t xml:space="preserve">. Под влиянием высокой концентрации углекислоты падает возбудимость дыхательного центра. Объективно: дыхание отсутствует, мышцы расслаблены. г) </w:t>
      </w:r>
      <w:r w:rsidRPr="00C5605C">
        <w:rPr>
          <w:rFonts w:ascii="Times New Roman" w:hAnsi="Times New Roman" w:cs="Times New Roman"/>
          <w:i/>
          <w:color w:val="000000"/>
          <w:sz w:val="24"/>
          <w:szCs w:val="24"/>
        </w:rPr>
        <w:t>стадия терминальных дыхательных движений</w:t>
      </w:r>
      <w:r w:rsidRPr="00C5605C">
        <w:rPr>
          <w:rFonts w:ascii="Times New Roman" w:hAnsi="Times New Roman" w:cs="Times New Roman"/>
          <w:color w:val="000000"/>
          <w:sz w:val="24"/>
          <w:szCs w:val="24"/>
        </w:rPr>
        <w:t xml:space="preserve">.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w:t>
      </w:r>
      <w:r w:rsidRPr="00C5605C">
        <w:rPr>
          <w:rFonts w:ascii="Times New Roman" w:hAnsi="Times New Roman" w:cs="Times New Roman"/>
          <w:i/>
          <w:color w:val="000000"/>
          <w:sz w:val="24"/>
          <w:szCs w:val="24"/>
        </w:rPr>
        <w:t xml:space="preserve">стадия собственно асфиксии </w:t>
      </w:r>
      <w:r w:rsidRPr="00C5605C">
        <w:rPr>
          <w:rFonts w:ascii="Times New Roman" w:hAnsi="Times New Roman" w:cs="Times New Roman"/>
          <w:color w:val="000000"/>
          <w:sz w:val="24"/>
          <w:szCs w:val="24"/>
        </w:rPr>
        <w:t xml:space="preserve">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sidRPr="00C5605C">
        <w:rPr>
          <w:rFonts w:ascii="Times New Roman" w:hAnsi="Times New Roman" w:cs="Times New Roman"/>
          <w:color w:val="000000"/>
          <w:sz w:val="24"/>
          <w:szCs w:val="24"/>
        </w:rPr>
        <w:t>Постасфиктические</w:t>
      </w:r>
      <w:proofErr w:type="spellEnd"/>
      <w:r w:rsidRPr="00C5605C">
        <w:rPr>
          <w:rFonts w:ascii="Times New Roman" w:hAnsi="Times New Roman" w:cs="Times New Roman"/>
          <w:color w:val="000000"/>
          <w:sz w:val="24"/>
          <w:szCs w:val="24"/>
        </w:rPr>
        <w:t xml:space="preserve"> состояния протекают в несколько последовательных стадий, соответствующих восстановлению деятельности </w:t>
      </w:r>
      <w:r w:rsidRPr="00C5605C">
        <w:rPr>
          <w:rFonts w:ascii="Times New Roman" w:hAnsi="Times New Roman" w:cs="Times New Roman"/>
          <w:color w:val="000000"/>
          <w:sz w:val="24"/>
          <w:szCs w:val="24"/>
        </w:rPr>
        <w:lastRenderedPageBreak/>
        <w:t xml:space="preserve">ЦНС: а) </w:t>
      </w:r>
      <w:proofErr w:type="spellStart"/>
      <w:r w:rsidRPr="00C5605C">
        <w:rPr>
          <w:rFonts w:ascii="Times New Roman" w:hAnsi="Times New Roman" w:cs="Times New Roman"/>
          <w:color w:val="000000"/>
          <w:sz w:val="24"/>
          <w:szCs w:val="24"/>
        </w:rPr>
        <w:t>ареспираторно</w:t>
      </w:r>
      <w:proofErr w:type="spellEnd"/>
      <w:r w:rsidRPr="00C5605C">
        <w:rPr>
          <w:rFonts w:ascii="Times New Roman" w:hAnsi="Times New Roman" w:cs="Times New Roman"/>
          <w:color w:val="000000"/>
          <w:sz w:val="24"/>
          <w:szCs w:val="24"/>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sidRPr="00C5605C">
        <w:rPr>
          <w:rFonts w:ascii="Times New Roman" w:hAnsi="Times New Roman" w:cs="Times New Roman"/>
          <w:color w:val="000000"/>
          <w:sz w:val="24"/>
          <w:szCs w:val="24"/>
        </w:rPr>
        <w:t>децеребральной</w:t>
      </w:r>
      <w:proofErr w:type="spellEnd"/>
      <w:r w:rsidRPr="00C5605C">
        <w:rPr>
          <w:rFonts w:ascii="Times New Roman" w:hAnsi="Times New Roman" w:cs="Times New Roman"/>
          <w:color w:val="000000"/>
          <w:sz w:val="24"/>
          <w:szCs w:val="24"/>
        </w:rPr>
        <w:t xml:space="preserve"> ригидности – судорожные сокращения тонического характера, развивается после восстановления дыхания; в</w:t>
      </w:r>
      <w:proofErr w:type="gramStart"/>
      <w:r w:rsidRPr="00C5605C">
        <w:rPr>
          <w:rFonts w:ascii="Times New Roman" w:hAnsi="Times New Roman" w:cs="Times New Roman"/>
          <w:color w:val="000000"/>
          <w:sz w:val="24"/>
          <w:szCs w:val="24"/>
        </w:rPr>
        <w:t>)п</w:t>
      </w:r>
      <w:proofErr w:type="gramEnd"/>
      <w:r w:rsidRPr="00C5605C">
        <w:rPr>
          <w:rFonts w:ascii="Times New Roman" w:hAnsi="Times New Roman" w:cs="Times New Roman"/>
          <w:color w:val="000000"/>
          <w:sz w:val="24"/>
          <w:szCs w:val="24"/>
        </w:rPr>
        <w:t xml:space="preserve">омутнение сознания характеризуется разнообразными вегетативными расстройствами: двигательное беспокойство, тремор; </w:t>
      </w:r>
    </w:p>
    <w:p w:rsidR="00C5605C" w:rsidRPr="00A00CD6" w:rsidRDefault="00C5605C" w:rsidP="00C5605C">
      <w:pPr>
        <w:spacing w:line="360" w:lineRule="auto"/>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г) </w:t>
      </w:r>
      <w:proofErr w:type="spellStart"/>
      <w:r w:rsidRPr="00C5605C">
        <w:rPr>
          <w:rFonts w:ascii="Times New Roman" w:hAnsi="Times New Roman" w:cs="Times New Roman"/>
          <w:color w:val="000000"/>
          <w:sz w:val="24"/>
          <w:szCs w:val="24"/>
        </w:rPr>
        <w:t>амнестическая</w:t>
      </w:r>
      <w:proofErr w:type="spellEnd"/>
      <w:r w:rsidRPr="00C5605C">
        <w:rPr>
          <w:rFonts w:ascii="Times New Roman" w:hAnsi="Times New Roman" w:cs="Times New Roman"/>
          <w:color w:val="000000"/>
          <w:sz w:val="24"/>
          <w:szCs w:val="24"/>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w:t>
      </w:r>
      <w:r w:rsidRPr="00C5605C">
        <w:rPr>
          <w:rFonts w:ascii="Times New Roman" w:eastAsia="TimesNewRoman" w:hAnsi="Times New Roman" w:cs="Times New Roman"/>
          <w:sz w:val="24"/>
          <w:szCs w:val="24"/>
        </w:rPr>
        <w:t xml:space="preserve">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sidRPr="00C5605C">
        <w:rPr>
          <w:rFonts w:ascii="Times New Roman" w:eastAsia="TimesNewRoman" w:hAnsi="Times New Roman" w:cs="Times New Roman"/>
          <w:sz w:val="24"/>
          <w:szCs w:val="24"/>
        </w:rPr>
        <w:t>асфиксического</w:t>
      </w:r>
      <w:proofErr w:type="spellEnd"/>
      <w:r w:rsidRPr="00C5605C">
        <w:rPr>
          <w:rFonts w:ascii="Times New Roman" w:eastAsia="TimesNewRoman" w:hAnsi="Times New Roman" w:cs="Times New Roman"/>
          <w:sz w:val="24"/>
          <w:szCs w:val="24"/>
        </w:rPr>
        <w:t xml:space="preserve"> процесса и получивших название общих </w:t>
      </w:r>
      <w:proofErr w:type="spellStart"/>
      <w:r w:rsidRPr="00C5605C">
        <w:rPr>
          <w:rFonts w:ascii="Times New Roman" w:eastAsia="TimesNewRoman" w:hAnsi="Times New Roman" w:cs="Times New Roman"/>
          <w:sz w:val="24"/>
          <w:szCs w:val="24"/>
        </w:rPr>
        <w:t>асфиксических</w:t>
      </w:r>
      <w:proofErr w:type="spellEnd"/>
      <w:r w:rsidRPr="00C5605C">
        <w:rPr>
          <w:rFonts w:ascii="Times New Roman" w:eastAsia="TimesNewRoman" w:hAnsi="Times New Roman" w:cs="Times New Roman"/>
          <w:sz w:val="24"/>
          <w:szCs w:val="24"/>
        </w:rPr>
        <w:t xml:space="preserve"> признаков. Они подразделяются </w:t>
      </w:r>
      <w:proofErr w:type="gramStart"/>
      <w:r w:rsidRPr="00C5605C">
        <w:rPr>
          <w:rFonts w:ascii="Times New Roman" w:eastAsia="TimesNewRoman" w:hAnsi="Times New Roman" w:cs="Times New Roman"/>
          <w:sz w:val="24"/>
          <w:szCs w:val="24"/>
        </w:rPr>
        <w:t>на</w:t>
      </w:r>
      <w:proofErr w:type="gramEnd"/>
      <w:r w:rsidRPr="00C5605C">
        <w:rPr>
          <w:rFonts w:ascii="Times New Roman" w:eastAsia="TimesNewRoman" w:hAnsi="Times New Roman" w:cs="Times New Roman"/>
          <w:sz w:val="24"/>
          <w:szCs w:val="24"/>
        </w:rPr>
        <w:t xml:space="preserve"> наружные и внутренние.</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К наружным признакам асфиксии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1. Цианоз лица и шеи как результат выраженного застоя крови в системе верхней полой вены.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Обильные, разлитые темно-фиолетовые трупные пятна. Обилие и цвет трупных пятен объясняют жидким состоянием крови и ее </w:t>
      </w:r>
      <w:proofErr w:type="spellStart"/>
      <w:r w:rsidRPr="00C5605C">
        <w:rPr>
          <w:rFonts w:ascii="Times New Roman" w:eastAsia="TimesNewRoman" w:hAnsi="Times New Roman" w:cs="Times New Roman"/>
          <w:sz w:val="24"/>
          <w:szCs w:val="24"/>
        </w:rPr>
        <w:t>гипервенозным</w:t>
      </w:r>
      <w:proofErr w:type="spellEnd"/>
      <w:r w:rsidRPr="00C5605C">
        <w:rPr>
          <w:rFonts w:ascii="Times New Roman" w:eastAsia="TimesNewRoman" w:hAnsi="Times New Roman" w:cs="Times New Roman"/>
          <w:sz w:val="24"/>
          <w:szCs w:val="24"/>
        </w:rPr>
        <w:t xml:space="preserve"> характером.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3. Расширение зрачков. Иногда наблюдается анизокория, признак, указывающий на механизм и </w:t>
      </w:r>
      <w:proofErr w:type="spellStart"/>
      <w:r w:rsidRPr="00C5605C">
        <w:rPr>
          <w:rFonts w:ascii="Times New Roman" w:eastAsia="TimesNewRoman" w:hAnsi="Times New Roman" w:cs="Times New Roman"/>
          <w:sz w:val="24"/>
          <w:szCs w:val="24"/>
        </w:rPr>
        <w:t>прижизненность</w:t>
      </w:r>
      <w:proofErr w:type="spellEnd"/>
      <w:r w:rsidRPr="00C5605C">
        <w:rPr>
          <w:rFonts w:ascii="Times New Roman" w:eastAsia="TimesNewRoman" w:hAnsi="Times New Roman" w:cs="Times New Roman"/>
          <w:sz w:val="24"/>
          <w:szCs w:val="24"/>
        </w:rPr>
        <w:t xml:space="preserve"> асфиксии.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w:t>
      </w:r>
      <w:proofErr w:type="spellStart"/>
      <w:r w:rsidRPr="00C5605C">
        <w:rPr>
          <w:rFonts w:ascii="Times New Roman" w:eastAsia="TimesNewRoman" w:hAnsi="Times New Roman" w:cs="Times New Roman"/>
          <w:sz w:val="24"/>
          <w:szCs w:val="24"/>
        </w:rPr>
        <w:t>Экхимозы</w:t>
      </w:r>
      <w:proofErr w:type="spellEnd"/>
      <w:r w:rsidRPr="00C5605C">
        <w:rPr>
          <w:rFonts w:ascii="Times New Roman" w:eastAsia="TimesNewRoman" w:hAnsi="Times New Roman" w:cs="Times New Roman"/>
          <w:sz w:val="24"/>
          <w:szCs w:val="24"/>
        </w:rPr>
        <w:t xml:space="preserve"> в соединительно-тканной оболочке век могут быть множественными и единичными (слизистой рта, глотки - признак </w:t>
      </w:r>
      <w:proofErr w:type="spellStart"/>
      <w:r w:rsidRPr="00C5605C">
        <w:rPr>
          <w:rFonts w:ascii="Times New Roman" w:eastAsia="TimesNewRoman" w:hAnsi="Times New Roman" w:cs="Times New Roman"/>
          <w:sz w:val="24"/>
          <w:szCs w:val="24"/>
        </w:rPr>
        <w:t>Бруарделя</w:t>
      </w:r>
      <w:proofErr w:type="spellEnd"/>
      <w:r w:rsidRPr="00C5605C">
        <w:rPr>
          <w:rFonts w:ascii="Times New Roman" w:eastAsia="TimesNewRoman" w:hAnsi="Times New Roman" w:cs="Times New Roman"/>
          <w:sz w:val="24"/>
          <w:szCs w:val="24"/>
        </w:rPr>
        <w:t>).</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Этот признак свидетельствует о резком повышении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увеличении проницаемости сосудистой стенки в связи с выдыхательным спазмом грудной клетки в судорожный период.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5. Непроизвольное мочеиспускание, дефекация и извержение семени. Признак, обусловленный сокращением гладкой мускулатуры в судорожный период 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 xml:space="preserve">К </w:t>
      </w:r>
      <w:proofErr w:type="spellStart"/>
      <w:r w:rsidRPr="00C5605C">
        <w:rPr>
          <w:rFonts w:ascii="Times New Roman" w:eastAsia="TimesNewRoman" w:hAnsi="Times New Roman" w:cs="Times New Roman"/>
          <w:sz w:val="24"/>
          <w:szCs w:val="24"/>
        </w:rPr>
        <w:t>общеасфиксическим</w:t>
      </w:r>
      <w:proofErr w:type="spellEnd"/>
      <w:r w:rsidRPr="00C5605C">
        <w:rPr>
          <w:rFonts w:ascii="Times New Roman" w:eastAsia="TimesNewRoman" w:hAnsi="Times New Roman" w:cs="Times New Roman"/>
          <w:sz w:val="24"/>
          <w:szCs w:val="24"/>
        </w:rPr>
        <w:t xml:space="preserve"> признакам, выявляемым при внутреннем исследовании трупа,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1. Жидкая темно-красная кровь. Темный цвет крови объясняется посмертным поглощением кислорода крови переживающими тканями.</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Переполнение кровью правой половины сердца и полых вен, что связано с затруднением кровообращения в малом круге.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3. Венозное полнокровие внутренних органов объясняется застоем крови в правой половине сердца и легких, а также спазмом мелких артерий</w:t>
      </w:r>
      <w:proofErr w:type="gramStart"/>
      <w:r w:rsidRPr="00C5605C">
        <w:rPr>
          <w:rFonts w:ascii="Times New Roman" w:eastAsia="TimesNewRoman" w:hAnsi="Times New Roman" w:cs="Times New Roman"/>
          <w:sz w:val="24"/>
          <w:szCs w:val="24"/>
        </w:rPr>
        <w:t>.</w:t>
      </w:r>
      <w:proofErr w:type="gramEnd"/>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в</w:t>
      </w:r>
      <w:proofErr w:type="gramEnd"/>
      <w:r w:rsidRPr="00C5605C">
        <w:rPr>
          <w:rFonts w:ascii="Times New Roman" w:eastAsia="TimesNewRoman" w:hAnsi="Times New Roman" w:cs="Times New Roman"/>
          <w:sz w:val="24"/>
          <w:szCs w:val="24"/>
        </w:rPr>
        <w:t xml:space="preserve">стречается в 97% случаев).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Малокровие селезенки (признак Сабинского) признак характерный, но редкий (15%).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5 Пятна Тардье - </w:t>
      </w:r>
      <w:proofErr w:type="spellStart"/>
      <w:r w:rsidRPr="00C5605C">
        <w:rPr>
          <w:rFonts w:ascii="Times New Roman" w:eastAsia="TimesNewRoman" w:hAnsi="Times New Roman" w:cs="Times New Roman"/>
          <w:sz w:val="24"/>
          <w:szCs w:val="24"/>
        </w:rPr>
        <w:t>подплевральные</w:t>
      </w:r>
      <w:proofErr w:type="spellEnd"/>
      <w:r w:rsidRPr="00C5605C">
        <w:rPr>
          <w:rFonts w:ascii="Times New Roman" w:eastAsia="TimesNewRoman" w:hAnsi="Times New Roman" w:cs="Times New Roman"/>
          <w:sz w:val="24"/>
          <w:szCs w:val="24"/>
        </w:rPr>
        <w:t xml:space="preserve"> и </w:t>
      </w:r>
      <w:proofErr w:type="spellStart"/>
      <w:r w:rsidRPr="00C5605C">
        <w:rPr>
          <w:rFonts w:ascii="Times New Roman" w:eastAsia="TimesNewRoman" w:hAnsi="Times New Roman" w:cs="Times New Roman"/>
          <w:sz w:val="24"/>
          <w:szCs w:val="24"/>
        </w:rPr>
        <w:t>подэпикардиальные</w:t>
      </w:r>
      <w:proofErr w:type="spellEnd"/>
      <w:r w:rsidRPr="00C5605C">
        <w:rPr>
          <w:rFonts w:ascii="Times New Roman" w:eastAsia="TimesNewRoman" w:hAnsi="Times New Roman" w:cs="Times New Roman"/>
          <w:sz w:val="24"/>
          <w:szCs w:val="24"/>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междолевых </w:t>
      </w:r>
      <w:proofErr w:type="gramStart"/>
      <w:r w:rsidRPr="00C5605C">
        <w:rPr>
          <w:rFonts w:ascii="Times New Roman" w:eastAsia="TimesNewRoman" w:hAnsi="Times New Roman" w:cs="Times New Roman"/>
          <w:sz w:val="24"/>
          <w:szCs w:val="24"/>
        </w:rPr>
        <w:t>поверхностях</w:t>
      </w:r>
      <w:proofErr w:type="gramEnd"/>
      <w:r w:rsidRPr="00C5605C">
        <w:rPr>
          <w:rFonts w:ascii="Times New Roman" w:eastAsia="TimesNewRoman" w:hAnsi="Times New Roman" w:cs="Times New Roman"/>
          <w:sz w:val="24"/>
          <w:szCs w:val="24"/>
        </w:rPr>
        <w:t xml:space="preserve"> легких под висцеральной плеврой, на сердце </w:t>
      </w:r>
      <w:proofErr w:type="spellStart"/>
      <w:r w:rsidRPr="00C5605C">
        <w:rPr>
          <w:rFonts w:ascii="Times New Roman" w:eastAsia="TimesNewRoman" w:hAnsi="Times New Roman" w:cs="Times New Roman"/>
          <w:sz w:val="24"/>
          <w:szCs w:val="24"/>
        </w:rPr>
        <w:t>подэпикардиально</w:t>
      </w:r>
      <w:proofErr w:type="spellEnd"/>
      <w:r w:rsidRPr="00C5605C">
        <w:rPr>
          <w:rFonts w:ascii="Times New Roman" w:eastAsia="TimesNewRoman" w:hAnsi="Times New Roman" w:cs="Times New Roman"/>
          <w:sz w:val="24"/>
          <w:szCs w:val="24"/>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проницаемости сосудистой стенки, в стадиях инспираторной одышки и терминальных дыхательных движений. </w:t>
      </w:r>
    </w:p>
    <w:p w:rsidR="00A00CD6"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sidRPr="00C5605C">
        <w:rPr>
          <w:rFonts w:ascii="Times New Roman" w:eastAsia="TimesNewRoman" w:hAnsi="Times New Roman" w:cs="Times New Roman"/>
          <w:sz w:val="24"/>
          <w:szCs w:val="24"/>
        </w:rPr>
        <w:t>Общеасфиксические</w:t>
      </w:r>
      <w:proofErr w:type="spellEnd"/>
      <w:r w:rsidRPr="00C5605C">
        <w:rPr>
          <w:rFonts w:ascii="Times New Roman" w:eastAsia="TimesNewRoman" w:hAnsi="Times New Roman" w:cs="Times New Roman"/>
          <w:sz w:val="24"/>
          <w:szCs w:val="24"/>
        </w:rPr>
        <w:t xml:space="preserve"> признаки могут иметь диагностическое значение лишь в сочетании с </w:t>
      </w:r>
      <w:proofErr w:type="gramStart"/>
      <w:r w:rsidRPr="00C5605C">
        <w:rPr>
          <w:rFonts w:ascii="Times New Roman" w:eastAsia="TimesNewRoman" w:hAnsi="Times New Roman" w:cs="Times New Roman"/>
          <w:sz w:val="24"/>
          <w:szCs w:val="24"/>
        </w:rPr>
        <w:t>видовыми</w:t>
      </w:r>
      <w:proofErr w:type="gramEnd"/>
      <w:r w:rsidRPr="00C5605C">
        <w:rPr>
          <w:rFonts w:ascii="Times New Roman" w:eastAsia="TimesNewRoman" w:hAnsi="Times New Roman" w:cs="Times New Roman"/>
          <w:sz w:val="24"/>
          <w:szCs w:val="24"/>
        </w:rPr>
        <w:t>, характеризующими конкретный вид асфиксии, с приоритетом последних.</w:t>
      </w:r>
    </w:p>
    <w:p w:rsidR="00C5605C" w:rsidRPr="00C5605C"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В зависимости от  механизма возникновения различают четыре вида механической асфиксии.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1.Асфиксия от сдавления</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spellStart"/>
      <w:r w:rsidRPr="00C5605C">
        <w:rPr>
          <w:rFonts w:ascii="Times New Roman" w:eastAsia="TimesNewRoman" w:hAnsi="Times New Roman" w:cs="Times New Roman"/>
          <w:sz w:val="24"/>
          <w:szCs w:val="24"/>
        </w:rPr>
        <w:t>странгуляционная</w:t>
      </w:r>
      <w:proofErr w:type="spellEnd"/>
      <w:r w:rsidRPr="00C5605C">
        <w:rPr>
          <w:rFonts w:ascii="Times New Roman" w:eastAsia="TimesNewRoman" w:hAnsi="Times New Roman" w:cs="Times New Roman"/>
          <w:sz w:val="24"/>
          <w:szCs w:val="24"/>
        </w:rPr>
        <w:t xml:space="preserve"> - повешение, удавление петлей, удавление руками.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компрессионная</w:t>
      </w:r>
      <w:proofErr w:type="gramEnd"/>
      <w:r w:rsidRPr="00C5605C">
        <w:rPr>
          <w:rFonts w:ascii="Times New Roman" w:eastAsia="TimesNewRoman" w:hAnsi="Times New Roman" w:cs="Times New Roman"/>
          <w:sz w:val="24"/>
          <w:szCs w:val="24"/>
        </w:rPr>
        <w:t xml:space="preserve"> - сдавление груди и живота.</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2.Асфиксия от закрытия дыхательных отверстий и путей</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 xml:space="preserve">- </w:t>
      </w:r>
      <w:proofErr w:type="spellStart"/>
      <w:r w:rsidRPr="00C5605C">
        <w:rPr>
          <w:rFonts w:ascii="Times New Roman" w:eastAsia="TimesNewRoman" w:hAnsi="Times New Roman" w:cs="Times New Roman"/>
          <w:sz w:val="24"/>
          <w:szCs w:val="24"/>
        </w:rPr>
        <w:t>обтурационная</w:t>
      </w:r>
      <w:proofErr w:type="spellEnd"/>
      <w:r w:rsidRPr="00C5605C">
        <w:rPr>
          <w:rFonts w:ascii="Times New Roman" w:eastAsia="TimesNewRoman" w:hAnsi="Times New Roman" w:cs="Times New Roman"/>
          <w:sz w:val="24"/>
          <w:szCs w:val="24"/>
        </w:rPr>
        <w:t xml:space="preserve"> - закрытие отверстий рта и носа, закрытие дыхательных путей инородными телами, утопление</w:t>
      </w:r>
    </w:p>
    <w:p w:rsidR="003F6E95" w:rsidRDefault="00C5605C" w:rsidP="003F6E95">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аспирационная</w:t>
      </w:r>
      <w:proofErr w:type="gramEnd"/>
      <w:r w:rsidRPr="00C5605C">
        <w:rPr>
          <w:rFonts w:ascii="Times New Roman" w:eastAsia="TimesNewRoman" w:hAnsi="Times New Roman" w:cs="Times New Roman"/>
          <w:sz w:val="24"/>
          <w:szCs w:val="24"/>
        </w:rPr>
        <w:t xml:space="preserve"> - закрытие дыхательных путей пищевыми и рво</w:t>
      </w:r>
      <w:r w:rsidR="003F6E95">
        <w:rPr>
          <w:rFonts w:ascii="Times New Roman" w:eastAsia="TimesNewRoman" w:hAnsi="Times New Roman" w:cs="Times New Roman"/>
          <w:sz w:val="24"/>
          <w:szCs w:val="24"/>
        </w:rPr>
        <w:t>тными массами, кровью.</w:t>
      </w:r>
    </w:p>
    <w:p w:rsidR="003F6E95" w:rsidRDefault="003F6E95" w:rsidP="003F6E95">
      <w:pPr>
        <w:spacing w:line="360" w:lineRule="auto"/>
        <w:ind w:firstLine="709"/>
        <w:jc w:val="both"/>
        <w:rPr>
          <w:rFonts w:ascii="Times New Roman" w:eastAsia="TimesNewRoman" w:hAnsi="Times New Roman" w:cs="Times New Roman"/>
          <w:sz w:val="24"/>
          <w:szCs w:val="24"/>
        </w:rPr>
      </w:pPr>
    </w:p>
    <w:p w:rsidR="00C5605C" w:rsidRPr="004623D1" w:rsidRDefault="00C5605C" w:rsidP="004623D1">
      <w:pPr>
        <w:tabs>
          <w:tab w:val="left" w:pos="6600"/>
        </w:tabs>
        <w:contextualSpacing/>
        <w:jc w:val="both"/>
        <w:rPr>
          <w:rFonts w:ascii="Times New Roman" w:eastAsia="Times New Roman" w:hAnsi="Times New Roman" w:cs="Times New Roman"/>
          <w:b/>
          <w:color w:val="17365D"/>
          <w:sz w:val="24"/>
          <w:szCs w:val="24"/>
        </w:rPr>
      </w:pPr>
    </w:p>
    <w:p w:rsidR="00B54E22" w:rsidRPr="004623D1" w:rsidRDefault="00B54E22" w:rsidP="00B54E22">
      <w:pPr>
        <w:contextualSpacing/>
        <w:jc w:val="both"/>
        <w:rPr>
          <w:rFonts w:ascii="Times New Roman" w:eastAsia="Times New Roman" w:hAnsi="Times New Roman" w:cs="Times New Roman"/>
          <w:b/>
          <w:i/>
          <w:color w:val="000000"/>
          <w:sz w:val="24"/>
          <w:szCs w:val="24"/>
          <w:lang w:eastAsia="ru-RU"/>
        </w:rPr>
      </w:pP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Default="00BF04B5"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BF04B5">
        <w:rPr>
          <w:rFonts w:ascii="Times New Roman" w:eastAsia="Times New Roman" w:hAnsi="Times New Roman" w:cs="Times New Roman"/>
          <w:color w:val="000000"/>
          <w:sz w:val="24"/>
          <w:szCs w:val="24"/>
          <w:lang w:eastAsia="ru-RU"/>
        </w:rPr>
        <w:t>Пиголкин</w:t>
      </w:r>
      <w:proofErr w:type="spellEnd"/>
      <w:r w:rsidRPr="00BF04B5">
        <w:rPr>
          <w:rFonts w:ascii="Times New Roman" w:eastAsia="Times New Roman" w:hAnsi="Times New Roman" w:cs="Times New Roman"/>
          <w:color w:val="000000"/>
          <w:sz w:val="24"/>
          <w:szCs w:val="24"/>
          <w:lang w:eastAsia="ru-RU"/>
        </w:rPr>
        <w:t xml:space="preserve"> Ю.И., Попов В.Л., Дубровин И.А. Судебная медицина: Учебник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М.::ООО «Издательство «Медицинское информационное агенство,2011.- 424с.:ил.</w:t>
      </w:r>
    </w:p>
    <w:p w:rsidR="00BF04B5" w:rsidRDefault="00F63F63"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F63F63">
        <w:rPr>
          <w:rFonts w:ascii="Times New Roman" w:eastAsia="Times New Roman" w:hAnsi="Times New Roman" w:cs="Times New Roman"/>
          <w:iCs/>
          <w:color w:val="000000"/>
          <w:sz w:val="24"/>
          <w:szCs w:val="24"/>
          <w:lang w:eastAsia="ru-RU"/>
        </w:rPr>
        <w:t>Клевно</w:t>
      </w:r>
      <w:proofErr w:type="spellEnd"/>
      <w:r w:rsidRPr="00F63F63">
        <w:rPr>
          <w:rFonts w:ascii="Times New Roman" w:eastAsia="Times New Roman" w:hAnsi="Times New Roman" w:cs="Times New Roman"/>
          <w:iCs/>
          <w:color w:val="000000"/>
          <w:sz w:val="24"/>
          <w:szCs w:val="24"/>
          <w:lang w:eastAsia="ru-RU"/>
        </w:rPr>
        <w:t>, В. А. </w:t>
      </w:r>
      <w:r w:rsidRPr="00F63F63">
        <w:rPr>
          <w:rFonts w:ascii="Times New Roman" w:eastAsia="Times New Roman" w:hAnsi="Times New Roman" w:cs="Times New Roman"/>
          <w:color w:val="000000"/>
          <w:sz w:val="24"/>
          <w:szCs w:val="24"/>
          <w:lang w:eastAsia="ru-RU"/>
        </w:rPr>
        <w:t>Судебная медицина</w:t>
      </w:r>
      <w:proofErr w:type="gramStart"/>
      <w:r w:rsidRPr="00F63F63">
        <w:rPr>
          <w:rFonts w:ascii="Times New Roman" w:eastAsia="Times New Roman" w:hAnsi="Times New Roman" w:cs="Times New Roman"/>
          <w:color w:val="000000"/>
          <w:sz w:val="24"/>
          <w:szCs w:val="24"/>
          <w:lang w:eastAsia="ru-RU"/>
        </w:rPr>
        <w:t xml:space="preserve"> :</w:t>
      </w:r>
      <w:proofErr w:type="gramEnd"/>
      <w:r w:rsidRPr="00F63F63">
        <w:rPr>
          <w:rFonts w:ascii="Times New Roman" w:eastAsia="Times New Roman" w:hAnsi="Times New Roman" w:cs="Times New Roman"/>
          <w:color w:val="000000"/>
          <w:sz w:val="24"/>
          <w:szCs w:val="24"/>
          <w:lang w:eastAsia="ru-RU"/>
        </w:rPr>
        <w:t xml:space="preserve"> учебник для вузов / В. А. </w:t>
      </w:r>
      <w:proofErr w:type="spellStart"/>
      <w:r w:rsidRPr="00F63F63">
        <w:rPr>
          <w:rFonts w:ascii="Times New Roman" w:eastAsia="Times New Roman" w:hAnsi="Times New Roman" w:cs="Times New Roman"/>
          <w:color w:val="000000"/>
          <w:sz w:val="24"/>
          <w:szCs w:val="24"/>
          <w:lang w:eastAsia="ru-RU"/>
        </w:rPr>
        <w:t>Клевно</w:t>
      </w:r>
      <w:proofErr w:type="spellEnd"/>
      <w:r w:rsidRPr="00F63F63">
        <w:rPr>
          <w:rFonts w:ascii="Times New Roman" w:eastAsia="Times New Roman" w:hAnsi="Times New Roman" w:cs="Times New Roman"/>
          <w:color w:val="000000"/>
          <w:sz w:val="24"/>
          <w:szCs w:val="24"/>
          <w:lang w:eastAsia="ru-RU"/>
        </w:rPr>
        <w:t xml:space="preserve">, В. В. Хохлов. — 2-е изд., пер. и доп. — М. : Издательство </w:t>
      </w:r>
      <w:proofErr w:type="spellStart"/>
      <w:r w:rsidRPr="00F63F63">
        <w:rPr>
          <w:rFonts w:ascii="Times New Roman" w:eastAsia="Times New Roman" w:hAnsi="Times New Roman" w:cs="Times New Roman"/>
          <w:color w:val="000000"/>
          <w:sz w:val="24"/>
          <w:szCs w:val="24"/>
          <w:lang w:eastAsia="ru-RU"/>
        </w:rPr>
        <w:t>Юрайт</w:t>
      </w:r>
      <w:proofErr w:type="spellEnd"/>
      <w:r w:rsidRPr="00F63F63">
        <w:rPr>
          <w:rFonts w:ascii="Times New Roman" w:eastAsia="Times New Roman" w:hAnsi="Times New Roman" w:cs="Times New Roman"/>
          <w:color w:val="000000"/>
          <w:sz w:val="24"/>
          <w:szCs w:val="24"/>
          <w:lang w:eastAsia="ru-RU"/>
        </w:rPr>
        <w:t xml:space="preserve">, 2017. — 413 с. </w:t>
      </w:r>
    </w:p>
    <w:p w:rsidR="00F63F63" w:rsidRPr="00F63F63" w:rsidRDefault="00F63F63" w:rsidP="00B54E22">
      <w:pPr>
        <w:ind w:firstLine="709"/>
        <w:contextualSpacing/>
        <w:jc w:val="both"/>
        <w:rPr>
          <w:rFonts w:ascii="Times New Roman" w:eastAsia="Times New Roman" w:hAnsi="Times New Roman" w:cs="Times New Roman"/>
          <w:color w:val="000000"/>
          <w:sz w:val="24"/>
          <w:szCs w:val="24"/>
          <w:lang w:eastAsia="ru-RU"/>
        </w:rPr>
      </w:pPr>
    </w:p>
    <w:p w:rsidR="00B54E22" w:rsidRPr="00BF04B5" w:rsidRDefault="00B54E22" w:rsidP="00B54E22">
      <w:pPr>
        <w:contextualSpacing/>
        <w:rPr>
          <w:rFonts w:ascii="Times New Roman" w:eastAsia="Times New Roman" w:hAnsi="Times New Roman" w:cs="Times New Roman"/>
          <w:sz w:val="24"/>
          <w:szCs w:val="24"/>
          <w:lang w:eastAsia="ru-RU"/>
        </w:rPr>
      </w:pPr>
    </w:p>
    <w:p w:rsidR="00B54E22" w:rsidRPr="004623D1" w:rsidRDefault="009C1DA1" w:rsidP="00B54E2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31FA3" w:rsidRPr="004623D1">
        <w:rPr>
          <w:rFonts w:ascii="Times New Roman" w:eastAsia="Times New Roman" w:hAnsi="Times New Roman" w:cs="Times New Roman"/>
          <w:b/>
          <w:sz w:val="24"/>
          <w:szCs w:val="24"/>
        </w:rPr>
        <w:t xml:space="preserve">. </w:t>
      </w:r>
      <w:proofErr w:type="spellStart"/>
      <w:r w:rsidR="00B54E22" w:rsidRPr="004623D1">
        <w:rPr>
          <w:rFonts w:ascii="Times New Roman" w:eastAsia="Times New Roman" w:hAnsi="Times New Roman" w:cs="Times New Roman"/>
          <w:b/>
          <w:sz w:val="24"/>
          <w:szCs w:val="24"/>
        </w:rPr>
        <w:t>Хронокарта</w:t>
      </w:r>
      <w:proofErr w:type="spellEnd"/>
      <w:r w:rsidR="00B54E22" w:rsidRPr="004623D1">
        <w:rPr>
          <w:rFonts w:ascii="Times New Roman" w:eastAsia="Times New Roman" w:hAnsi="Times New Roman" w:cs="Times New Roman"/>
          <w:b/>
          <w:sz w:val="24"/>
          <w:szCs w:val="24"/>
        </w:rPr>
        <w:t xml:space="preserve"> занятия:</w:t>
      </w:r>
    </w:p>
    <w:p w:rsidR="00B54E22" w:rsidRPr="004623D1" w:rsidRDefault="00B54E22" w:rsidP="00B54E22">
      <w:pPr>
        <w:spacing w:after="0" w:line="240" w:lineRule="auto"/>
        <w:ind w:left="720"/>
        <w:contextualSpacing/>
        <w:rPr>
          <w:rFonts w:ascii="Times New Roman" w:eastAsia="Times New Roman" w:hAnsi="Times New Roman" w:cs="Times New Roman"/>
          <w:b/>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805"/>
        <w:gridCol w:w="2493"/>
        <w:gridCol w:w="1539"/>
      </w:tblGrid>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proofErr w:type="gramStart"/>
            <w:r w:rsidRPr="009C1DA1">
              <w:rPr>
                <w:rFonts w:ascii="Times New Roman" w:eastAsia="Times New Roman" w:hAnsi="Times New Roman" w:cs="Times New Roman"/>
                <w:color w:val="000000"/>
                <w:sz w:val="24"/>
                <w:szCs w:val="24"/>
              </w:rPr>
              <w:t>п</w:t>
            </w:r>
            <w:proofErr w:type="gramEnd"/>
            <w:r w:rsidRPr="009C1DA1">
              <w:rPr>
                <w:rFonts w:ascii="Times New Roman" w:eastAsia="Times New Roman" w:hAnsi="Times New Roman" w:cs="Times New Roman"/>
                <w:color w:val="000000"/>
                <w:sz w:val="24"/>
                <w:szCs w:val="24"/>
              </w:rPr>
              <w:t>/п</w:t>
            </w:r>
          </w:p>
        </w:tc>
        <w:tc>
          <w:tcPr>
            <w:tcW w:w="5482"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Этапы и содержание занятия </w:t>
            </w:r>
          </w:p>
        </w:tc>
        <w:tc>
          <w:tcPr>
            <w:tcW w:w="2520"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Используемые методы (в </w:t>
            </w:r>
            <w:proofErr w:type="spellStart"/>
            <w:r w:rsidRPr="009C1DA1">
              <w:rPr>
                <w:rFonts w:ascii="Times New Roman" w:eastAsia="Times New Roman" w:hAnsi="Times New Roman" w:cs="Times New Roman"/>
                <w:color w:val="000000"/>
                <w:sz w:val="24"/>
                <w:szCs w:val="24"/>
              </w:rPr>
              <w:t>т.ч</w:t>
            </w:r>
            <w:proofErr w:type="spellEnd"/>
            <w:r w:rsidRPr="009C1DA1">
              <w:rPr>
                <w:rFonts w:ascii="Times New Roman" w:eastAsia="Times New Roman" w:hAnsi="Times New Roman" w:cs="Times New Roman"/>
                <w:color w:val="000000"/>
                <w:sz w:val="24"/>
                <w:szCs w:val="24"/>
              </w:rPr>
              <w:t>., интерактивные)</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Время </w:t>
            </w: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1</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1.1 </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1.2 </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1.3 </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b/>
                <w:color w:val="000000"/>
                <w:sz w:val="24"/>
                <w:szCs w:val="24"/>
              </w:rPr>
            </w:pPr>
            <w:r w:rsidRPr="009C1DA1">
              <w:rPr>
                <w:rFonts w:ascii="Times New Roman" w:eastAsia="Times New Roman" w:hAnsi="Times New Roman" w:cs="Times New Roman"/>
                <w:b/>
                <w:color w:val="000000"/>
                <w:sz w:val="24"/>
                <w:szCs w:val="24"/>
              </w:rPr>
              <w:t xml:space="preserve">Организационный момент. </w:t>
            </w:r>
          </w:p>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Объявление темы, цели занятия.</w:t>
            </w:r>
          </w:p>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Оценка готовности аудитории, оборудования и студентов.</w:t>
            </w:r>
          </w:p>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sz w:val="24"/>
                <w:szCs w:val="24"/>
                <w:lang w:eastAsia="ru-RU"/>
              </w:rPr>
              <w:t>Наблюдение</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p>
          <w:p w:rsidR="00990FF0" w:rsidRPr="009C1DA1" w:rsidRDefault="00990FF0" w:rsidP="00743C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r w:rsidRPr="009C1DA1">
              <w:rPr>
                <w:rFonts w:ascii="Times New Roman" w:eastAsia="Times New Roman" w:hAnsi="Times New Roman" w:cs="Times New Roman"/>
                <w:sz w:val="24"/>
                <w:szCs w:val="24"/>
              </w:rPr>
              <w:t xml:space="preserve"> мин.</w:t>
            </w: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2</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i/>
                <w:color w:val="000000"/>
                <w:sz w:val="24"/>
                <w:szCs w:val="24"/>
              </w:rPr>
            </w:pPr>
            <w:r w:rsidRPr="009C1DA1">
              <w:rPr>
                <w:rFonts w:ascii="Times New Roman" w:eastAsia="Times New Roman" w:hAnsi="Times New Roman" w:cs="Times New Roman"/>
                <w:b/>
                <w:color w:val="000000"/>
                <w:sz w:val="24"/>
                <w:szCs w:val="24"/>
              </w:rPr>
              <w:t>Входной контроль</w:t>
            </w:r>
            <w:r w:rsidRPr="009C1DA1">
              <w:rPr>
                <w:rFonts w:ascii="Times New Roman" w:eastAsia="Times New Roman" w:hAnsi="Times New Roman" w:cs="Times New Roman"/>
                <w:color w:val="000000"/>
                <w:sz w:val="24"/>
                <w:szCs w:val="24"/>
              </w:rPr>
              <w:t xml:space="preserve"> знаний, умений и навыков студентов </w:t>
            </w:r>
          </w:p>
        </w:tc>
        <w:tc>
          <w:tcPr>
            <w:tcW w:w="2520"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sz w:val="24"/>
                <w:szCs w:val="24"/>
                <w:lang w:eastAsia="ru-RU"/>
              </w:rPr>
              <w:t>Программированный тестовый контроль. Входное тестирование</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p>
          <w:p w:rsidR="00990FF0" w:rsidRPr="009C1DA1" w:rsidRDefault="00990FF0" w:rsidP="00743C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C1DA1">
              <w:rPr>
                <w:rFonts w:ascii="Times New Roman" w:eastAsia="Times New Roman" w:hAnsi="Times New Roman" w:cs="Times New Roman"/>
                <w:sz w:val="24"/>
                <w:szCs w:val="24"/>
              </w:rPr>
              <w:t>0 мин.</w:t>
            </w: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3</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Актуализация теоретических знаний</w:t>
            </w:r>
            <w:proofErr w:type="gramStart"/>
            <w:r w:rsidRPr="009C1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tc>
        <w:tc>
          <w:tcPr>
            <w:tcW w:w="2520" w:type="dxa"/>
            <w:shd w:val="clear" w:color="auto" w:fill="auto"/>
          </w:tcPr>
          <w:p w:rsidR="00990FF0" w:rsidRPr="009C1DA1" w:rsidRDefault="00990FF0" w:rsidP="00743CF4">
            <w:pPr>
              <w:spacing w:after="0" w:line="240" w:lineRule="auto"/>
              <w:rPr>
                <w:rFonts w:ascii="Times New Roman" w:eastAsia="Times New Roman" w:hAnsi="Times New Roman" w:cs="Times New Roman"/>
                <w:color w:val="000000"/>
                <w:sz w:val="24"/>
                <w:szCs w:val="24"/>
              </w:rPr>
            </w:pPr>
            <w:r w:rsidRPr="009C1DA1">
              <w:rPr>
                <w:rFonts w:ascii="Times New Roman" w:eastAsia="Calibri" w:hAnsi="Times New Roman" w:cs="Times New Roman"/>
                <w:sz w:val="24"/>
                <w:szCs w:val="24"/>
                <w:lang w:eastAsia="ru-RU"/>
              </w:rPr>
              <w:t xml:space="preserve">Преподаватель совместно </w:t>
            </w:r>
            <w:proofErr w:type="gramStart"/>
            <w:r w:rsidRPr="009C1DA1">
              <w:rPr>
                <w:rFonts w:ascii="Times New Roman" w:eastAsia="Calibri" w:hAnsi="Times New Roman" w:cs="Times New Roman"/>
                <w:sz w:val="24"/>
                <w:szCs w:val="24"/>
                <w:lang w:eastAsia="ru-RU"/>
              </w:rPr>
              <w:t>с</w:t>
            </w:r>
            <w:proofErr w:type="gramEnd"/>
            <w:r w:rsidRPr="009C1DA1">
              <w:rPr>
                <w:rFonts w:ascii="Times New Roman" w:eastAsia="Calibri" w:hAnsi="Times New Roman" w:cs="Times New Roman"/>
                <w:sz w:val="24"/>
                <w:szCs w:val="24"/>
                <w:lang w:eastAsia="ru-RU"/>
              </w:rPr>
              <w:t xml:space="preserve"> </w:t>
            </w:r>
            <w:r w:rsidRPr="00131263">
              <w:rPr>
                <w:rFonts w:ascii="Times New Roman" w:eastAsia="Calibri" w:hAnsi="Times New Roman" w:cs="Times New Roman"/>
                <w:sz w:val="24"/>
                <w:szCs w:val="24"/>
                <w:lang w:eastAsia="ru-RU"/>
              </w:rPr>
              <w:t>студентами</w:t>
            </w:r>
            <w:r w:rsidRPr="001C0621">
              <w:rPr>
                <w:rFonts w:ascii="Times New Roman" w:eastAsia="Calibri" w:hAnsi="Times New Roman" w:cs="Times New Roman"/>
                <w:color w:val="FF0000"/>
                <w:sz w:val="24"/>
                <w:szCs w:val="24"/>
                <w:lang w:eastAsia="ru-RU"/>
              </w:rPr>
              <w:t xml:space="preserve"> </w:t>
            </w:r>
            <w:r w:rsidRPr="009C1DA1">
              <w:rPr>
                <w:rFonts w:ascii="Times New Roman" w:eastAsia="Calibri" w:hAnsi="Times New Roman" w:cs="Times New Roman"/>
                <w:sz w:val="24"/>
                <w:szCs w:val="24"/>
                <w:lang w:eastAsia="ru-RU"/>
              </w:rPr>
              <w:t>разбирает основные вопросы темы. Индуктивные, методы стимулирования и мотивации - анализ жизненных ситуаций</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Pr="009C1DA1">
              <w:rPr>
                <w:rFonts w:ascii="Times New Roman" w:eastAsia="Times New Roman" w:hAnsi="Times New Roman" w:cs="Times New Roman"/>
                <w:color w:val="000000"/>
                <w:sz w:val="24"/>
                <w:szCs w:val="24"/>
              </w:rPr>
              <w:t xml:space="preserve"> мин.</w:t>
            </w: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4</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color w:val="000000"/>
                <w:sz w:val="24"/>
                <w:szCs w:val="24"/>
                <w:u w:val="single"/>
              </w:rPr>
            </w:pPr>
            <w:r w:rsidRPr="009C1DA1">
              <w:rPr>
                <w:rFonts w:ascii="Times New Roman" w:eastAsia="Times New Roman" w:hAnsi="Times New Roman" w:cs="Times New Roman"/>
                <w:b/>
                <w:color w:val="000000"/>
                <w:sz w:val="24"/>
                <w:szCs w:val="24"/>
              </w:rPr>
              <w:t>Отработка</w:t>
            </w:r>
            <w:r w:rsidRPr="009C1DA1">
              <w:rPr>
                <w:rFonts w:ascii="Times New Roman" w:eastAsia="Times New Roman" w:hAnsi="Times New Roman" w:cs="Times New Roman"/>
                <w:color w:val="000000"/>
                <w:sz w:val="24"/>
                <w:szCs w:val="24"/>
              </w:rPr>
              <w:t xml:space="preserve"> </w:t>
            </w:r>
            <w:r w:rsidRPr="009C1DA1">
              <w:rPr>
                <w:rFonts w:ascii="Times New Roman" w:eastAsia="Times New Roman" w:hAnsi="Times New Roman" w:cs="Times New Roman"/>
                <w:b/>
                <w:color w:val="000000"/>
                <w:sz w:val="24"/>
                <w:szCs w:val="24"/>
              </w:rPr>
              <w:t>практических умений и навыков</w:t>
            </w:r>
            <w:r>
              <w:rPr>
                <w:rFonts w:ascii="Times New Roman" w:eastAsia="Times New Roman" w:hAnsi="Times New Roman" w:cs="Times New Roman"/>
                <w:color w:val="000000"/>
                <w:sz w:val="24"/>
                <w:szCs w:val="24"/>
              </w:rPr>
              <w:t>.</w:t>
            </w:r>
          </w:p>
        </w:tc>
        <w:tc>
          <w:tcPr>
            <w:tcW w:w="2520" w:type="dxa"/>
            <w:shd w:val="clear" w:color="auto" w:fill="auto"/>
          </w:tcPr>
          <w:p w:rsidR="00990FF0" w:rsidRPr="009C1DA1" w:rsidRDefault="00990FF0" w:rsidP="00743CF4">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Pr="009C1DA1">
              <w:rPr>
                <w:rFonts w:ascii="Times New Roman" w:eastAsia="Times New Roman" w:hAnsi="Times New Roman" w:cs="Times New Roman"/>
                <w:sz w:val="24"/>
                <w:szCs w:val="24"/>
                <w:lang w:eastAsia="ru-RU"/>
              </w:rPr>
              <w:t xml:space="preserve"> работают с  задача</w:t>
            </w:r>
            <w:r>
              <w:rPr>
                <w:rFonts w:ascii="Times New Roman" w:eastAsia="Times New Roman" w:hAnsi="Times New Roman" w:cs="Times New Roman"/>
                <w:sz w:val="24"/>
                <w:szCs w:val="24"/>
                <w:lang w:eastAsia="ru-RU"/>
              </w:rPr>
              <w:t xml:space="preserve">ми, оформляют акты судебно- </w:t>
            </w:r>
            <w:r w:rsidRPr="009C1DA1">
              <w:rPr>
                <w:rFonts w:ascii="Times New Roman" w:eastAsia="Times New Roman" w:hAnsi="Times New Roman" w:cs="Times New Roman"/>
                <w:sz w:val="24"/>
                <w:szCs w:val="24"/>
                <w:lang w:eastAsia="ru-RU"/>
              </w:rPr>
              <w:t>медицинского исследования  трупов лиц, умерших от воздействия острых предметов.</w:t>
            </w:r>
          </w:p>
          <w:p w:rsidR="00990FF0" w:rsidRPr="009C1DA1" w:rsidRDefault="00990FF0" w:rsidP="00743CF4">
            <w:pPr>
              <w:tabs>
                <w:tab w:val="left" w:pos="480"/>
              </w:tabs>
              <w:spacing w:after="0" w:line="240" w:lineRule="auto"/>
              <w:jc w:val="both"/>
              <w:rPr>
                <w:rFonts w:ascii="Times New Roman" w:eastAsia="Times New Roman" w:hAnsi="Times New Roman" w:cs="Times New Roman"/>
                <w:color w:val="000000"/>
                <w:sz w:val="24"/>
                <w:szCs w:val="24"/>
              </w:rPr>
            </w:pP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9C1DA1">
              <w:rPr>
                <w:rFonts w:ascii="Times New Roman" w:eastAsia="Times New Roman" w:hAnsi="Times New Roman" w:cs="Times New Roman"/>
                <w:color w:val="000000"/>
                <w:sz w:val="24"/>
                <w:szCs w:val="24"/>
              </w:rPr>
              <w:t>0 мин</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lastRenderedPageBreak/>
              <w:t>5</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Контроль качества</w:t>
            </w:r>
            <w:r w:rsidRPr="009C1DA1">
              <w:rPr>
                <w:rFonts w:ascii="Times New Roman" w:eastAsia="Times New Roman" w:hAnsi="Times New Roman" w:cs="Times New Roman"/>
                <w:color w:val="000000"/>
                <w:sz w:val="24"/>
                <w:szCs w:val="24"/>
              </w:rPr>
              <w:t xml:space="preserve"> формируемых компетенций /элементов компетенций (знаний, умений, навыков)</w:t>
            </w:r>
            <w:r>
              <w:rPr>
                <w:rFonts w:ascii="Times New Roman" w:eastAsia="Times New Roman" w:hAnsi="Times New Roman" w:cs="Times New Roman"/>
                <w:color w:val="000000"/>
                <w:sz w:val="24"/>
                <w:szCs w:val="24"/>
              </w:rPr>
              <w:t xml:space="preserve"> студентов по теме занятия.</w:t>
            </w:r>
          </w:p>
        </w:tc>
        <w:tc>
          <w:tcPr>
            <w:tcW w:w="2520" w:type="dxa"/>
            <w:shd w:val="clear" w:color="auto" w:fill="auto"/>
          </w:tcPr>
          <w:p w:rsidR="00990FF0" w:rsidRPr="009C1DA1" w:rsidRDefault="00990FF0" w:rsidP="00743CF4">
            <w:pPr>
              <w:spacing w:after="0" w:line="240" w:lineRule="auto"/>
              <w:rPr>
                <w:rFonts w:ascii="Times New Roman" w:eastAsia="Times New Roman" w:hAnsi="Times New Roman" w:cs="Times New Roman"/>
                <w:color w:val="000000"/>
                <w:sz w:val="24"/>
                <w:szCs w:val="24"/>
              </w:rPr>
            </w:pPr>
            <w:r w:rsidRPr="009C1DA1">
              <w:rPr>
                <w:rFonts w:ascii="Times New Roman" w:eastAsia="Calibri" w:hAnsi="Times New Roman" w:cs="Times New Roman"/>
                <w:sz w:val="24"/>
                <w:szCs w:val="24"/>
                <w:lang w:eastAsia="ru-RU"/>
              </w:rPr>
              <w:t xml:space="preserve">Каждый </w:t>
            </w:r>
            <w:r>
              <w:rPr>
                <w:rFonts w:ascii="Times New Roman" w:eastAsia="Calibri" w:hAnsi="Times New Roman" w:cs="Times New Roman"/>
                <w:sz w:val="24"/>
                <w:szCs w:val="24"/>
                <w:lang w:eastAsia="ru-RU"/>
              </w:rPr>
              <w:t>студент</w:t>
            </w:r>
            <w:r w:rsidRPr="009C1DA1">
              <w:rPr>
                <w:rFonts w:ascii="Times New Roman" w:eastAsia="Calibri" w:hAnsi="Times New Roman" w:cs="Times New Roman"/>
                <w:sz w:val="24"/>
                <w:szCs w:val="24"/>
                <w:lang w:eastAsia="ru-RU"/>
              </w:rPr>
              <w:t xml:space="preserve"> сообщает о проблемах, возникших при описании морфологических изменений данных патологических процес</w:t>
            </w:r>
            <w:r>
              <w:rPr>
                <w:rFonts w:ascii="Times New Roman" w:eastAsia="Calibri" w:hAnsi="Times New Roman" w:cs="Times New Roman"/>
                <w:sz w:val="24"/>
                <w:szCs w:val="24"/>
                <w:lang w:eastAsia="ru-RU"/>
              </w:rPr>
              <w:t>сов. Комбиниро</w:t>
            </w:r>
            <w:r w:rsidRPr="009C1DA1">
              <w:rPr>
                <w:rFonts w:ascii="Times New Roman" w:eastAsia="Calibri" w:hAnsi="Times New Roman" w:cs="Times New Roman"/>
                <w:sz w:val="24"/>
                <w:szCs w:val="24"/>
                <w:lang w:eastAsia="ru-RU"/>
              </w:rPr>
              <w:t>ванный мозговой штурм.</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9C1DA1">
              <w:rPr>
                <w:rFonts w:ascii="Times New Roman" w:eastAsia="Times New Roman" w:hAnsi="Times New Roman" w:cs="Times New Roman"/>
                <w:color w:val="000000"/>
                <w:sz w:val="24"/>
                <w:szCs w:val="24"/>
              </w:rPr>
              <w:t xml:space="preserve"> мин</w:t>
            </w:r>
          </w:p>
        </w:tc>
      </w:tr>
      <w:tr w:rsidR="00990FF0" w:rsidRPr="009C1DA1" w:rsidTr="00743CF4">
        <w:trPr>
          <w:jc w:val="center"/>
        </w:trPr>
        <w:tc>
          <w:tcPr>
            <w:tcW w:w="648" w:type="dxa"/>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6.1</w:t>
            </w:r>
          </w:p>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6.2</w:t>
            </w:r>
          </w:p>
        </w:tc>
        <w:tc>
          <w:tcPr>
            <w:tcW w:w="5482" w:type="dxa"/>
          </w:tcPr>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b/>
                <w:color w:val="000000"/>
                <w:sz w:val="24"/>
                <w:szCs w:val="24"/>
              </w:rPr>
              <w:t>Заключительная часть занятия</w:t>
            </w:r>
            <w:r w:rsidRPr="009C1DA1">
              <w:rPr>
                <w:rFonts w:ascii="Times New Roman" w:eastAsia="Times New Roman" w:hAnsi="Times New Roman" w:cs="Times New Roman"/>
                <w:color w:val="000000"/>
                <w:sz w:val="24"/>
                <w:szCs w:val="24"/>
              </w:rPr>
              <w:t>:</w:t>
            </w:r>
          </w:p>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Times New Roman" w:hAnsi="Times New Roman" w:cs="Times New Roman"/>
                <w:color w:val="000000"/>
                <w:sz w:val="24"/>
                <w:szCs w:val="24"/>
              </w:rPr>
              <w:t>Обобщение, выводы по теме.</w:t>
            </w:r>
          </w:p>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c>
          <w:tcPr>
            <w:tcW w:w="2520" w:type="dxa"/>
            <w:shd w:val="clear" w:color="auto" w:fill="auto"/>
          </w:tcPr>
          <w:p w:rsidR="00990FF0" w:rsidRPr="009C1DA1" w:rsidRDefault="00990FF0" w:rsidP="00743CF4">
            <w:pPr>
              <w:spacing w:after="0" w:line="240" w:lineRule="auto"/>
              <w:jc w:val="both"/>
              <w:rPr>
                <w:rFonts w:ascii="Times New Roman" w:eastAsia="Times New Roman" w:hAnsi="Times New Roman" w:cs="Times New Roman"/>
                <w:color w:val="000000"/>
                <w:sz w:val="24"/>
                <w:szCs w:val="24"/>
              </w:rPr>
            </w:pPr>
            <w:r w:rsidRPr="009C1DA1">
              <w:rPr>
                <w:rFonts w:ascii="Times New Roman" w:eastAsia="Calibri" w:hAnsi="Times New Roman" w:cs="Times New Roman"/>
                <w:sz w:val="24"/>
                <w:szCs w:val="24"/>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shd w:val="clear" w:color="auto" w:fill="auto"/>
          </w:tcPr>
          <w:p w:rsidR="00990FF0" w:rsidRPr="009C1DA1" w:rsidRDefault="00990FF0" w:rsidP="00743C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9C1DA1">
              <w:rPr>
                <w:rFonts w:ascii="Times New Roman" w:eastAsia="Times New Roman" w:hAnsi="Times New Roman" w:cs="Times New Roman"/>
                <w:color w:val="000000"/>
                <w:sz w:val="24"/>
                <w:szCs w:val="24"/>
              </w:rPr>
              <w:t xml:space="preserve"> мин</w:t>
            </w:r>
          </w:p>
        </w:tc>
      </w:tr>
    </w:tbl>
    <w:p w:rsidR="00B54E22" w:rsidRPr="004623D1" w:rsidRDefault="00B54E22" w:rsidP="00B54E22">
      <w:pPr>
        <w:ind w:left="720"/>
        <w:rPr>
          <w:rFonts w:ascii="Times New Roman" w:eastAsia="Times New Roman" w:hAnsi="Times New Roman" w:cs="Times New Roman"/>
          <w:b/>
          <w:sz w:val="24"/>
          <w:szCs w:val="24"/>
          <w:lang w:eastAsia="ru-RU"/>
        </w:rPr>
      </w:pPr>
      <w:bookmarkStart w:id="0" w:name="_GoBack"/>
      <w:bookmarkEnd w:id="0"/>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8</w:t>
      </w:r>
      <w:r w:rsidRPr="009C1DA1">
        <w:rPr>
          <w:rFonts w:ascii="Times New Roman" w:eastAsia="Calibri" w:hAnsi="Times New Roman" w:cs="Times New Roman"/>
          <w:b/>
          <w:sz w:val="24"/>
          <w:szCs w:val="24"/>
          <w:lang w:eastAsia="ru-RU"/>
        </w:rPr>
        <w:t>. Форма организации занятия</w:t>
      </w:r>
      <w:r w:rsidRPr="009C1DA1">
        <w:rPr>
          <w:rFonts w:ascii="Times New Roman" w:eastAsia="Calibri" w:hAnsi="Times New Roman" w:cs="Times New Roman"/>
          <w:sz w:val="24"/>
          <w:szCs w:val="24"/>
          <w:lang w:eastAsia="ru-RU"/>
        </w:rPr>
        <w:t xml:space="preserve"> - практикум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1.Работа с лекционным материалом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2.Работа с учебниками</w:t>
      </w:r>
    </w:p>
    <w:p w:rsidR="00B54E22"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3.Решение тестовых и ситуационных задач</w:t>
      </w:r>
    </w:p>
    <w:p w:rsidR="009C1DA1" w:rsidRDefault="009C1DA1" w:rsidP="009C1DA1">
      <w:pPr>
        <w:spacing w:after="0" w:line="240" w:lineRule="auto"/>
        <w:rPr>
          <w:rFonts w:ascii="Times New Roman" w:eastAsia="Calibri" w:hAnsi="Times New Roman" w:cs="Times New Roman"/>
          <w:sz w:val="24"/>
          <w:szCs w:val="24"/>
          <w:lang w:eastAsia="ru-RU"/>
        </w:rPr>
      </w:pPr>
    </w:p>
    <w:p w:rsidR="009C1DA1" w:rsidRDefault="009C1DA1" w:rsidP="009C1DA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 Средства обучения:</w:t>
      </w:r>
    </w:p>
    <w:p w:rsidR="009C1DA1" w:rsidRPr="009C1DA1" w:rsidRDefault="009C1DA1" w:rsidP="009C1DA1">
      <w:pPr>
        <w:spacing w:after="0" w:line="240" w:lineRule="auto"/>
        <w:rPr>
          <w:rFonts w:ascii="Times New Roman" w:eastAsia="Calibri" w:hAnsi="Times New Roman" w:cs="Times New Roman"/>
          <w:i/>
          <w:sz w:val="24"/>
          <w:szCs w:val="24"/>
          <w:lang w:eastAsia="ru-RU"/>
        </w:rPr>
      </w:pPr>
      <w:r w:rsidRPr="009C1DA1">
        <w:rPr>
          <w:rFonts w:ascii="Times New Roman" w:eastAsia="Calibri" w:hAnsi="Times New Roman" w:cs="Times New Roman"/>
          <w:sz w:val="24"/>
          <w:szCs w:val="24"/>
          <w:lang w:eastAsia="ru-RU"/>
        </w:rPr>
        <w:t>- дидактические (</w:t>
      </w:r>
      <w:r w:rsidRPr="009C1DA1">
        <w:rPr>
          <w:rFonts w:ascii="Times New Roman" w:eastAsia="Calibri" w:hAnsi="Times New Roman" w:cs="Times New Roman"/>
          <w:i/>
          <w:sz w:val="24"/>
          <w:szCs w:val="24"/>
          <w:lang w:eastAsia="ru-RU"/>
        </w:rPr>
        <w:t>таблицы, схемы, плакаты, раздаточный материал.)</w:t>
      </w:r>
    </w:p>
    <w:p w:rsidR="009C1DA1" w:rsidRPr="009C1DA1" w:rsidRDefault="009C1DA1" w:rsidP="009C1DA1">
      <w:pPr>
        <w:spacing w:after="0" w:line="240" w:lineRule="auto"/>
        <w:rPr>
          <w:rFonts w:ascii="Times New Roman" w:eastAsia="Calibri" w:hAnsi="Times New Roman" w:cs="Times New Roman"/>
          <w:b/>
          <w:i/>
          <w:sz w:val="24"/>
          <w:szCs w:val="24"/>
          <w:lang w:eastAsia="ru-RU"/>
        </w:rPr>
      </w:pPr>
      <w:r w:rsidRPr="009C1DA1">
        <w:rPr>
          <w:rFonts w:ascii="Times New Roman" w:eastAsia="Calibri" w:hAnsi="Times New Roman" w:cs="Times New Roman"/>
          <w:sz w:val="24"/>
          <w:szCs w:val="24"/>
          <w:lang w:eastAsia="ru-RU"/>
        </w:rPr>
        <w:t>- материально-технические (</w:t>
      </w:r>
      <w:r w:rsidRPr="009C1DA1">
        <w:rPr>
          <w:rFonts w:ascii="Times New Roman" w:eastAsia="Calibri" w:hAnsi="Times New Roman" w:cs="Times New Roman"/>
          <w:i/>
          <w:sz w:val="24"/>
          <w:szCs w:val="24"/>
          <w:lang w:eastAsia="ru-RU"/>
        </w:rPr>
        <w:t xml:space="preserve">мел, доска, </w:t>
      </w:r>
      <w:proofErr w:type="spellStart"/>
      <w:r w:rsidRPr="009C1DA1">
        <w:rPr>
          <w:rFonts w:ascii="Times New Roman" w:eastAsia="Calibri" w:hAnsi="Times New Roman" w:cs="Times New Roman"/>
          <w:i/>
          <w:sz w:val="24"/>
          <w:szCs w:val="24"/>
          <w:lang w:eastAsia="ru-RU"/>
        </w:rPr>
        <w:t>кадаскоп</w:t>
      </w:r>
      <w:proofErr w:type="spellEnd"/>
      <w:r w:rsidRPr="009C1DA1">
        <w:rPr>
          <w:rFonts w:ascii="Times New Roman" w:eastAsia="Calibri" w:hAnsi="Times New Roman" w:cs="Times New Roman"/>
          <w:i/>
          <w:sz w:val="24"/>
          <w:szCs w:val="24"/>
          <w:lang w:eastAsia="ru-RU"/>
        </w:rPr>
        <w:t>, мультимедийный проектор, интерактивная доска</w:t>
      </w:r>
      <w:proofErr w:type="gramStart"/>
      <w:r w:rsidRPr="009C1DA1">
        <w:rPr>
          <w:rFonts w:ascii="Times New Roman" w:eastAsia="Calibri" w:hAnsi="Times New Roman" w:cs="Times New Roman"/>
          <w:b/>
          <w:i/>
          <w:sz w:val="24"/>
          <w:szCs w:val="24"/>
          <w:lang w:eastAsia="ru-RU"/>
        </w:rPr>
        <w:t xml:space="preserve"> )</w:t>
      </w:r>
      <w:proofErr w:type="gramEnd"/>
    </w:p>
    <w:p w:rsidR="009C1DA1" w:rsidRPr="009C1DA1" w:rsidRDefault="009C1DA1" w:rsidP="009C1DA1">
      <w:pPr>
        <w:spacing w:after="0" w:line="240" w:lineRule="auto"/>
        <w:rPr>
          <w:rFonts w:ascii="Times New Roman" w:eastAsia="Calibri" w:hAnsi="Times New Roman" w:cs="Times New Roman"/>
          <w:b/>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Style w:val="FontStyle22"/>
        </w:rPr>
        <w:t>1. </w:t>
      </w:r>
      <w:r w:rsidRPr="0070681E">
        <w:rPr>
          <w:rFonts w:ascii="Times New Roman" w:eastAsia="Calibri" w:hAnsi="Times New Roman" w:cs="Times New Roman"/>
          <w:sz w:val="24"/>
          <w:szCs w:val="24"/>
        </w:rPr>
        <w:t>В ОСНОВЕ МЕХАНИЧЕСКОЙ АСФИКСИИ ЛЕЖИТ ГИПОКСИЯ: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респираторная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циркуляторная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гемическая</w:t>
      </w:r>
      <w:proofErr w:type="spellEnd"/>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тканевая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 КРОВОИЗЛИЯНИЯ В МЕЖПОЗВОНКОВЫЕ ДИСКИ ПРИ ПОВЕШЕНИИ ОБНАРУЖИВАЮТСЯ В ОТДЕЛЕ ПОЗВОНОЧНИКА:</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поясничном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грудном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шейном отделе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3 КОЖУ ИЗ ОБЛАСТИ СТРАНГУЛЯЦИОННОЙ БОРОЗДЫ НАПРАВЛЯЮТ НА ИССЛЕДОВАНИЕ: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гистологическое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биохимическое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бактериологическое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 ОТПЕЧАТКИ РЕБЕР НА ЛЕГКИХ ХАРАКТЕРНО </w:t>
      </w:r>
      <w:proofErr w:type="gramStart"/>
      <w:r w:rsidRPr="0070681E">
        <w:rPr>
          <w:rFonts w:ascii="Times New Roman" w:eastAsia="Calibri" w:hAnsi="Times New Roman" w:cs="Times New Roman"/>
          <w:sz w:val="24"/>
          <w:szCs w:val="24"/>
        </w:rPr>
        <w:t>ДЛЯ</w:t>
      </w:r>
      <w:proofErr w:type="gramEnd"/>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удавление руками</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повешения</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утопления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 ДИАГНОСТИЧЕСКОЕ ЗНАЧЕНИЕ ПРИ УТОПЛЕНИИ ИМЕЕТ ОБНАРУЖЕНИЕ ПЛАНКТОНА В ОРГАНАХ И ТКАНЯХ, </w:t>
      </w:r>
      <w:proofErr w:type="gramStart"/>
      <w:r w:rsidRPr="0070681E">
        <w:rPr>
          <w:rFonts w:ascii="Times New Roman" w:eastAsia="Calibri" w:hAnsi="Times New Roman" w:cs="Times New Roman"/>
          <w:sz w:val="24"/>
          <w:szCs w:val="24"/>
        </w:rPr>
        <w:t>КРОМЕ</w:t>
      </w:r>
      <w:proofErr w:type="gramEnd"/>
      <w:r w:rsidRPr="0070681E">
        <w:rPr>
          <w:rFonts w:ascii="Times New Roman" w:eastAsia="Calibri" w:hAnsi="Times New Roman" w:cs="Times New Roman"/>
          <w:sz w:val="24"/>
          <w:szCs w:val="24"/>
        </w:rPr>
        <w:t>:</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крови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легких</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селезенки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СЛУЧАЯХ ПОВЕШЕНИЯ ВРАЧ-СПЕЦИАЛИСТ В ОБЛАСТИ СУДЕБНОЙ МЕДИЦИНЫ ДОЛЖЕН ОТМЕТИТЬ:</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подошв до опоры</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места прикрепления свободного конца петли до ее узла на шее</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наличие и расположение подставки относительно ног</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 СТРАНГУЛЯЦИОННУЮ БОРОЗДУ СЛЕДУЕТ ДИФФЕРЕНЦИРОВАТЬ </w:t>
      </w:r>
      <w:proofErr w:type="gramStart"/>
      <w:r w:rsidRPr="0070681E">
        <w:rPr>
          <w:rFonts w:ascii="Times New Roman" w:eastAsia="Calibri" w:hAnsi="Times New Roman" w:cs="Times New Roman"/>
          <w:sz w:val="24"/>
          <w:szCs w:val="24"/>
        </w:rPr>
        <w:t>ОТ</w:t>
      </w:r>
      <w:proofErr w:type="gramEnd"/>
      <w:r w:rsidRPr="0070681E">
        <w:rPr>
          <w:rFonts w:ascii="Times New Roman" w:eastAsia="Calibri" w:hAnsi="Times New Roman" w:cs="Times New Roman"/>
          <w:sz w:val="24"/>
          <w:szCs w:val="24"/>
        </w:rPr>
        <w:t xml:space="preserve"> </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естественных складок кожи</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проявлений гнилостной трансформации трупа</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участков опрелости на коже шеи</w:t>
      </w:r>
    </w:p>
    <w:p w:rsidR="0070681E" w:rsidRPr="0070681E" w:rsidRDefault="0070681E" w:rsidP="0070681E">
      <w:pPr>
        <w:tabs>
          <w:tab w:val="left" w:pos="0"/>
        </w:tabs>
        <w:spacing w:after="0" w:line="0" w:lineRule="atLeast"/>
        <w:ind w:left="3970"/>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8 СТЕПЕНЬ ВЫРАЖЕННОСТИ СТРАНГУЛЯЦИОННОЙ БОРОЗДЫ ЗАВИСИТ </w:t>
      </w:r>
      <w:proofErr w:type="gramStart"/>
      <w:r w:rsidRPr="0070681E">
        <w:rPr>
          <w:rFonts w:ascii="Times New Roman" w:eastAsia="Calibri" w:hAnsi="Times New Roman" w:cs="Times New Roman"/>
          <w:sz w:val="24"/>
          <w:szCs w:val="24"/>
        </w:rPr>
        <w:t>ОТ</w:t>
      </w:r>
      <w:proofErr w:type="gramEnd"/>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материала петли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длительности сдавления шеи </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вида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асфиксии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9 ОБРАЗОВАНИЕ ПЯТЕН ТАРДЬЕ</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резкими колебаниями артериального давления</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повышением проницаемости сосудистой стенки</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жидким состоянием крови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10 ПРИЗНАКАМИ </w:t>
      </w:r>
      <w:proofErr w:type="gramStart"/>
      <w:r w:rsidRPr="0070681E">
        <w:rPr>
          <w:rFonts w:ascii="Times New Roman" w:eastAsia="Calibri" w:hAnsi="Times New Roman" w:cs="Times New Roman"/>
          <w:sz w:val="24"/>
          <w:szCs w:val="24"/>
        </w:rPr>
        <w:t>ПРИЖИЗНЕННОГО</w:t>
      </w:r>
      <w:proofErr w:type="gramEnd"/>
      <w:r w:rsidRPr="0070681E">
        <w:rPr>
          <w:rFonts w:ascii="Times New Roman" w:eastAsia="Calibri" w:hAnsi="Times New Roman" w:cs="Times New Roman"/>
          <w:sz w:val="24"/>
          <w:szCs w:val="24"/>
        </w:rPr>
        <w:t xml:space="preserve"> СДАВЛЕНИЯ ШЕИ ЯВЛЯЮТСЯ: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анизокория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жировая эмболия легких</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заброс эритроцитов в </w:t>
      </w:r>
      <w:proofErr w:type="gramStart"/>
      <w:r w:rsidRPr="0070681E">
        <w:rPr>
          <w:rFonts w:ascii="Times New Roman" w:eastAsia="Calibri" w:hAnsi="Times New Roman" w:cs="Times New Roman"/>
          <w:sz w:val="24"/>
          <w:szCs w:val="24"/>
        </w:rPr>
        <w:t>регионарные</w:t>
      </w:r>
      <w:proofErr w:type="gramEnd"/>
      <w:r w:rsidRPr="0070681E">
        <w:rPr>
          <w:rFonts w:ascii="Times New Roman" w:eastAsia="Calibri" w:hAnsi="Times New Roman" w:cs="Times New Roman"/>
          <w:sz w:val="24"/>
          <w:szCs w:val="24"/>
        </w:rPr>
        <w:t xml:space="preserve"> лимфоузлы</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наличие кровоизлияний в местах прикрепления грудино-ключично-сосцевидных мышц</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11 ПРИ ПОДОЗРЕНИИ НА УТОПЛЕНИЕ НА ДИАТОМОВЫЙ АНАЛИЗ ЦЕЛЕСООБРАЗНО НАПРАВЛЯТЬ: </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печень</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почку</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костный мозг</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легкое</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12 ПОТЕРЯ СОЗНАНИЯ В ПРОЦЕССЕ МЕХАНИЧЕСКОЙ АСФИКСИИ НАСТУПАЕТ:</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1—2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3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4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5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к концу 6 минуты </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 xml:space="preserve">к концу 7 минуты </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13</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КАКОЙ ЧАСТИ ТЕЛА РАСПОЛОГАЕТСЯ СТРАНГУЛЯЦИОННАЯ БОРОЗДА ПРИ ПОВЕШЕНИИ:</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выше щитовидного хряща </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ниже щитовидного хряща</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 уровне щитовидного хряща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14</w:t>
      </w:r>
      <w:proofErr w:type="gramEnd"/>
      <w:r w:rsidRPr="0070681E">
        <w:rPr>
          <w:rFonts w:ascii="Times New Roman" w:eastAsia="Calibri" w:hAnsi="Times New Roman" w:cs="Times New Roman"/>
          <w:sz w:val="24"/>
          <w:szCs w:val="24"/>
        </w:rPr>
        <w:t xml:space="preserve">  КАКОВО КРОВЕНАПОЛНЕНИЕ ПОЛОСТЕЙ СЕРДЦА ПРИ АСФИКСИИ </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переполнены оба желудочка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правая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левая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не переполнены</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15</w:t>
      </w:r>
      <w:proofErr w:type="gramEnd"/>
      <w:r w:rsidRPr="0070681E">
        <w:rPr>
          <w:rFonts w:ascii="Times New Roman" w:eastAsia="Calibri" w:hAnsi="Times New Roman" w:cs="Times New Roman"/>
          <w:sz w:val="24"/>
          <w:szCs w:val="24"/>
        </w:rPr>
        <w:t xml:space="preserve"> КАКОГО ХАРАКТЕРА КРОВОИЗЛИЯНИЯ ОБЫЧНО ВСТРЕЧАЮТСЯ ПРИ СТРАНГУЛЯЦИОННОЙ МЕХАНИЧЕСКОЙ АСФИКСИИ ПОД ВИСЦЕРАЛЬНОЙ ПЛЕВРОЙ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точечные, темно-красные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 виде полосок, </w:t>
      </w:r>
      <w:proofErr w:type="gramStart"/>
      <w:r w:rsidRPr="0070681E">
        <w:rPr>
          <w:rFonts w:ascii="Times New Roman" w:eastAsia="Calibri" w:hAnsi="Times New Roman" w:cs="Times New Roman"/>
          <w:sz w:val="24"/>
          <w:szCs w:val="24"/>
        </w:rPr>
        <w:t>бледные</w:t>
      </w:r>
      <w:proofErr w:type="gramEnd"/>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крупно-пятнистые</w:t>
      </w:r>
      <w:proofErr w:type="gram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КАКОМ СЛУЧАЕ ПРИМЕНИМ ТЕРМИН СМЕРТЬ В ВОДЕ</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не справился с течением и утонул </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отслойка плаценты</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обвитие шеи пуповиной</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инфекционные заболевания матери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17 ТАНАТОГЕНЕЗ АСФИКСИИ СОПРОВОЖДАЕТСЯ</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снижением концентрации кислорода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скоплением углекислоты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развитием тканевого ацидоза</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развитием </w:t>
      </w:r>
      <w:proofErr w:type="gramStart"/>
      <w:r w:rsidRPr="0070681E">
        <w:rPr>
          <w:rFonts w:ascii="Times New Roman" w:eastAsia="Calibri" w:hAnsi="Times New Roman" w:cs="Times New Roman"/>
          <w:sz w:val="24"/>
          <w:szCs w:val="24"/>
        </w:rPr>
        <w:t>тканевого</w:t>
      </w:r>
      <w:proofErr w:type="gram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алколоза</w:t>
      </w:r>
      <w:proofErr w:type="spell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18 ОСОБЕННОСТИ СТРАНГУЛЯЦИОННОЙ БОРОЗДЫ ПРИ ПОВЕШЕНИИ В ПЕТЛЕ: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незамкнутость</w:t>
      </w:r>
      <w:proofErr w:type="spellEnd"/>
      <w:r w:rsidRPr="0070681E">
        <w:rPr>
          <w:rFonts w:ascii="Times New Roman" w:eastAsia="Calibri" w:hAnsi="Times New Roman" w:cs="Times New Roman"/>
          <w:sz w:val="24"/>
          <w:szCs w:val="24"/>
        </w:rPr>
        <w:t>, неравномерная глубина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19 ОСОБЕННОСТИ СТРАНГУЛЯЦИОННОЙ БОРОЗДЫ ПРИ УДАВЛЕНИИ ПЕТЛЕЙ:</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буро-коричневый цвет</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20 ПОЛОЖИТЕЛЬНЫЙ РЕЗУЛЬТАТ ПРОБЫ БОКАРИУСА СВИДЕТЕЛЬСТВУЕТ</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w:t>
      </w:r>
      <w:proofErr w:type="spellStart"/>
      <w:r w:rsidRPr="0070681E">
        <w:rPr>
          <w:rFonts w:ascii="Times New Roman" w:eastAsia="Calibri" w:hAnsi="Times New Roman" w:cs="Times New Roman"/>
          <w:sz w:val="24"/>
          <w:szCs w:val="24"/>
        </w:rPr>
        <w:t>прижизненности</w:t>
      </w:r>
      <w:proofErr w:type="spell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посмертном происхождении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доказательного значения не имеет</w:t>
      </w:r>
    </w:p>
    <w:p w:rsidR="000B28D0" w:rsidRDefault="000B28D0"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Pr="0070681E" w:rsidRDefault="0070681E" w:rsidP="009C1DA1">
      <w:pPr>
        <w:contextualSpacing/>
        <w:jc w:val="both"/>
        <w:rPr>
          <w:rFonts w:ascii="Times New Roman" w:hAnsi="Times New Roman" w:cs="Times New Roman"/>
          <w:sz w:val="28"/>
          <w:szCs w:val="28"/>
        </w:rPr>
      </w:pPr>
      <w:r w:rsidRPr="0070681E">
        <w:rPr>
          <w:rFonts w:ascii="Times New Roman" w:hAnsi="Times New Roman" w:cs="Times New Roman"/>
          <w:sz w:val="28"/>
          <w:szCs w:val="28"/>
        </w:rPr>
        <w:t xml:space="preserve">Эталон ответов: </w:t>
      </w:r>
    </w:p>
    <w:tbl>
      <w:tblPr>
        <w:tblpPr w:leftFromText="180" w:rightFromText="180" w:vertAnchor="text" w:horzAnchor="page" w:tblpX="1603" w:tblpY="240"/>
        <w:tblW w:w="37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2595"/>
        <w:gridCol w:w="1448"/>
        <w:gridCol w:w="2394"/>
      </w:tblGrid>
      <w:tr w:rsidR="0070681E" w:rsidRPr="00F1523C" w:rsidTr="0070681E">
        <w:trPr>
          <w:trHeight w:val="210"/>
        </w:trPr>
        <w:tc>
          <w:tcPr>
            <w:tcW w:w="769"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lastRenderedPageBreak/>
              <w:t>№</w:t>
            </w:r>
          </w:p>
        </w:tc>
        <w:tc>
          <w:tcPr>
            <w:tcW w:w="2595"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Ответ</w:t>
            </w:r>
          </w:p>
        </w:tc>
        <w:tc>
          <w:tcPr>
            <w:tcW w:w="1448"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w:t>
            </w:r>
          </w:p>
        </w:tc>
        <w:tc>
          <w:tcPr>
            <w:tcW w:w="2394" w:type="dxa"/>
            <w:tcBorders>
              <w:bottom w:val="single" w:sz="4" w:space="0" w:color="auto"/>
            </w:tcBorders>
          </w:tcPr>
          <w:p w:rsidR="0070681E" w:rsidRPr="00F1523C" w:rsidRDefault="0070681E" w:rsidP="001C0C3A">
            <w:pPr>
              <w:pStyle w:val="1"/>
              <w:spacing w:line="360" w:lineRule="auto"/>
              <w:ind w:left="0" w:right="-2"/>
              <w:jc w:val="both"/>
              <w:rPr>
                <w:sz w:val="28"/>
                <w:szCs w:val="28"/>
              </w:rPr>
            </w:pPr>
            <w:r w:rsidRPr="00F1523C">
              <w:rPr>
                <w:sz w:val="28"/>
                <w:szCs w:val="28"/>
              </w:rPr>
              <w:t>Ответ</w:t>
            </w:r>
          </w:p>
        </w:tc>
      </w:tr>
      <w:tr w:rsidR="0070681E" w:rsidRPr="00F1523C" w:rsidTr="0070681E">
        <w:trPr>
          <w:trHeight w:val="435"/>
        </w:trPr>
        <w:tc>
          <w:tcPr>
            <w:tcW w:w="769" w:type="dxa"/>
            <w:tcBorders>
              <w:top w:val="single" w:sz="4" w:space="0" w:color="auto"/>
            </w:tcBorders>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Borders>
              <w:top w:val="single" w:sz="4" w:space="0" w:color="auto"/>
            </w:tcBorders>
          </w:tcPr>
          <w:p w:rsidR="0070681E" w:rsidRPr="00F1523C" w:rsidRDefault="0070681E" w:rsidP="001C0C3A">
            <w:pPr>
              <w:pStyle w:val="1"/>
              <w:spacing w:line="360" w:lineRule="auto"/>
              <w:ind w:left="0" w:right="-2"/>
              <w:jc w:val="both"/>
              <w:rPr>
                <w:sz w:val="28"/>
                <w:szCs w:val="28"/>
              </w:rPr>
            </w:pPr>
            <w:r>
              <w:rPr>
                <w:sz w:val="28"/>
                <w:szCs w:val="28"/>
              </w:rPr>
              <w:t>1,2,3</w:t>
            </w:r>
          </w:p>
        </w:tc>
        <w:tc>
          <w:tcPr>
            <w:tcW w:w="1448" w:type="dxa"/>
            <w:tcBorders>
              <w:top w:val="single" w:sz="4" w:space="0" w:color="auto"/>
            </w:tcBorders>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12</w:t>
            </w:r>
          </w:p>
        </w:tc>
        <w:tc>
          <w:tcPr>
            <w:tcW w:w="2394" w:type="dxa"/>
            <w:tcBorders>
              <w:top w:val="single" w:sz="4" w:space="0" w:color="auto"/>
            </w:tcBorders>
          </w:tcPr>
          <w:p w:rsidR="0070681E" w:rsidRPr="00F1523C" w:rsidRDefault="0070681E" w:rsidP="001C0C3A">
            <w:pPr>
              <w:pStyle w:val="1"/>
              <w:spacing w:line="360" w:lineRule="auto"/>
              <w:ind w:left="0" w:right="-2"/>
              <w:jc w:val="both"/>
              <w:rPr>
                <w:sz w:val="28"/>
                <w:szCs w:val="28"/>
              </w:rPr>
            </w:pPr>
            <w:r>
              <w:rPr>
                <w:sz w:val="28"/>
                <w:szCs w:val="28"/>
              </w:rPr>
              <w:t>1,2,3,4</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13</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4,5,6</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1,3,4,5</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14</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1,2,3</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3</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15</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16</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1,2,3</w:t>
            </w:r>
          </w:p>
        </w:tc>
      </w:tr>
      <w:tr w:rsidR="0070681E" w:rsidRPr="00F1523C" w:rsidTr="0070681E">
        <w:trPr>
          <w:trHeight w:val="603"/>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17</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3</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18</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2,3,4</w:t>
            </w:r>
          </w:p>
        </w:tc>
      </w:tr>
      <w:tr w:rsidR="0070681E" w:rsidRPr="00F1523C" w:rsidTr="0070681E">
        <w:trPr>
          <w:trHeight w:val="590"/>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19</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w:t>
            </w:r>
          </w:p>
        </w:tc>
      </w:tr>
      <w:tr w:rsidR="0070681E" w:rsidRPr="00F1523C" w:rsidTr="0070681E">
        <w:trPr>
          <w:trHeight w:val="416"/>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1,3,4,5</w:t>
            </w:r>
          </w:p>
        </w:tc>
        <w:tc>
          <w:tcPr>
            <w:tcW w:w="1448" w:type="dxa"/>
          </w:tcPr>
          <w:p w:rsidR="0070681E" w:rsidRPr="00F1523C" w:rsidRDefault="0070681E" w:rsidP="001C0C3A">
            <w:pPr>
              <w:spacing w:line="360" w:lineRule="auto"/>
              <w:ind w:right="-2"/>
              <w:jc w:val="both"/>
              <w:rPr>
                <w:rFonts w:ascii="Times New Roman" w:hAnsi="Times New Roman" w:cs="Times New Roman"/>
                <w:sz w:val="28"/>
                <w:szCs w:val="28"/>
              </w:rPr>
            </w:pPr>
            <w:r w:rsidRPr="00F1523C">
              <w:rPr>
                <w:rFonts w:ascii="Times New Roman" w:hAnsi="Times New Roman" w:cs="Times New Roman"/>
                <w:sz w:val="28"/>
                <w:szCs w:val="28"/>
              </w:rPr>
              <w:t>20</w:t>
            </w:r>
          </w:p>
        </w:tc>
        <w:tc>
          <w:tcPr>
            <w:tcW w:w="2394" w:type="dxa"/>
          </w:tcPr>
          <w:p w:rsidR="0070681E" w:rsidRPr="00F1523C" w:rsidRDefault="0070681E" w:rsidP="001C0C3A">
            <w:pPr>
              <w:pStyle w:val="1"/>
              <w:spacing w:line="360" w:lineRule="auto"/>
              <w:ind w:left="0" w:right="-2"/>
              <w:jc w:val="both"/>
              <w:rPr>
                <w:sz w:val="28"/>
                <w:szCs w:val="28"/>
              </w:rPr>
            </w:pPr>
            <w:r>
              <w:rPr>
                <w:sz w:val="28"/>
                <w:szCs w:val="28"/>
              </w:rPr>
              <w:t>1,2,4</w:t>
            </w:r>
          </w:p>
        </w:tc>
      </w:tr>
      <w:tr w:rsidR="0070681E" w:rsidRPr="00F1523C" w:rsidTr="0070681E">
        <w:trPr>
          <w:trHeight w:val="419"/>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2,3,5</w:t>
            </w:r>
          </w:p>
        </w:tc>
        <w:tc>
          <w:tcPr>
            <w:tcW w:w="3842" w:type="dxa"/>
            <w:gridSpan w:val="2"/>
            <w:vMerge w:val="restart"/>
            <w:tcBorders>
              <w:bottom w:val="nil"/>
              <w:right w:val="nil"/>
            </w:tcBorders>
          </w:tcPr>
          <w:p w:rsidR="0070681E" w:rsidRPr="00F1523C" w:rsidRDefault="0070681E" w:rsidP="00BF342F">
            <w:pPr>
              <w:pStyle w:val="1"/>
              <w:spacing w:line="360" w:lineRule="auto"/>
              <w:ind w:left="0" w:right="-2"/>
              <w:jc w:val="both"/>
              <w:rPr>
                <w:sz w:val="28"/>
                <w:szCs w:val="28"/>
              </w:rPr>
            </w:pPr>
          </w:p>
        </w:tc>
      </w:tr>
      <w:tr w:rsidR="0070681E" w:rsidRPr="00F1523C" w:rsidTr="0070681E">
        <w:trPr>
          <w:trHeight w:val="433"/>
        </w:trPr>
        <w:tc>
          <w:tcPr>
            <w:tcW w:w="769" w:type="dxa"/>
          </w:tcPr>
          <w:p w:rsidR="0070681E" w:rsidRPr="00F1523C" w:rsidRDefault="0070681E" w:rsidP="0070681E">
            <w:pPr>
              <w:pStyle w:val="1"/>
              <w:numPr>
                <w:ilvl w:val="0"/>
                <w:numId w:val="35"/>
              </w:numPr>
              <w:tabs>
                <w:tab w:val="clear" w:pos="502"/>
              </w:tabs>
              <w:spacing w:line="360" w:lineRule="auto"/>
              <w:ind w:left="0" w:right="-2" w:firstLine="0"/>
              <w:jc w:val="both"/>
              <w:rPr>
                <w:sz w:val="28"/>
                <w:szCs w:val="28"/>
              </w:rPr>
            </w:pPr>
          </w:p>
        </w:tc>
        <w:tc>
          <w:tcPr>
            <w:tcW w:w="2595" w:type="dxa"/>
          </w:tcPr>
          <w:p w:rsidR="0070681E" w:rsidRPr="00F1523C" w:rsidRDefault="0070681E" w:rsidP="001C0C3A">
            <w:pPr>
              <w:pStyle w:val="1"/>
              <w:spacing w:line="360" w:lineRule="auto"/>
              <w:ind w:left="0" w:right="-2"/>
              <w:jc w:val="both"/>
              <w:rPr>
                <w:sz w:val="28"/>
                <w:szCs w:val="28"/>
              </w:rPr>
            </w:pPr>
            <w:r>
              <w:rPr>
                <w:sz w:val="28"/>
                <w:szCs w:val="28"/>
              </w:rPr>
              <w:t>1,2</w:t>
            </w:r>
          </w:p>
        </w:tc>
        <w:tc>
          <w:tcPr>
            <w:tcW w:w="3842" w:type="dxa"/>
            <w:gridSpan w:val="2"/>
            <w:vMerge/>
            <w:tcBorders>
              <w:bottom w:val="nil"/>
              <w:right w:val="nil"/>
            </w:tcBorders>
          </w:tcPr>
          <w:p w:rsidR="0070681E" w:rsidRPr="00F1523C" w:rsidRDefault="0070681E" w:rsidP="001C0C3A">
            <w:pPr>
              <w:pStyle w:val="1"/>
              <w:spacing w:line="360" w:lineRule="auto"/>
              <w:ind w:left="0" w:right="-2"/>
              <w:jc w:val="both"/>
              <w:rPr>
                <w:sz w:val="28"/>
                <w:szCs w:val="28"/>
              </w:rPr>
            </w:pPr>
          </w:p>
        </w:tc>
      </w:tr>
    </w:tbl>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3F6E95" w:rsidRDefault="003F6E95" w:rsidP="009C1DA1">
      <w:pPr>
        <w:contextualSpacing/>
        <w:jc w:val="both"/>
        <w:rPr>
          <w:rFonts w:ascii="Times New Roman" w:hAnsi="Times New Roman" w:cs="Times New Roman"/>
          <w:sz w:val="24"/>
          <w:szCs w:val="24"/>
        </w:rPr>
      </w:pPr>
    </w:p>
    <w:p w:rsidR="0070681E" w:rsidRDefault="0070681E" w:rsidP="009C1DA1">
      <w:pPr>
        <w:contextualSpacing/>
        <w:jc w:val="both"/>
        <w:rPr>
          <w:rFonts w:ascii="Times New Roman" w:hAnsi="Times New Roman" w:cs="Times New Roman"/>
          <w:b/>
          <w:sz w:val="28"/>
          <w:szCs w:val="28"/>
        </w:rPr>
      </w:pPr>
      <w:r w:rsidRPr="0070681E">
        <w:rPr>
          <w:rFonts w:ascii="Times New Roman" w:hAnsi="Times New Roman" w:cs="Times New Roman"/>
          <w:b/>
          <w:sz w:val="28"/>
          <w:szCs w:val="28"/>
        </w:rPr>
        <w:t>Задачи</w:t>
      </w:r>
      <w:r>
        <w:rPr>
          <w:rFonts w:ascii="Times New Roman" w:hAnsi="Times New Roman" w:cs="Times New Roman"/>
          <w:b/>
          <w:sz w:val="28"/>
          <w:szCs w:val="28"/>
        </w:rPr>
        <w:t>:</w:t>
      </w:r>
    </w:p>
    <w:p w:rsidR="0070681E" w:rsidRPr="0070681E" w:rsidRDefault="0070681E" w:rsidP="0070681E">
      <w:pPr>
        <w:spacing w:after="0" w:line="0" w:lineRule="atLeast"/>
        <w:jc w:val="center"/>
        <w:rPr>
          <w:rFonts w:ascii="Times New Roman" w:eastAsia="Calibri" w:hAnsi="Times New Roman" w:cs="Times New Roman"/>
          <w:b/>
          <w:bCs/>
          <w:iCs/>
          <w:sz w:val="24"/>
          <w:szCs w:val="24"/>
        </w:rPr>
      </w:pPr>
      <w:r w:rsidRPr="0070681E">
        <w:rPr>
          <w:rFonts w:ascii="Times New Roman" w:eastAsia="Calibri" w:hAnsi="Times New Roman" w:cs="Times New Roman"/>
          <w:b/>
          <w:bCs/>
          <w:iCs/>
          <w:sz w:val="24"/>
          <w:szCs w:val="24"/>
        </w:rPr>
        <w:t xml:space="preserve">Задача №1. </w:t>
      </w:r>
    </w:p>
    <w:p w:rsidR="0070681E" w:rsidRPr="0070681E" w:rsidRDefault="00464604" w:rsidP="0070681E">
      <w:pPr>
        <w:spacing w:after="0" w:line="0" w:lineRule="atLeast"/>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1.От чего наступила смерть гр.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2.Прижизненно или посмертно наложена петля на шею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4.Как </w:t>
      </w:r>
      <w:proofErr w:type="spellStart"/>
      <w:r w:rsidRPr="0070681E">
        <w:rPr>
          <w:rFonts w:ascii="Times New Roman" w:eastAsia="Calibri" w:hAnsi="Times New Roman" w:cs="Times New Roman"/>
          <w:sz w:val="24"/>
          <w:szCs w:val="24"/>
        </w:rPr>
        <w:t>распологалась</w:t>
      </w:r>
      <w:proofErr w:type="spellEnd"/>
      <w:r w:rsidRPr="0070681E">
        <w:rPr>
          <w:rFonts w:ascii="Times New Roman" w:eastAsia="Calibri" w:hAnsi="Times New Roman" w:cs="Times New Roman"/>
          <w:sz w:val="24"/>
          <w:szCs w:val="24"/>
        </w:rPr>
        <w:t xml:space="preserve"> петля на шее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5.Имеются ли другие повреждения /кроме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характера</w:t>
      </w:r>
      <w:proofErr w:type="gramEnd"/>
      <w:r w:rsidRPr="0070681E">
        <w:rPr>
          <w:rFonts w:ascii="Times New Roman" w:eastAsia="Calibri" w:hAnsi="Times New Roman" w:cs="Times New Roman"/>
          <w:sz w:val="24"/>
          <w:szCs w:val="24"/>
        </w:rPr>
        <w:t>/ и чем__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6.Какими заболеваниями болела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7.Была ли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беременная, каков срок беременности?</w:t>
      </w:r>
    </w:p>
    <w:p w:rsidR="0070681E" w:rsidRPr="0070681E" w:rsidRDefault="0070681E" w:rsidP="0070681E">
      <w:pPr>
        <w:spacing w:after="0" w:line="0" w:lineRule="atLeast"/>
        <w:jc w:val="both"/>
        <w:rPr>
          <w:rFonts w:ascii="Times New Roman" w:eastAsia="Calibri" w:hAnsi="Times New Roman" w:cs="Times New Roman"/>
          <w:sz w:val="24"/>
          <w:szCs w:val="24"/>
        </w:rPr>
      </w:pP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w:t>
      </w:r>
    </w:p>
    <w:p w:rsidR="00C5605C" w:rsidRDefault="00C5605C" w:rsidP="0070681E">
      <w:pPr>
        <w:spacing w:after="0" w:line="0" w:lineRule="atLeast"/>
        <w:jc w:val="center"/>
        <w:rPr>
          <w:rFonts w:ascii="Times New Roman" w:eastAsia="Calibri" w:hAnsi="Times New Roman" w:cs="Times New Roman"/>
          <w:sz w:val="24"/>
          <w:szCs w:val="24"/>
        </w:rPr>
      </w:pPr>
    </w:p>
    <w:p w:rsidR="0070681E" w:rsidRPr="0070681E" w:rsidRDefault="0070681E" w:rsidP="00464604">
      <w:pPr>
        <w:spacing w:after="0" w:line="0" w:lineRule="atLeast"/>
        <w:rPr>
          <w:rFonts w:ascii="Times New Roman" w:eastAsia="Calibri" w:hAnsi="Times New Roman" w:cs="Times New Roman"/>
          <w:b/>
          <w:bCs/>
          <w:sz w:val="24"/>
          <w:szCs w:val="24"/>
        </w:rPr>
      </w:pPr>
      <w:r w:rsidRPr="0070681E">
        <w:rPr>
          <w:rFonts w:ascii="Times New Roman" w:eastAsia="Calibri" w:hAnsi="Times New Roman" w:cs="Times New Roman"/>
          <w:b/>
          <w:bCs/>
          <w:sz w:val="24"/>
          <w:szCs w:val="24"/>
        </w:rPr>
        <w:lastRenderedPageBreak/>
        <w:t>Результат с</w:t>
      </w:r>
      <w:r w:rsidRPr="0070681E">
        <w:rPr>
          <w:rFonts w:ascii="Times New Roman" w:eastAsia="Calibri" w:hAnsi="Times New Roman" w:cs="Times New Roman"/>
          <w:sz w:val="24"/>
          <w:szCs w:val="24"/>
        </w:rPr>
        <w:t>удебно-медицинского   исследования трупа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произведено 4 апреля 2014г. в морге Оренбургского областного бюро судебно-медицинской экспертизы.</w:t>
      </w:r>
    </w:p>
    <w:p w:rsidR="0070681E" w:rsidRPr="0070681E" w:rsidRDefault="0070681E" w:rsidP="0070681E">
      <w:pPr>
        <w:spacing w:after="0" w:line="0" w:lineRule="atLeast"/>
        <w:jc w:val="both"/>
        <w:rPr>
          <w:rFonts w:ascii="Times New Roman" w:eastAsia="Calibri" w:hAnsi="Times New Roman" w:cs="Times New Roman"/>
          <w:bCs/>
          <w:sz w:val="24"/>
          <w:szCs w:val="24"/>
        </w:rPr>
      </w:pPr>
      <w:r w:rsidRPr="0070681E">
        <w:rPr>
          <w:rFonts w:ascii="Times New Roman" w:eastAsia="Calibri" w:hAnsi="Times New Roman" w:cs="Times New Roman"/>
          <w:bCs/>
          <w:sz w:val="24"/>
          <w:szCs w:val="24"/>
        </w:rPr>
        <w:t>ИССЛЕДОВАНИЯ ОДЕЖДЫ: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Труп доставлен </w:t>
      </w:r>
      <w:proofErr w:type="gramStart"/>
      <w:r w:rsidRPr="0070681E">
        <w:rPr>
          <w:rFonts w:ascii="Times New Roman" w:eastAsia="Calibri" w:hAnsi="Times New Roman" w:cs="Times New Roman"/>
          <w:sz w:val="24"/>
          <w:szCs w:val="24"/>
        </w:rPr>
        <w:t>завернутым</w:t>
      </w:r>
      <w:proofErr w:type="gramEnd"/>
      <w:r w:rsidRPr="0070681E">
        <w:rPr>
          <w:rFonts w:ascii="Times New Roman" w:eastAsia="Calibri" w:hAnsi="Times New Roman" w:cs="Times New Roman"/>
          <w:sz w:val="24"/>
          <w:szCs w:val="24"/>
        </w:rPr>
        <w:t xml:space="preserve"> в белую хлопчатобумажную простыню. Труп одет: 1) фланелевый халат; 2)голубая шелковая трикотажная сорочка; 3) синий сатиновый бюстгальтер, к бретельке которого привязаны часы марки «Звезда» (стрелки указывают 1ч 28 мин, часы стоят); 4) белый пояс с резинками.</w:t>
      </w:r>
    </w:p>
    <w:p w:rsidR="0070681E" w:rsidRPr="0070681E" w:rsidRDefault="0070681E" w:rsidP="0070681E">
      <w:pPr>
        <w:spacing w:after="0" w:line="0" w:lineRule="atLeast"/>
        <w:rPr>
          <w:rFonts w:ascii="Times New Roman" w:eastAsia="Calibri" w:hAnsi="Times New Roman" w:cs="Times New Roman"/>
          <w:sz w:val="24"/>
          <w:szCs w:val="24"/>
        </w:rPr>
      </w:pPr>
      <w:r w:rsidRPr="0070681E">
        <w:rPr>
          <w:rFonts w:ascii="Times New Roman" w:eastAsia="Calibri" w:hAnsi="Times New Roman" w:cs="Times New Roman"/>
          <w:bCs/>
          <w:sz w:val="24"/>
          <w:szCs w:val="24"/>
        </w:rPr>
        <w:t>НАРУЖНОЕ ИССЛЕДОВАНИЕ</w:t>
      </w:r>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w:t>
      </w:r>
      <w:proofErr w:type="gramStart"/>
      <w:r w:rsidRPr="0070681E">
        <w:rPr>
          <w:rFonts w:ascii="Times New Roman" w:eastAsia="Calibri" w:hAnsi="Times New Roman" w:cs="Times New Roman"/>
          <w:sz w:val="24"/>
          <w:szCs w:val="24"/>
        </w:rPr>
        <w:t>0</w:t>
      </w:r>
      <w:proofErr w:type="gramEnd"/>
      <w:r w:rsidRPr="0070681E">
        <w:rPr>
          <w:rFonts w:ascii="Times New Roman" w:eastAsia="Calibri" w:hAnsi="Times New Roman" w:cs="Times New Roman"/>
          <w:sz w:val="24"/>
          <w:szCs w:val="24"/>
        </w:rPr>
        <w:t xml:space="preserve">,2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w:t>
      </w:r>
      <w:proofErr w:type="spellStart"/>
      <w:r w:rsidRPr="0070681E">
        <w:rPr>
          <w:rFonts w:ascii="Times New Roman" w:eastAsia="Calibri" w:hAnsi="Times New Roman" w:cs="Times New Roman"/>
          <w:sz w:val="24"/>
          <w:szCs w:val="24"/>
        </w:rPr>
        <w:t>странгуляционная</w:t>
      </w:r>
      <w:proofErr w:type="spellEnd"/>
      <w:r w:rsidRPr="0070681E">
        <w:rPr>
          <w:rFonts w:ascii="Times New Roman" w:eastAsia="Calibri" w:hAnsi="Times New Roman" w:cs="Times New Roman"/>
          <w:sz w:val="24"/>
          <w:szCs w:val="24"/>
        </w:rPr>
        <w:t xml:space="preserve">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sidRPr="0070681E">
        <w:rPr>
          <w:rFonts w:ascii="Times New Roman" w:eastAsia="Calibri" w:hAnsi="Times New Roman" w:cs="Times New Roman"/>
          <w:sz w:val="24"/>
          <w:szCs w:val="24"/>
          <w:vertAlign w:val="superscript"/>
        </w:rPr>
        <w:t>0</w:t>
      </w:r>
      <w:r w:rsidRPr="0070681E">
        <w:rPr>
          <w:rFonts w:ascii="Times New Roman" w:eastAsia="Calibri" w:hAnsi="Times New Roman" w:cs="Times New Roman"/>
          <w:sz w:val="24"/>
          <w:szCs w:val="24"/>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буровато-коричневое, нижняя ветвь - мягкая, сероватого цвета. </w:t>
      </w:r>
      <w:proofErr w:type="gramStart"/>
      <w:r w:rsidRPr="0070681E">
        <w:rPr>
          <w:rFonts w:ascii="Times New Roman" w:eastAsia="Calibri" w:hAnsi="Times New Roman" w:cs="Times New Roman"/>
          <w:sz w:val="24"/>
          <w:szCs w:val="24"/>
        </w:rPr>
        <w:t>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ветви борозды спереди и на уровне  углов нижней челюсти до 0,2 см. В остальных отделах дно борозды расположено почти на уровне окружающей кожи.</w:t>
      </w:r>
      <w:proofErr w:type="gramEnd"/>
      <w:r w:rsidRPr="0070681E">
        <w:rPr>
          <w:rFonts w:ascii="Times New Roman" w:eastAsia="Calibri" w:hAnsi="Times New Roman" w:cs="Times New Roman"/>
          <w:sz w:val="24"/>
          <w:szCs w:val="24"/>
        </w:rPr>
        <w:t xml:space="preserve">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w:t>
      </w:r>
      <w:proofErr w:type="spellStart"/>
      <w:proofErr w:type="gramStart"/>
      <w:r w:rsidRPr="0070681E">
        <w:rPr>
          <w:rFonts w:ascii="Times New Roman" w:eastAsia="Calibri" w:hAnsi="Times New Roman" w:cs="Times New Roman"/>
          <w:sz w:val="24"/>
          <w:szCs w:val="24"/>
        </w:rPr>
        <w:t>передне</w:t>
      </w:r>
      <w:proofErr w:type="spellEnd"/>
      <w:r w:rsidRPr="0070681E">
        <w:rPr>
          <w:rFonts w:ascii="Times New Roman" w:eastAsia="Calibri" w:hAnsi="Times New Roman" w:cs="Times New Roman"/>
          <w:sz w:val="24"/>
          <w:szCs w:val="24"/>
        </w:rPr>
        <w:t>-боковых</w:t>
      </w:r>
      <w:proofErr w:type="gramEnd"/>
      <w:r w:rsidRPr="0070681E">
        <w:rPr>
          <w:rFonts w:ascii="Times New Roman" w:eastAsia="Calibri" w:hAnsi="Times New Roman" w:cs="Times New Roman"/>
          <w:sz w:val="24"/>
          <w:szCs w:val="24"/>
        </w:rPr>
        <w:t xml:space="preserve">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w:t>
      </w:r>
      <w:proofErr w:type="spellStart"/>
      <w:r w:rsidRPr="0070681E">
        <w:rPr>
          <w:rFonts w:ascii="Times New Roman" w:eastAsia="Calibri" w:hAnsi="Times New Roman" w:cs="Times New Roman"/>
          <w:sz w:val="24"/>
          <w:szCs w:val="24"/>
        </w:rPr>
        <w:t>околососковые</w:t>
      </w:r>
      <w:proofErr w:type="spellEnd"/>
      <w:r w:rsidRPr="0070681E">
        <w:rPr>
          <w:rFonts w:ascii="Times New Roman" w:eastAsia="Calibri" w:hAnsi="Times New Roman" w:cs="Times New Roman"/>
          <w:sz w:val="24"/>
          <w:szCs w:val="24"/>
        </w:rPr>
        <w:t xml:space="preserve"> кружки слабо пигментированы, при надавливании из сосков выделяется белого цвета жидкость. Живот на уровне грудной клетки. В правой </w:t>
      </w:r>
      <w:proofErr w:type="spellStart"/>
      <w:r w:rsidRPr="0070681E">
        <w:rPr>
          <w:rFonts w:ascii="Times New Roman" w:eastAsia="Calibri" w:hAnsi="Times New Roman" w:cs="Times New Roman"/>
          <w:sz w:val="24"/>
          <w:szCs w:val="24"/>
        </w:rPr>
        <w:t>повздошной</w:t>
      </w:r>
      <w:proofErr w:type="spellEnd"/>
      <w:r w:rsidRPr="0070681E">
        <w:rPr>
          <w:rFonts w:ascii="Times New Roman" w:eastAsia="Calibri" w:hAnsi="Times New Roman" w:cs="Times New Roman"/>
          <w:sz w:val="24"/>
          <w:szCs w:val="24"/>
        </w:rPr>
        <w:t xml:space="preserve"> области линейный рубец длиной 8 см, не спаянный с подлежащими тканями. На наружной поверхности левого плеча в нижней трети точечная </w:t>
      </w:r>
      <w:r w:rsidRPr="0070681E">
        <w:rPr>
          <w:rFonts w:ascii="Times New Roman" w:eastAsia="Calibri" w:hAnsi="Times New Roman" w:cs="Times New Roman"/>
          <w:sz w:val="24"/>
          <w:szCs w:val="24"/>
        </w:rPr>
        <w:lastRenderedPageBreak/>
        <w:t>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70681E" w:rsidRPr="00464604" w:rsidRDefault="0070681E" w:rsidP="0070681E">
      <w:pPr>
        <w:spacing w:after="0" w:line="0" w:lineRule="atLeast"/>
        <w:jc w:val="both"/>
        <w:rPr>
          <w:rFonts w:ascii="Times New Roman" w:eastAsia="Calibri" w:hAnsi="Times New Roman" w:cs="Times New Roman"/>
          <w:sz w:val="24"/>
          <w:szCs w:val="24"/>
        </w:rPr>
      </w:pPr>
      <w:r w:rsidRPr="00464604">
        <w:rPr>
          <w:rFonts w:ascii="Times New Roman" w:eastAsia="Calibri" w:hAnsi="Times New Roman" w:cs="Times New Roman"/>
          <w:bCs/>
          <w:sz w:val="24"/>
          <w:szCs w:val="24"/>
        </w:rPr>
        <w:t>ВНУТРЕННИЕ   ИССЛЕДОВАНИЯ</w:t>
      </w:r>
      <w:r w:rsidRPr="00464604">
        <w:rPr>
          <w:rFonts w:ascii="Times New Roman" w:eastAsia="Calibri" w:hAnsi="Times New Roman" w:cs="Times New Roman"/>
          <w:sz w:val="24"/>
          <w:szCs w:val="24"/>
        </w:rPr>
        <w:t xml:space="preserve">: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 </w:t>
      </w:r>
      <w:proofErr w:type="gramStart"/>
      <w:r w:rsidRPr="0070681E">
        <w:rPr>
          <w:rFonts w:ascii="Times New Roman" w:eastAsia="Calibri" w:hAnsi="Times New Roman" w:cs="Times New Roman"/>
          <w:sz w:val="24"/>
          <w:szCs w:val="24"/>
        </w:rPr>
        <w:t>на прикрывают</w:t>
      </w:r>
      <w:proofErr w:type="gramEnd"/>
      <w:r w:rsidRPr="0070681E">
        <w:rPr>
          <w:rFonts w:ascii="Times New Roman" w:eastAsia="Calibri" w:hAnsi="Times New Roman" w:cs="Times New Roman"/>
          <w:sz w:val="24"/>
          <w:szCs w:val="24"/>
        </w:rPr>
        <w:t xml:space="preserve"> область сердца.  Грудина перепилена на уровне 2-го ребра и нижняя часть ее удалена. В полость сердечной сумки налита вода.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w:t>
      </w:r>
      <w:proofErr w:type="spellStart"/>
      <w:r w:rsidRPr="0070681E">
        <w:rPr>
          <w:rFonts w:ascii="Times New Roman" w:eastAsia="Calibri" w:hAnsi="Times New Roman" w:cs="Times New Roman"/>
          <w:sz w:val="24"/>
          <w:szCs w:val="24"/>
        </w:rPr>
        <w:t>междолевые</w:t>
      </w:r>
      <w:proofErr w:type="spellEnd"/>
      <w:r w:rsidRPr="0070681E">
        <w:rPr>
          <w:rFonts w:ascii="Times New Roman" w:eastAsia="Calibri" w:hAnsi="Times New Roman" w:cs="Times New Roman"/>
          <w:sz w:val="24"/>
          <w:szCs w:val="24"/>
        </w:rPr>
        <w:t xml:space="preserve"> спайки. Легкие </w:t>
      </w:r>
      <w:proofErr w:type="spellStart"/>
      <w:r w:rsidRPr="0070681E">
        <w:rPr>
          <w:rFonts w:ascii="Times New Roman" w:eastAsia="Calibri" w:hAnsi="Times New Roman" w:cs="Times New Roman"/>
          <w:sz w:val="24"/>
          <w:szCs w:val="24"/>
        </w:rPr>
        <w:t>тестоватой</w:t>
      </w:r>
      <w:proofErr w:type="spellEnd"/>
      <w:r w:rsidRPr="0070681E">
        <w:rPr>
          <w:rFonts w:ascii="Times New Roman" w:eastAsia="Calibri" w:hAnsi="Times New Roman" w:cs="Times New Roman"/>
          <w:sz w:val="24"/>
          <w:szCs w:val="24"/>
        </w:rPr>
        <w:t xml:space="preserve">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почек гладкая. На разрезе ткань  почек темно красная, сосуды  на границе  коркового слоя 0,6 см. Слизистая оболочка лоханок и мочеточников бледно синюшная. Мочевой пузырь пуст, слизистая оболочка его бледно-</w:t>
      </w:r>
      <w:proofErr w:type="spellStart"/>
      <w:r w:rsidRPr="0070681E">
        <w:rPr>
          <w:rFonts w:ascii="Times New Roman" w:eastAsia="Calibri" w:hAnsi="Times New Roman" w:cs="Times New Roman"/>
          <w:sz w:val="24"/>
          <w:szCs w:val="24"/>
        </w:rPr>
        <w:t>сероскладчатая</w:t>
      </w:r>
      <w:proofErr w:type="spellEnd"/>
      <w:r w:rsidRPr="0070681E">
        <w:rPr>
          <w:rFonts w:ascii="Times New Roman" w:eastAsia="Calibri" w:hAnsi="Times New Roman" w:cs="Times New Roman"/>
          <w:sz w:val="24"/>
          <w:szCs w:val="24"/>
        </w:rPr>
        <w:t>.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w:t>
      </w:r>
      <w:r w:rsidRPr="0070681E">
        <w:rPr>
          <w:rFonts w:ascii="Times New Roman" w:eastAsia="Calibri" w:hAnsi="Times New Roman" w:cs="Times New Roman"/>
          <w:i/>
          <w:sz w:val="24"/>
          <w:szCs w:val="24"/>
        </w:rPr>
        <w:t>В полости матки рыхлая, розовато синюшная ткань, легко отделяемая от стенки матки, в центре которой имеется плодное яйцо, содержащее плод длиной 2 см.</w:t>
      </w:r>
      <w:r w:rsidRPr="0070681E">
        <w:rPr>
          <w:rFonts w:ascii="Times New Roman" w:eastAsia="Calibri" w:hAnsi="Times New Roman" w:cs="Times New Roman"/>
          <w:sz w:val="24"/>
          <w:szCs w:val="24"/>
        </w:rPr>
        <w:t xml:space="preserve"> </w:t>
      </w:r>
      <w:r w:rsidRPr="0070681E">
        <w:rPr>
          <w:rFonts w:ascii="Times New Roman" w:eastAsia="Calibri" w:hAnsi="Times New Roman" w:cs="Times New Roman"/>
          <w:i/>
          <w:sz w:val="24"/>
          <w:szCs w:val="24"/>
        </w:rPr>
        <w:t>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r w:rsidRPr="0070681E">
        <w:rPr>
          <w:rFonts w:ascii="Times New Roman" w:eastAsia="Calibri" w:hAnsi="Times New Roman" w:cs="Times New Roman"/>
          <w:sz w:val="24"/>
          <w:szCs w:val="24"/>
        </w:rPr>
        <w:t xml:space="preserve">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w:t>
      </w:r>
      <w:r w:rsidRPr="0070681E">
        <w:rPr>
          <w:rFonts w:ascii="Times New Roman" w:eastAsia="Calibri" w:hAnsi="Times New Roman" w:cs="Times New Roman"/>
          <w:sz w:val="24"/>
          <w:szCs w:val="24"/>
        </w:rPr>
        <w:lastRenderedPageBreak/>
        <w:t>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w:t>
      </w:r>
      <w:proofErr w:type="gramStart"/>
      <w:r w:rsidRPr="0070681E">
        <w:rPr>
          <w:rFonts w:ascii="Times New Roman" w:eastAsia="Calibri" w:hAnsi="Times New Roman" w:cs="Times New Roman"/>
          <w:sz w:val="24"/>
          <w:szCs w:val="24"/>
        </w:rPr>
        <w:t>2</w:t>
      </w:r>
      <w:proofErr w:type="gramEnd"/>
      <w:r w:rsidRPr="0070681E">
        <w:rPr>
          <w:rFonts w:ascii="Times New Roman" w:eastAsia="Calibri" w:hAnsi="Times New Roman" w:cs="Times New Roman"/>
          <w:sz w:val="24"/>
          <w:szCs w:val="24"/>
        </w:rPr>
        <w:t xml:space="preserve">,3х0,3см.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 легких, печени, почки, головного мозга. Для судебно-химического </w:t>
      </w:r>
      <w:r>
        <w:rPr>
          <w:rFonts w:ascii="Times New Roman" w:eastAsia="Calibri" w:hAnsi="Times New Roman" w:cs="Times New Roman"/>
          <w:sz w:val="24"/>
          <w:szCs w:val="24"/>
        </w:rPr>
        <w:t>исследования взято 200мл крови.</w:t>
      </w:r>
    </w:p>
    <w:p w:rsidR="0070681E" w:rsidRPr="0070681E" w:rsidRDefault="0070681E" w:rsidP="0070681E">
      <w:pPr>
        <w:spacing w:after="0" w:line="0" w:lineRule="atLeast"/>
        <w:jc w:val="center"/>
        <w:rPr>
          <w:rFonts w:ascii="Times New Roman" w:eastAsia="Calibri" w:hAnsi="Times New Roman" w:cs="Times New Roman"/>
          <w:b/>
          <w:sz w:val="24"/>
          <w:szCs w:val="24"/>
        </w:rPr>
      </w:pPr>
    </w:p>
    <w:p w:rsidR="0070681E" w:rsidRPr="0070681E" w:rsidRDefault="0070681E" w:rsidP="0070681E">
      <w:pPr>
        <w:spacing w:after="0" w:line="0" w:lineRule="atLeast"/>
        <w:jc w:val="center"/>
        <w:rPr>
          <w:rFonts w:ascii="Times New Roman" w:eastAsia="Calibri" w:hAnsi="Times New Roman" w:cs="Times New Roman"/>
          <w:b/>
          <w:sz w:val="24"/>
          <w:szCs w:val="24"/>
        </w:rPr>
      </w:pPr>
      <w:r w:rsidRPr="0070681E">
        <w:rPr>
          <w:rFonts w:ascii="Times New Roman" w:eastAsia="Calibri" w:hAnsi="Times New Roman" w:cs="Times New Roman"/>
          <w:b/>
          <w:sz w:val="24"/>
          <w:szCs w:val="24"/>
        </w:rPr>
        <w:t>Задача №2.</w:t>
      </w:r>
    </w:p>
    <w:p w:rsidR="0070681E" w:rsidRPr="0070681E" w:rsidRDefault="00464604" w:rsidP="0070681E">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roofErr w:type="gramStart"/>
      <w:r>
        <w:rPr>
          <w:rFonts w:ascii="Times New Roman" w:eastAsia="Calibri" w:hAnsi="Times New Roman" w:cs="Times New Roman"/>
          <w:sz w:val="24"/>
          <w:szCs w:val="24"/>
        </w:rPr>
        <w:t>:</w:t>
      </w:r>
      <w:r w:rsidR="0070681E" w:rsidRPr="0070681E">
        <w:rPr>
          <w:rFonts w:ascii="Times New Roman" w:eastAsia="Calibri" w:hAnsi="Times New Roman" w:cs="Times New Roman"/>
          <w:sz w:val="24"/>
          <w:szCs w:val="24"/>
        </w:rPr>
        <w:t>:</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1.Какова причина смерти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2.Имеются ли признаки прижизненного попадания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в опилки или он был засыпан опилками уже мертвым?</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w:t>
      </w:r>
      <w:proofErr w:type="gramStart"/>
      <w:r w:rsidRPr="0070681E">
        <w:rPr>
          <w:rFonts w:ascii="Times New Roman" w:eastAsia="Calibri" w:hAnsi="Times New Roman" w:cs="Times New Roman"/>
          <w:sz w:val="24"/>
          <w:szCs w:val="24"/>
        </w:rPr>
        <w:t>В</w:t>
      </w:r>
      <w:proofErr w:type="gramEnd"/>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4.Имеются ли другие (помимо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характера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овреждения и чем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5.Какими заболеваниями страдал </w:t>
      </w:r>
      <w:proofErr w:type="spellStart"/>
      <w:r w:rsidRPr="0070681E">
        <w:rPr>
          <w:rFonts w:ascii="Times New Roman" w:eastAsia="Calibri" w:hAnsi="Times New Roman" w:cs="Times New Roman"/>
          <w:sz w:val="24"/>
          <w:szCs w:val="24"/>
        </w:rPr>
        <w:t>Пахтин</w:t>
      </w:r>
      <w:proofErr w:type="spellEnd"/>
      <w:r w:rsidRPr="0070681E">
        <w:rPr>
          <w:rFonts w:ascii="Times New Roman" w:eastAsia="Calibri" w:hAnsi="Times New Roman" w:cs="Times New Roman"/>
          <w:sz w:val="24"/>
          <w:szCs w:val="24"/>
        </w:rPr>
        <w:t xml:space="preserve"> А.В.?</w:t>
      </w:r>
    </w:p>
    <w:p w:rsidR="0070681E" w:rsidRPr="0070681E" w:rsidRDefault="0070681E" w:rsidP="00464604">
      <w:pPr>
        <w:spacing w:after="0" w:line="0" w:lineRule="atLeast"/>
        <w:rPr>
          <w:rFonts w:ascii="Times New Roman" w:eastAsia="Calibri" w:hAnsi="Times New Roman" w:cs="Times New Roman"/>
          <w:b/>
          <w:sz w:val="24"/>
          <w:szCs w:val="24"/>
        </w:rPr>
      </w:pPr>
      <w:r w:rsidRPr="0070681E">
        <w:rPr>
          <w:rFonts w:ascii="Times New Roman" w:eastAsia="Calibri" w:hAnsi="Times New Roman" w:cs="Times New Roman"/>
          <w:b/>
          <w:sz w:val="24"/>
          <w:szCs w:val="24"/>
        </w:rPr>
        <w:t>Результаты</w:t>
      </w:r>
      <w:r w:rsidR="00464604">
        <w:rPr>
          <w:rFonts w:ascii="Times New Roman" w:eastAsia="Calibri" w:hAnsi="Times New Roman" w:cs="Times New Roman"/>
          <w:b/>
          <w:sz w:val="24"/>
          <w:szCs w:val="24"/>
        </w:rPr>
        <w:t xml:space="preserve"> с</w:t>
      </w:r>
      <w:r w:rsidRPr="0070681E">
        <w:rPr>
          <w:rFonts w:ascii="Times New Roman" w:eastAsia="Calibri" w:hAnsi="Times New Roman" w:cs="Times New Roman"/>
          <w:b/>
          <w:sz w:val="24"/>
          <w:szCs w:val="24"/>
        </w:rPr>
        <w:t xml:space="preserve">удебно </w:t>
      </w:r>
      <w:proofErr w:type="gramStart"/>
      <w:r w:rsidRPr="0070681E">
        <w:rPr>
          <w:rFonts w:ascii="Times New Roman" w:eastAsia="Calibri" w:hAnsi="Times New Roman" w:cs="Times New Roman"/>
          <w:b/>
          <w:sz w:val="24"/>
          <w:szCs w:val="24"/>
        </w:rPr>
        <w:t>–м</w:t>
      </w:r>
      <w:proofErr w:type="gramEnd"/>
      <w:r w:rsidRPr="0070681E">
        <w:rPr>
          <w:rFonts w:ascii="Times New Roman" w:eastAsia="Calibri" w:hAnsi="Times New Roman" w:cs="Times New Roman"/>
          <w:b/>
          <w:sz w:val="24"/>
          <w:szCs w:val="24"/>
        </w:rPr>
        <w:t>едицинской экспертизы трупа</w:t>
      </w:r>
    </w:p>
    <w:p w:rsidR="0070681E" w:rsidRPr="0070681E" w:rsidRDefault="0070681E" w:rsidP="0070681E">
      <w:pPr>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А.В,5 лет.</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Исследование трупа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произведено 25.09.2008 г. с 9.00 до 13.00 в морге Оренбургского областного бюро судебно-медицинской экспертизы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одежды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Наружное исследование:</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sz w:val="24"/>
          <w:szCs w:val="24"/>
        </w:rPr>
        <w:t>Труп ребенка мужского пола, правильного телосложения, удовлетворительного питания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Длина тела 1 метр, вес -17 кг. Кожные покровы бледные. На лице</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углах глаз, ушных раковин, на шее и передней поверхности  грудной клетки имеются мелкие древесные опилки. На задней поверхности тела хорошо выраженные разлитые багрово-синюшные пятна</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ри надавливании не бледнеют. Трупное окоченение отчетливо выражено во всех обычно исследуемых группах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Волосы на голове светло-русые. длиной  7 см. Глаза закрыты. роговицы мутные, зрачки округлые, диаметром  0.3 см, соединительные оболочки век бледные с единичными мелкоточечными темно-красными кровоизлияниями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Рот полуоткрыт, переходная кайма губ синюшная ,зубы целы, кончик языка на линии зубов. В полости носа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рта и в наружных слуховых проходах –небольшое количество древесных опилок. Шея развита пропорционально туловищу</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г</w:t>
      </w:r>
      <w:proofErr w:type="gramEnd"/>
      <w:r w:rsidRPr="0070681E">
        <w:rPr>
          <w:rFonts w:ascii="Times New Roman" w:eastAsia="Calibri" w:hAnsi="Times New Roman" w:cs="Times New Roman"/>
          <w:sz w:val="24"/>
          <w:szCs w:val="24"/>
        </w:rPr>
        <w:t xml:space="preserve">рудная клетка </w:t>
      </w:r>
      <w:r w:rsidRPr="0070681E">
        <w:rPr>
          <w:rFonts w:ascii="Times New Roman" w:eastAsia="Calibri" w:hAnsi="Times New Roman" w:cs="Times New Roman"/>
          <w:sz w:val="24"/>
          <w:szCs w:val="24"/>
        </w:rPr>
        <w:lastRenderedPageBreak/>
        <w:t>цилиндрической формы. Живот на уровне грудной клетки. Наружные половые органы развиты соответственно возрасту</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из наружного отверстия  мочеиспускательного канала при надавливании выделяется прозрачная жид-кость. Область промежности  и заднего прохода испачкана каловыми  массами. Лопатки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кости лица ,верхних и нижних конечностей на ощупь целы. Произведены разрезы кожи и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xml:space="preserve"> спины</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повреждений в мягких тканях не обнаружено. </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Внутреннее исследование:</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Толщина подкожно-жирового слоя на груди 0,5 см, на животе – до 1 см. Мышцы шеи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груди и живота красные. влажные .Гортань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стояния диафрагмы справ</w:t>
      </w:r>
      <w:proofErr w:type="gramStart"/>
      <w:r w:rsidRPr="0070681E">
        <w:rPr>
          <w:rFonts w:ascii="Times New Roman" w:eastAsia="Calibri" w:hAnsi="Times New Roman" w:cs="Times New Roman"/>
          <w:sz w:val="24"/>
          <w:szCs w:val="24"/>
        </w:rPr>
        <w:t>а-</w:t>
      </w:r>
      <w:proofErr w:type="gramEnd"/>
      <w:r w:rsidRPr="0070681E">
        <w:rPr>
          <w:rFonts w:ascii="Times New Roman" w:eastAsia="Calibri" w:hAnsi="Times New Roman" w:cs="Times New Roman"/>
          <w:sz w:val="24"/>
          <w:szCs w:val="24"/>
        </w:rPr>
        <w:t xml:space="preserve"> на уровне  IV ребра. слева- на уровне IV </w:t>
      </w:r>
      <w:proofErr w:type="spellStart"/>
      <w:r w:rsidRPr="0070681E">
        <w:rPr>
          <w:rFonts w:ascii="Times New Roman" w:eastAsia="Calibri" w:hAnsi="Times New Roman" w:cs="Times New Roman"/>
          <w:sz w:val="24"/>
          <w:szCs w:val="24"/>
        </w:rPr>
        <w:t>межреберья</w:t>
      </w:r>
      <w:proofErr w:type="spellEnd"/>
      <w:r w:rsidRPr="0070681E">
        <w:rPr>
          <w:rFonts w:ascii="Times New Roman" w:eastAsia="Calibri" w:hAnsi="Times New Roman" w:cs="Times New Roman"/>
          <w:sz w:val="24"/>
          <w:szCs w:val="24"/>
        </w:rPr>
        <w:t>.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лона. Брюшина гладкая. блестящая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поверхность  ее гладкая. Сердце 7*5*3см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вес 100 гр. Наружная оболочка сердца гладкая ,под ней на передней поверхности мелкоточечные кровоизлияния .В правой половине сердца около 15 </w:t>
      </w:r>
      <w:proofErr w:type="spellStart"/>
      <w:r w:rsidRPr="0070681E">
        <w:rPr>
          <w:rFonts w:ascii="Times New Roman" w:eastAsia="Calibri" w:hAnsi="Times New Roman" w:cs="Times New Roman"/>
          <w:sz w:val="24"/>
          <w:szCs w:val="24"/>
        </w:rPr>
        <w:t>мл,в</w:t>
      </w:r>
      <w:proofErr w:type="spellEnd"/>
      <w:r w:rsidRPr="0070681E">
        <w:rPr>
          <w:rFonts w:ascii="Times New Roman" w:eastAsia="Calibri" w:hAnsi="Times New Roman" w:cs="Times New Roman"/>
          <w:sz w:val="24"/>
          <w:szCs w:val="24"/>
        </w:rPr>
        <w:t xml:space="preserve"> левой около 3 мл жидкой крови. Клапаны сердца и крупных сосудов тонкие</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э</w:t>
      </w:r>
      <w:proofErr w:type="gramEnd"/>
      <w:r w:rsidRPr="0070681E">
        <w:rPr>
          <w:rFonts w:ascii="Times New Roman" w:eastAsia="Calibri" w:hAnsi="Times New Roman" w:cs="Times New Roman"/>
          <w:sz w:val="24"/>
          <w:szCs w:val="24"/>
        </w:rPr>
        <w:t xml:space="preserve">ластичные, сосочковые 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мышцы не изменены. Внутренняя оболочка сердца гладкая. Толщина мышцы левого желудочка 0,8 см</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равого-0.3 см; мышца сердца плотная ,на разрезе красная. Стенки венечных артерий тонкие, внутренняя оболочка их гладкая. Ширина аорты 3 </w:t>
      </w:r>
      <w:proofErr w:type="spellStart"/>
      <w:r w:rsidRPr="0070681E">
        <w:rPr>
          <w:rFonts w:ascii="Times New Roman" w:eastAsia="Calibri" w:hAnsi="Times New Roman" w:cs="Times New Roman"/>
          <w:sz w:val="24"/>
          <w:szCs w:val="24"/>
        </w:rPr>
        <w:t>см</w:t>
      </w:r>
      <w:proofErr w:type="gramStart"/>
      <w:r w:rsidRPr="0070681E">
        <w:rPr>
          <w:rFonts w:ascii="Times New Roman" w:eastAsia="Calibri" w:hAnsi="Times New Roman" w:cs="Times New Roman"/>
          <w:sz w:val="24"/>
          <w:szCs w:val="24"/>
        </w:rPr>
        <w:t>,к</w:t>
      </w:r>
      <w:proofErr w:type="gramEnd"/>
      <w:r w:rsidRPr="0070681E">
        <w:rPr>
          <w:rFonts w:ascii="Times New Roman" w:eastAsia="Calibri" w:hAnsi="Times New Roman" w:cs="Times New Roman"/>
          <w:sz w:val="24"/>
          <w:szCs w:val="24"/>
        </w:rPr>
        <w:t>рая</w:t>
      </w:r>
      <w:proofErr w:type="spellEnd"/>
      <w:r w:rsidRPr="0070681E">
        <w:rPr>
          <w:rFonts w:ascii="Times New Roman" w:eastAsia="Calibri" w:hAnsi="Times New Roman" w:cs="Times New Roman"/>
          <w:sz w:val="24"/>
          <w:szCs w:val="24"/>
        </w:rPr>
        <w:t xml:space="preserve"> ее на </w:t>
      </w:r>
      <w:proofErr w:type="spellStart"/>
      <w:r w:rsidRPr="0070681E">
        <w:rPr>
          <w:rFonts w:ascii="Times New Roman" w:eastAsia="Calibri" w:hAnsi="Times New Roman" w:cs="Times New Roman"/>
          <w:sz w:val="24"/>
          <w:szCs w:val="24"/>
        </w:rPr>
        <w:t>по-перечном</w:t>
      </w:r>
      <w:proofErr w:type="spellEnd"/>
      <w:r w:rsidRPr="0070681E">
        <w:rPr>
          <w:rFonts w:ascii="Times New Roman" w:eastAsia="Calibri" w:hAnsi="Times New Roman" w:cs="Times New Roman"/>
          <w:sz w:val="24"/>
          <w:szCs w:val="24"/>
        </w:rPr>
        <w:t xml:space="preserve"> разрезе расходятся на 4 см; внутренняя оболочка аорты желтоватая ,гладкая .подъязычная кость и хрящи гортани целы. Щитовидная железа дольчатая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на разрезе коричневато-красная, зернистая. Просветы трахеи, крупных и средних бронхов полностью заполнены древесными опилками </w:t>
      </w:r>
      <w:proofErr w:type="gramStart"/>
      <w:r w:rsidRPr="0070681E">
        <w:rPr>
          <w:rFonts w:ascii="Times New Roman" w:eastAsia="Calibri" w:hAnsi="Times New Roman" w:cs="Times New Roman"/>
          <w:sz w:val="24"/>
          <w:szCs w:val="24"/>
        </w:rPr>
        <w:t>;с</w:t>
      </w:r>
      <w:proofErr w:type="gramEnd"/>
      <w:r w:rsidRPr="0070681E">
        <w:rPr>
          <w:rFonts w:ascii="Times New Roman" w:eastAsia="Calibri" w:hAnsi="Times New Roman" w:cs="Times New Roman"/>
          <w:sz w:val="24"/>
          <w:szCs w:val="24"/>
        </w:rPr>
        <w:t>лизистая оболочка трахеи и бронхов бледно-синюшная. Легочная плевра гладкая, под ней множественные мелкоточечные кровоизлияния ткань легких пушистая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темно-красная ,с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 желтое, мозговое - коричневое  Почки 6,5*3*1,5 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Предстательная железа эластичная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w:t>
      </w:r>
      <w:proofErr w:type="spellStart"/>
      <w:r w:rsidRPr="0070681E">
        <w:rPr>
          <w:rFonts w:ascii="Times New Roman" w:eastAsia="Calibri" w:hAnsi="Times New Roman" w:cs="Times New Roman"/>
          <w:sz w:val="24"/>
          <w:szCs w:val="24"/>
        </w:rPr>
        <w:t>ричневой</w:t>
      </w:r>
      <w:proofErr w:type="spellEnd"/>
      <w:r w:rsidRPr="0070681E">
        <w:rPr>
          <w:rFonts w:ascii="Times New Roman" w:eastAsia="Calibri" w:hAnsi="Times New Roman" w:cs="Times New Roman"/>
          <w:sz w:val="24"/>
          <w:szCs w:val="24"/>
        </w:rPr>
        <w:t xml:space="preserve"> желчи, слизистая оболочка его зеленоватая ,бархатистая ;желчные протоки проходимы  Поджелудочная железа мягкая , на разрезе сероватая, дольчатая .Селезенка 9*6*2см ,капсула ее морщинистая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ткань на разрезе темно-красная ,без соскоба. Сосочки языка выражены отчетливо</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Миндалины овальные ,на разрезе розовые. В верхнем отделе пищевода незначительное количество древесных опилок, слизистая оболочка пищевода  бледная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с синюшном оттенком ,продольно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w:t>
      </w:r>
      <w:proofErr w:type="gramStart"/>
      <w:r w:rsidRPr="0070681E">
        <w:rPr>
          <w:rFonts w:ascii="Times New Roman" w:eastAsia="Calibri" w:hAnsi="Times New Roman" w:cs="Times New Roman"/>
          <w:sz w:val="24"/>
          <w:szCs w:val="24"/>
        </w:rPr>
        <w:t>–б</w:t>
      </w:r>
      <w:proofErr w:type="gramEnd"/>
      <w:r w:rsidRPr="0070681E">
        <w:rPr>
          <w:rFonts w:ascii="Times New Roman" w:eastAsia="Calibri" w:hAnsi="Times New Roman" w:cs="Times New Roman"/>
          <w:sz w:val="24"/>
          <w:szCs w:val="24"/>
        </w:rPr>
        <w:t>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w:t>
      </w:r>
      <w:proofErr w:type="spellStart"/>
      <w:r w:rsidRPr="0070681E">
        <w:rPr>
          <w:rFonts w:ascii="Times New Roman" w:eastAsia="Calibri" w:hAnsi="Times New Roman" w:cs="Times New Roman"/>
          <w:sz w:val="24"/>
          <w:szCs w:val="24"/>
        </w:rPr>
        <w:t>соответственнно</w:t>
      </w:r>
      <w:proofErr w:type="spellEnd"/>
      <w:r w:rsidRPr="0070681E">
        <w:rPr>
          <w:rFonts w:ascii="Times New Roman" w:eastAsia="Calibri" w:hAnsi="Times New Roman" w:cs="Times New Roman"/>
          <w:sz w:val="24"/>
          <w:szCs w:val="24"/>
        </w:rPr>
        <w:t xml:space="preserve"> поясничной области, от  XII ребра до подвздошной ямки </w:t>
      </w:r>
      <w:r w:rsidRPr="0070681E">
        <w:rPr>
          <w:rFonts w:ascii="Times New Roman" w:eastAsia="Calibri" w:hAnsi="Times New Roman" w:cs="Times New Roman"/>
          <w:sz w:val="24"/>
          <w:szCs w:val="24"/>
        </w:rPr>
        <w:lastRenderedPageBreak/>
        <w:t>слева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Для гистологического исследования изъяты кусочки головного мозга ,легких ,сердца.</w:t>
      </w:r>
    </w:p>
    <w:p w:rsidR="00C5605C" w:rsidRDefault="0070681E" w:rsidP="00C5605C">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Судебно-медицинский эксперт                    </w:t>
      </w:r>
      <w:r w:rsidR="00C5605C">
        <w:rPr>
          <w:rFonts w:ascii="Times New Roman" w:eastAsia="Calibri" w:hAnsi="Times New Roman" w:cs="Times New Roman"/>
          <w:sz w:val="24"/>
          <w:szCs w:val="24"/>
        </w:rPr>
        <w:t xml:space="preserve">                /</w:t>
      </w:r>
      <w:proofErr w:type="spellStart"/>
      <w:r w:rsidR="00C5605C">
        <w:rPr>
          <w:rFonts w:ascii="Times New Roman" w:eastAsia="Calibri" w:hAnsi="Times New Roman" w:cs="Times New Roman"/>
          <w:sz w:val="24"/>
          <w:szCs w:val="24"/>
        </w:rPr>
        <w:t>Вежновец</w:t>
      </w:r>
      <w:proofErr w:type="spellEnd"/>
      <w:r w:rsidR="00C5605C">
        <w:rPr>
          <w:rFonts w:ascii="Times New Roman" w:eastAsia="Calibri" w:hAnsi="Times New Roman" w:cs="Times New Roman"/>
          <w:sz w:val="24"/>
          <w:szCs w:val="24"/>
        </w:rPr>
        <w:t xml:space="preserve"> К.И./</w:t>
      </w:r>
    </w:p>
    <w:p w:rsidR="00C5605C" w:rsidRDefault="00C5605C" w:rsidP="00C5605C">
      <w:pPr>
        <w:spacing w:after="0" w:line="0" w:lineRule="atLeast"/>
        <w:jc w:val="both"/>
        <w:rPr>
          <w:rFonts w:ascii="Times New Roman" w:eastAsia="Calibri" w:hAnsi="Times New Roman" w:cs="Times New Roman"/>
          <w:sz w:val="24"/>
          <w:szCs w:val="24"/>
        </w:rPr>
      </w:pPr>
    </w:p>
    <w:p w:rsidR="00C5605C" w:rsidRPr="00C5605C" w:rsidRDefault="00C5605C" w:rsidP="00C5605C">
      <w:pPr>
        <w:spacing w:after="0" w:line="0" w:lineRule="atLeast"/>
        <w:jc w:val="both"/>
        <w:rPr>
          <w:rFonts w:ascii="Times New Roman" w:eastAsia="Calibri" w:hAnsi="Times New Roman" w:cs="Times New Roman"/>
          <w:sz w:val="24"/>
          <w:szCs w:val="24"/>
        </w:rPr>
      </w:pPr>
      <w:r w:rsidRPr="004D6DAB">
        <w:rPr>
          <w:rFonts w:ascii="Times New Roman" w:hAnsi="Times New Roman" w:cs="Times New Roman"/>
          <w:b/>
          <w:caps/>
          <w:spacing w:val="-5"/>
          <w:sz w:val="28"/>
          <w:szCs w:val="28"/>
        </w:rPr>
        <w:t xml:space="preserve">Эталоны </w:t>
      </w:r>
      <w:r w:rsidRPr="00F1523C">
        <w:rPr>
          <w:rFonts w:ascii="Times New Roman" w:hAnsi="Times New Roman" w:cs="Times New Roman"/>
          <w:b/>
          <w:caps/>
          <w:spacing w:val="-5"/>
          <w:sz w:val="28"/>
          <w:szCs w:val="28"/>
        </w:rPr>
        <w:t>ответо</w:t>
      </w:r>
      <w:r>
        <w:rPr>
          <w:rFonts w:ascii="Times New Roman" w:hAnsi="Times New Roman" w:cs="Times New Roman"/>
          <w:b/>
          <w:caps/>
          <w:spacing w:val="-5"/>
          <w:sz w:val="28"/>
          <w:szCs w:val="28"/>
        </w:rPr>
        <w:t>в к си</w:t>
      </w:r>
      <w:r w:rsidRPr="00F1523C">
        <w:rPr>
          <w:rFonts w:ascii="Times New Roman" w:hAnsi="Times New Roman" w:cs="Times New Roman"/>
          <w:b/>
          <w:caps/>
          <w:spacing w:val="-5"/>
          <w:sz w:val="28"/>
          <w:szCs w:val="28"/>
        </w:rPr>
        <w:t>туационным задачам</w:t>
      </w:r>
    </w:p>
    <w:p w:rsidR="00C5605C" w:rsidRDefault="00C5605C" w:rsidP="00C5605C">
      <w:pPr>
        <w:spacing w:line="360" w:lineRule="auto"/>
        <w:jc w:val="both"/>
        <w:rPr>
          <w:rFonts w:ascii="Times New Roman" w:eastAsia="Calibri" w:hAnsi="Times New Roman" w:cs="Times New Roman"/>
          <w:b/>
          <w:sz w:val="28"/>
          <w:szCs w:val="28"/>
        </w:rPr>
      </w:pPr>
    </w:p>
    <w:p w:rsidR="00C5605C" w:rsidRPr="003F6E95" w:rsidRDefault="00C5605C" w:rsidP="00C5605C">
      <w:pPr>
        <w:spacing w:line="360" w:lineRule="auto"/>
        <w:jc w:val="both"/>
        <w:rPr>
          <w:rFonts w:ascii="Times New Roman" w:eastAsia="Calibri" w:hAnsi="Times New Roman" w:cs="Times New Roman"/>
          <w:b/>
          <w:sz w:val="24"/>
          <w:szCs w:val="24"/>
        </w:rPr>
      </w:pPr>
      <w:r w:rsidRPr="003F6E95">
        <w:rPr>
          <w:rFonts w:ascii="Times New Roman" w:eastAsia="Calibri" w:hAnsi="Times New Roman" w:cs="Times New Roman"/>
          <w:b/>
          <w:sz w:val="24"/>
          <w:szCs w:val="24"/>
        </w:rPr>
        <w:t>Задача №1</w:t>
      </w:r>
    </w:p>
    <w:p w:rsidR="00C5605C" w:rsidRPr="003F6E95" w:rsidRDefault="00C5605C" w:rsidP="00C5605C">
      <w:pPr>
        <w:spacing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На основании данных судебно-медицинской экспертизы трупа, результатов судебно-химического и гистологического исследования, принимая во внимание вопросы, поставленные перед экспертом, прихожу к следующим выводам: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От чего наступила смерть гр.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наступила в результате механической асфиксии, </w:t>
      </w:r>
      <w:proofErr w:type="spellStart"/>
      <w:r w:rsidRPr="003F6E95">
        <w:rPr>
          <w:rFonts w:ascii="Times New Roman" w:eastAsia="Calibri" w:hAnsi="Times New Roman" w:cs="Times New Roman"/>
          <w:sz w:val="24"/>
          <w:szCs w:val="24"/>
        </w:rPr>
        <w:t>развившейся</w:t>
      </w:r>
      <w:proofErr w:type="spellEnd"/>
      <w:r w:rsidRPr="003F6E95">
        <w:rPr>
          <w:rFonts w:ascii="Times New Roman" w:eastAsia="Calibri" w:hAnsi="Times New Roman" w:cs="Times New Roman"/>
          <w:sz w:val="24"/>
          <w:szCs w:val="24"/>
        </w:rPr>
        <w:t xml:space="preserve"> вследствие сдавления шеи петлей при повешении.</w:t>
      </w:r>
    </w:p>
    <w:p w:rsidR="00C5605C" w:rsidRPr="003F6E95" w:rsidRDefault="00C5605C" w:rsidP="00C5605C">
      <w:pPr>
        <w:numPr>
          <w:ilvl w:val="0"/>
          <w:numId w:val="37"/>
        </w:numPr>
        <w:spacing w:after="0"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Прижизненно или посмертно наложена петля на шею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При судебно-медицинском исследовании трупа обнаружены </w:t>
      </w:r>
      <w:proofErr w:type="spellStart"/>
      <w:r w:rsidRPr="003F6E95">
        <w:rPr>
          <w:rFonts w:ascii="Times New Roman" w:eastAsia="Calibri" w:hAnsi="Times New Roman" w:cs="Times New Roman"/>
          <w:sz w:val="24"/>
          <w:szCs w:val="24"/>
        </w:rPr>
        <w:t>прижезненная</w:t>
      </w:r>
      <w:proofErr w:type="spellEnd"/>
      <w:r w:rsidRPr="003F6E95">
        <w:rPr>
          <w:rFonts w:ascii="Times New Roman" w:eastAsia="Calibri" w:hAnsi="Times New Roman" w:cs="Times New Roman"/>
          <w:sz w:val="24"/>
          <w:szCs w:val="24"/>
        </w:rPr>
        <w:t xml:space="preserve"> </w:t>
      </w:r>
      <w:proofErr w:type="spellStart"/>
      <w:r w:rsidRPr="003F6E95">
        <w:rPr>
          <w:rFonts w:ascii="Times New Roman" w:eastAsia="Calibri" w:hAnsi="Times New Roman" w:cs="Times New Roman"/>
          <w:sz w:val="24"/>
          <w:szCs w:val="24"/>
        </w:rPr>
        <w:t>косовосходящая</w:t>
      </w:r>
      <w:proofErr w:type="spellEnd"/>
      <w:r w:rsidRPr="003F6E95">
        <w:rPr>
          <w:rFonts w:ascii="Times New Roman" w:eastAsia="Calibri" w:hAnsi="Times New Roman" w:cs="Times New Roman"/>
          <w:sz w:val="24"/>
          <w:szCs w:val="24"/>
        </w:rPr>
        <w:t xml:space="preserve"> борозда в верхней трети шеи, жидкое состояние крови, полнокровие внутренних органов, </w:t>
      </w:r>
      <w:proofErr w:type="spellStart"/>
      <w:r w:rsidRPr="003F6E95">
        <w:rPr>
          <w:rFonts w:ascii="Times New Roman" w:eastAsia="Calibri" w:hAnsi="Times New Roman" w:cs="Times New Roman"/>
          <w:sz w:val="24"/>
          <w:szCs w:val="24"/>
        </w:rPr>
        <w:t>точеченые</w:t>
      </w:r>
      <w:proofErr w:type="spellEnd"/>
      <w:r w:rsidRPr="003F6E95">
        <w:rPr>
          <w:rFonts w:ascii="Times New Roman" w:eastAsia="Calibri" w:hAnsi="Times New Roman" w:cs="Times New Roman"/>
          <w:sz w:val="24"/>
          <w:szCs w:val="24"/>
        </w:rPr>
        <w:t xml:space="preserve"> кровоизлияния  под легочной плеврой (пятна Тардье), мелкоточечные темно красные кровоизлияния на задней поверхности сердца </w:t>
      </w:r>
    </w:p>
    <w:p w:rsidR="00C5605C" w:rsidRPr="003F6E95" w:rsidRDefault="00C5605C" w:rsidP="00C5605C">
      <w:pPr>
        <w:numPr>
          <w:ilvl w:val="0"/>
          <w:numId w:val="37"/>
        </w:numPr>
        <w:spacing w:after="0" w:line="360" w:lineRule="auto"/>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 быстро наступила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Смерть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наступила примерно в </w:t>
      </w:r>
      <w:proofErr w:type="spellStart"/>
      <w:r w:rsidRPr="003F6E95">
        <w:rPr>
          <w:rFonts w:ascii="Times New Roman" w:eastAsia="Calibri" w:hAnsi="Times New Roman" w:cs="Times New Roman"/>
          <w:sz w:val="24"/>
          <w:szCs w:val="24"/>
        </w:rPr>
        <w:t>тчение</w:t>
      </w:r>
      <w:proofErr w:type="spellEnd"/>
      <w:r w:rsidRPr="003F6E95">
        <w:rPr>
          <w:rFonts w:ascii="Times New Roman" w:eastAsia="Calibri" w:hAnsi="Times New Roman" w:cs="Times New Roman"/>
          <w:sz w:val="24"/>
          <w:szCs w:val="24"/>
        </w:rPr>
        <w:t xml:space="preserve"> 5 минут, согласно </w:t>
      </w:r>
      <w:proofErr w:type="spellStart"/>
      <w:r w:rsidRPr="003F6E95">
        <w:rPr>
          <w:rFonts w:ascii="Times New Roman" w:eastAsia="Calibri" w:hAnsi="Times New Roman" w:cs="Times New Roman"/>
          <w:sz w:val="24"/>
          <w:szCs w:val="24"/>
        </w:rPr>
        <w:t>асфиктическим</w:t>
      </w:r>
      <w:proofErr w:type="spellEnd"/>
      <w:r w:rsidRPr="003F6E95">
        <w:rPr>
          <w:rFonts w:ascii="Times New Roman" w:eastAsia="Calibri" w:hAnsi="Times New Roman" w:cs="Times New Roman"/>
          <w:sz w:val="24"/>
          <w:szCs w:val="24"/>
        </w:rPr>
        <w:t xml:space="preserve"> процессам: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 </w:t>
      </w:r>
      <w:proofErr w:type="spellStart"/>
      <w:r w:rsidRPr="003F6E95">
        <w:rPr>
          <w:rFonts w:ascii="Times New Roman" w:eastAsia="Calibri" w:hAnsi="Times New Roman" w:cs="Times New Roman"/>
          <w:sz w:val="24"/>
          <w:szCs w:val="24"/>
        </w:rPr>
        <w:t>распологалась</w:t>
      </w:r>
      <w:proofErr w:type="spellEnd"/>
      <w:r w:rsidRPr="003F6E95">
        <w:rPr>
          <w:rFonts w:ascii="Times New Roman" w:eastAsia="Calibri" w:hAnsi="Times New Roman" w:cs="Times New Roman"/>
          <w:sz w:val="24"/>
          <w:szCs w:val="24"/>
        </w:rPr>
        <w:t xml:space="preserve"> петля на шее </w:t>
      </w:r>
      <w:proofErr w:type="spellStart"/>
      <w:r w:rsidRPr="003F6E95">
        <w:rPr>
          <w:rFonts w:ascii="Times New Roman" w:eastAsia="Calibri" w:hAnsi="Times New Roman" w:cs="Times New Roman"/>
          <w:sz w:val="24"/>
          <w:szCs w:val="24"/>
        </w:rPr>
        <w:t>Шпаковской</w:t>
      </w:r>
      <w:proofErr w:type="spellEnd"/>
      <w:r w:rsidRPr="003F6E95">
        <w:rPr>
          <w:rFonts w:ascii="Times New Roman" w:eastAsia="Calibri" w:hAnsi="Times New Roman" w:cs="Times New Roman"/>
          <w:sz w:val="24"/>
          <w:szCs w:val="24"/>
        </w:rPr>
        <w:t xml:space="preserve"> Н.И.? На шее спереди на расстоянии 138 см от подошв/ двойная незамкнутая восходящая </w:t>
      </w:r>
      <w:proofErr w:type="spellStart"/>
      <w:r w:rsidRPr="003F6E95">
        <w:rPr>
          <w:rFonts w:ascii="Times New Roman" w:eastAsia="Calibri" w:hAnsi="Times New Roman" w:cs="Times New Roman"/>
          <w:sz w:val="24"/>
          <w:szCs w:val="24"/>
        </w:rPr>
        <w:t>странгуляционная</w:t>
      </w:r>
      <w:proofErr w:type="spellEnd"/>
      <w:r w:rsidRPr="003F6E95">
        <w:rPr>
          <w:rFonts w:ascii="Times New Roman" w:eastAsia="Calibri" w:hAnsi="Times New Roman" w:cs="Times New Roman"/>
          <w:sz w:val="24"/>
          <w:szCs w:val="24"/>
        </w:rPr>
        <w:t xml:space="preserve">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sidRPr="003F6E95">
        <w:rPr>
          <w:rFonts w:ascii="Times New Roman" w:eastAsia="Calibri" w:hAnsi="Times New Roman" w:cs="Times New Roman"/>
          <w:sz w:val="24"/>
          <w:szCs w:val="24"/>
          <w:vertAlign w:val="superscript"/>
        </w:rPr>
        <w:t>0</w:t>
      </w:r>
      <w:r w:rsidRPr="003F6E95">
        <w:rPr>
          <w:rFonts w:ascii="Times New Roman" w:eastAsia="Calibri" w:hAnsi="Times New Roman" w:cs="Times New Roman"/>
          <w:sz w:val="24"/>
          <w:szCs w:val="24"/>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w:t>
      </w:r>
      <w:r w:rsidRPr="003F6E95">
        <w:rPr>
          <w:rFonts w:ascii="Times New Roman" w:eastAsia="Calibri" w:hAnsi="Times New Roman" w:cs="Times New Roman"/>
          <w:sz w:val="24"/>
          <w:szCs w:val="24"/>
        </w:rPr>
        <w:lastRenderedPageBreak/>
        <w:t>Расстояние между ветвями борозды на уровне сосцевидного отростка слева 4 см. Слева борозда прерывается на участке 1,5 см.</w:t>
      </w:r>
    </w:p>
    <w:p w:rsidR="00C5605C" w:rsidRPr="003F6E95" w:rsidRDefault="00C5605C" w:rsidP="00C5605C">
      <w:pPr>
        <w:spacing w:line="360" w:lineRule="auto"/>
        <w:ind w:left="360"/>
        <w:contextualSpacing/>
        <w:jc w:val="both"/>
        <w:rPr>
          <w:rFonts w:ascii="Times New Roman" w:eastAsia="Calibri" w:hAnsi="Times New Roman" w:cs="Times New Roman"/>
          <w:sz w:val="24"/>
          <w:szCs w:val="24"/>
        </w:rPr>
      </w:pP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Имеются ли другие повреждения /кроме </w:t>
      </w:r>
      <w:proofErr w:type="spellStart"/>
      <w:r w:rsidRPr="003F6E95">
        <w:rPr>
          <w:rFonts w:ascii="Times New Roman" w:eastAsia="Calibri" w:hAnsi="Times New Roman" w:cs="Times New Roman"/>
          <w:sz w:val="24"/>
          <w:szCs w:val="24"/>
        </w:rPr>
        <w:t>асфиктического</w:t>
      </w:r>
      <w:proofErr w:type="spellEnd"/>
      <w:r w:rsidRPr="003F6E95">
        <w:rPr>
          <w:rFonts w:ascii="Times New Roman" w:eastAsia="Calibri" w:hAnsi="Times New Roman" w:cs="Times New Roman"/>
          <w:sz w:val="24"/>
          <w:szCs w:val="24"/>
        </w:rPr>
        <w:t xml:space="preserve"> </w:t>
      </w:r>
      <w:proofErr w:type="gramStart"/>
      <w:r w:rsidRPr="003F6E95">
        <w:rPr>
          <w:rFonts w:ascii="Times New Roman" w:eastAsia="Calibri" w:hAnsi="Times New Roman" w:cs="Times New Roman"/>
          <w:sz w:val="24"/>
          <w:szCs w:val="24"/>
        </w:rPr>
        <w:t>характера</w:t>
      </w:r>
      <w:proofErr w:type="gramEnd"/>
      <w:r w:rsidRPr="003F6E95">
        <w:rPr>
          <w:rFonts w:ascii="Times New Roman" w:eastAsia="Calibri" w:hAnsi="Times New Roman" w:cs="Times New Roman"/>
          <w:sz w:val="24"/>
          <w:szCs w:val="24"/>
        </w:rPr>
        <w:t xml:space="preserve"> и чем__ они нанесены? Имеются кровоподтеки передней поверхности грудной клетки, Наружной поверхности правого плеча, правого бедра и правой голени; ссадиной левой височной области. Данные повреждения возникли от действия твердого тупого предмета.</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 Какими заболеваниями болела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Согласно внутреннему и наружному исследованию трупа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перенесла резекцию аппендикса, страдала хроническим тонзиллитом.</w:t>
      </w:r>
    </w:p>
    <w:p w:rsidR="00C5605C" w:rsidRPr="003F6E95" w:rsidRDefault="00C5605C" w:rsidP="00C5605C">
      <w:pPr>
        <w:numPr>
          <w:ilvl w:val="0"/>
          <w:numId w:val="37"/>
        </w:numPr>
        <w:spacing w:after="0" w:line="360" w:lineRule="auto"/>
        <w:contextualSpacing/>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Была ли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беременная, каков срок беременности? </w:t>
      </w:r>
      <w:proofErr w:type="spellStart"/>
      <w:r w:rsidRPr="003F6E95">
        <w:rPr>
          <w:rFonts w:ascii="Times New Roman" w:eastAsia="Calibri" w:hAnsi="Times New Roman" w:cs="Times New Roman"/>
          <w:sz w:val="24"/>
          <w:szCs w:val="24"/>
        </w:rPr>
        <w:t>Шпаковская</w:t>
      </w:r>
      <w:proofErr w:type="spellEnd"/>
      <w:r w:rsidRPr="003F6E95">
        <w:rPr>
          <w:rFonts w:ascii="Times New Roman" w:eastAsia="Calibri" w:hAnsi="Times New Roman" w:cs="Times New Roman"/>
          <w:sz w:val="24"/>
          <w:szCs w:val="24"/>
        </w:rPr>
        <w:t xml:space="preserve"> Н.И. была беременной, срок составлял 5-6 недель на основании:</w:t>
      </w:r>
      <w:r w:rsidRPr="003F6E95">
        <w:rPr>
          <w:rFonts w:ascii="Times New Roman" w:eastAsia="Calibri" w:hAnsi="Times New Roman" w:cs="Times New Roman"/>
          <w:i/>
          <w:sz w:val="24"/>
          <w:szCs w:val="24"/>
        </w:rPr>
        <w:t xml:space="preserve"> </w:t>
      </w:r>
      <w:r w:rsidRPr="003F6E95">
        <w:rPr>
          <w:rFonts w:ascii="Times New Roman" w:eastAsia="Calibri" w:hAnsi="Times New Roman" w:cs="Times New Roman"/>
          <w:sz w:val="24"/>
          <w:szCs w:val="24"/>
        </w:rPr>
        <w:t>в полости матки рыхлая, розовато синюшная ткань, легко отделяемая от стенки матки, в центре которой имеется плодное яйцо, содержащее плод длиной 2 см. 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p>
    <w:p w:rsidR="00C5605C" w:rsidRPr="003F6E95" w:rsidRDefault="00C5605C" w:rsidP="00C5605C">
      <w:pPr>
        <w:spacing w:line="360" w:lineRule="auto"/>
        <w:ind w:left="360"/>
        <w:contextualSpacing/>
        <w:jc w:val="both"/>
        <w:rPr>
          <w:rFonts w:ascii="Times New Roman" w:eastAsia="Calibri" w:hAnsi="Times New Roman" w:cs="Times New Roman"/>
          <w:sz w:val="24"/>
          <w:szCs w:val="24"/>
        </w:rPr>
      </w:pPr>
    </w:p>
    <w:p w:rsidR="00C5605C" w:rsidRPr="003F6E95" w:rsidRDefault="00C5605C" w:rsidP="00C5605C">
      <w:pPr>
        <w:spacing w:line="360" w:lineRule="auto"/>
        <w:contextualSpacing/>
        <w:jc w:val="both"/>
        <w:rPr>
          <w:rFonts w:ascii="Times New Roman" w:eastAsia="Calibri" w:hAnsi="Times New Roman" w:cs="Times New Roman"/>
          <w:sz w:val="24"/>
          <w:szCs w:val="24"/>
        </w:rPr>
      </w:pPr>
    </w:p>
    <w:p w:rsidR="00C5605C" w:rsidRPr="003F6E95" w:rsidRDefault="00C5605C" w:rsidP="00C5605C">
      <w:pPr>
        <w:spacing w:line="360" w:lineRule="auto"/>
        <w:rPr>
          <w:rFonts w:ascii="Times New Roman" w:eastAsia="Calibri" w:hAnsi="Times New Roman" w:cs="Times New Roman"/>
          <w:b/>
          <w:bCs/>
          <w:sz w:val="24"/>
          <w:szCs w:val="24"/>
        </w:rPr>
      </w:pPr>
      <w:r w:rsidRPr="003F6E95">
        <w:rPr>
          <w:rFonts w:ascii="Times New Roman" w:eastAsia="Calibri" w:hAnsi="Times New Roman" w:cs="Times New Roman"/>
          <w:b/>
          <w:bCs/>
          <w:sz w:val="24"/>
          <w:szCs w:val="24"/>
        </w:rPr>
        <w:t>Задача №2</w:t>
      </w:r>
    </w:p>
    <w:p w:rsidR="00C5605C" w:rsidRPr="003F6E95" w:rsidRDefault="00C5605C" w:rsidP="00C5605C">
      <w:pPr>
        <w:spacing w:line="360" w:lineRule="auto"/>
        <w:rPr>
          <w:rFonts w:ascii="Times New Roman" w:eastAsia="Calibri" w:hAnsi="Times New Roman" w:cs="Times New Roman"/>
          <w:bCs/>
          <w:sz w:val="24"/>
          <w:szCs w:val="24"/>
        </w:rPr>
      </w:pPr>
      <w:r w:rsidRPr="003F6E95">
        <w:rPr>
          <w:rFonts w:ascii="Times New Roman" w:eastAsia="Calibri" w:hAnsi="Times New Roman" w:cs="Times New Roman"/>
          <w:bCs/>
          <w:sz w:val="24"/>
          <w:szCs w:val="24"/>
        </w:rPr>
        <w:t xml:space="preserve">Диагноз: </w:t>
      </w:r>
      <w:proofErr w:type="spellStart"/>
      <w:r w:rsidRPr="003F6E95">
        <w:rPr>
          <w:rFonts w:ascii="Times New Roman" w:eastAsia="Calibri" w:hAnsi="Times New Roman" w:cs="Times New Roman"/>
          <w:bCs/>
          <w:sz w:val="24"/>
          <w:szCs w:val="24"/>
        </w:rPr>
        <w:t>Обтурационная</w:t>
      </w:r>
      <w:proofErr w:type="spellEnd"/>
      <w:r w:rsidRPr="003F6E95">
        <w:rPr>
          <w:rFonts w:ascii="Times New Roman" w:eastAsia="Calibri" w:hAnsi="Times New Roman" w:cs="Times New Roman"/>
          <w:bCs/>
          <w:sz w:val="24"/>
          <w:szCs w:val="24"/>
        </w:rPr>
        <w:t xml:space="preserve"> асфиксия.</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iCs/>
          <w:sz w:val="24"/>
          <w:szCs w:val="24"/>
        </w:rPr>
        <w:t xml:space="preserve">Какова причина смерти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насильственная и наступила от механической асфиксии, </w:t>
      </w:r>
      <w:proofErr w:type="spellStart"/>
      <w:r w:rsidRPr="003F6E95">
        <w:rPr>
          <w:rFonts w:ascii="Times New Roman" w:eastAsia="Calibri" w:hAnsi="Times New Roman" w:cs="Times New Roman"/>
          <w:iCs/>
          <w:sz w:val="24"/>
          <w:szCs w:val="24"/>
        </w:rPr>
        <w:t>развившейся</w:t>
      </w:r>
      <w:proofErr w:type="spellEnd"/>
      <w:r w:rsidRPr="003F6E95">
        <w:rPr>
          <w:rFonts w:ascii="Times New Roman" w:eastAsia="Calibri" w:hAnsi="Times New Roman" w:cs="Times New Roman"/>
          <w:iCs/>
          <w:sz w:val="24"/>
          <w:szCs w:val="24"/>
        </w:rPr>
        <w:t xml:space="preserve"> вследствие закрытия дыхательных путей опилками.</w:t>
      </w:r>
    </w:p>
    <w:p w:rsidR="00C5605C" w:rsidRPr="003F6E95" w:rsidRDefault="00C5605C" w:rsidP="00C5605C">
      <w:pPr>
        <w:numPr>
          <w:ilvl w:val="0"/>
          <w:numId w:val="38"/>
        </w:numPr>
        <w:spacing w:line="360" w:lineRule="auto"/>
        <w:ind w:left="360"/>
        <w:jc w:val="both"/>
        <w:rPr>
          <w:rFonts w:ascii="Times New Roman" w:hAnsi="Times New Roman" w:cs="Times New Roman"/>
          <w:sz w:val="24"/>
          <w:szCs w:val="24"/>
        </w:rPr>
      </w:pPr>
      <w:r w:rsidRPr="003F6E95">
        <w:rPr>
          <w:rFonts w:ascii="Times New Roman" w:hAnsi="Times New Roman" w:cs="Times New Roman"/>
          <w:sz w:val="24"/>
          <w:szCs w:val="24"/>
        </w:rPr>
        <w:t xml:space="preserve"> Имеются ли признаки прижизненного попадания </w:t>
      </w:r>
      <w:proofErr w:type="spellStart"/>
      <w:r w:rsidRPr="003F6E95">
        <w:rPr>
          <w:rFonts w:ascii="Times New Roman" w:hAnsi="Times New Roman" w:cs="Times New Roman"/>
          <w:sz w:val="24"/>
          <w:szCs w:val="24"/>
        </w:rPr>
        <w:t>Пахтина</w:t>
      </w:r>
      <w:proofErr w:type="spellEnd"/>
      <w:r w:rsidRPr="003F6E95">
        <w:rPr>
          <w:rFonts w:ascii="Times New Roman" w:hAnsi="Times New Roman" w:cs="Times New Roman"/>
          <w:sz w:val="24"/>
          <w:szCs w:val="24"/>
        </w:rPr>
        <w:t xml:space="preserve"> А.В. в опилки или он был засыпан опилками уже мертвым? Имеются признаки прижизненного попадания </w:t>
      </w:r>
      <w:proofErr w:type="spellStart"/>
      <w:r w:rsidRPr="003F6E95">
        <w:rPr>
          <w:rFonts w:ascii="Times New Roman" w:hAnsi="Times New Roman" w:cs="Times New Roman"/>
          <w:sz w:val="24"/>
          <w:szCs w:val="24"/>
        </w:rPr>
        <w:t>Пахтина</w:t>
      </w:r>
      <w:proofErr w:type="spellEnd"/>
      <w:r w:rsidRPr="003F6E95">
        <w:rPr>
          <w:rFonts w:ascii="Times New Roman" w:hAnsi="Times New Roman" w:cs="Times New Roman"/>
          <w:sz w:val="24"/>
          <w:szCs w:val="24"/>
        </w:rPr>
        <w:t xml:space="preserve"> А.В. в опилки:</w:t>
      </w:r>
      <w:r w:rsidRPr="003F6E95">
        <w:rPr>
          <w:rFonts w:ascii="Times New Roman" w:eastAsia="Calibri" w:hAnsi="Times New Roman" w:cs="Times New Roman"/>
          <w:sz w:val="24"/>
          <w:szCs w:val="24"/>
        </w:rPr>
        <w:t xml:space="preserve"> </w:t>
      </w:r>
      <w:r w:rsidRPr="003F6E95">
        <w:rPr>
          <w:rFonts w:ascii="Times New Roman" w:hAnsi="Times New Roman" w:cs="Times New Roman"/>
          <w:sz w:val="24"/>
          <w:szCs w:val="24"/>
        </w:rPr>
        <w:t>в полости носа</w:t>
      </w:r>
      <w:proofErr w:type="gramStart"/>
      <w:r w:rsidRPr="003F6E95">
        <w:rPr>
          <w:rFonts w:ascii="Times New Roman" w:hAnsi="Times New Roman" w:cs="Times New Roman"/>
          <w:sz w:val="24"/>
          <w:szCs w:val="24"/>
        </w:rPr>
        <w:t xml:space="preserve"> ,</w:t>
      </w:r>
      <w:proofErr w:type="gramEnd"/>
      <w:r w:rsidRPr="003F6E95">
        <w:rPr>
          <w:rFonts w:ascii="Times New Roman" w:hAnsi="Times New Roman" w:cs="Times New Roman"/>
          <w:sz w:val="24"/>
          <w:szCs w:val="24"/>
        </w:rPr>
        <w:t>рта и в наружных слуховых проходах обнаружено небольшое количество древесных опилок,</w:t>
      </w:r>
      <w:r w:rsidRPr="003F6E95">
        <w:rPr>
          <w:rFonts w:ascii="Times New Roman" w:eastAsia="Calibri" w:hAnsi="Times New Roman" w:cs="Times New Roman"/>
          <w:sz w:val="24"/>
          <w:szCs w:val="24"/>
        </w:rPr>
        <w:t xml:space="preserve"> </w:t>
      </w:r>
      <w:r w:rsidRPr="003F6E95">
        <w:rPr>
          <w:rFonts w:ascii="Times New Roman" w:hAnsi="Times New Roman" w:cs="Times New Roman"/>
          <w:sz w:val="24"/>
          <w:szCs w:val="24"/>
        </w:rPr>
        <w:t xml:space="preserve">гортань и верхний отдел трахеи полностью заполнен древесными опилками, жидкое состояние крови, полнокровие внутренних органов, точечные кровоизлияния под легочной плеврой (пятна Тардье), мелкоточечные кровоизлияния </w:t>
      </w:r>
      <w:proofErr w:type="spellStart"/>
      <w:r w:rsidRPr="003F6E95">
        <w:rPr>
          <w:rFonts w:ascii="Times New Roman" w:hAnsi="Times New Roman" w:cs="Times New Roman"/>
          <w:sz w:val="24"/>
          <w:szCs w:val="24"/>
        </w:rPr>
        <w:t>наружжной</w:t>
      </w:r>
      <w:proofErr w:type="spellEnd"/>
      <w:r w:rsidRPr="003F6E95">
        <w:rPr>
          <w:rFonts w:ascii="Times New Roman" w:hAnsi="Times New Roman" w:cs="Times New Roman"/>
          <w:sz w:val="24"/>
          <w:szCs w:val="24"/>
        </w:rPr>
        <w:t xml:space="preserve"> поверхности сердца.</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iCs/>
          <w:sz w:val="24"/>
          <w:szCs w:val="24"/>
        </w:rPr>
        <w:t xml:space="preserve">Как быстро наступила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А.В? Смерть </w:t>
      </w:r>
      <w:proofErr w:type="spellStart"/>
      <w:r w:rsidRPr="003F6E95">
        <w:rPr>
          <w:rFonts w:ascii="Times New Roman" w:eastAsia="Calibri" w:hAnsi="Times New Roman" w:cs="Times New Roman"/>
          <w:iCs/>
          <w:sz w:val="24"/>
          <w:szCs w:val="24"/>
        </w:rPr>
        <w:t>Пахтина</w:t>
      </w:r>
      <w:proofErr w:type="spellEnd"/>
      <w:r w:rsidRPr="003F6E95">
        <w:rPr>
          <w:rFonts w:ascii="Times New Roman" w:eastAsia="Calibri" w:hAnsi="Times New Roman" w:cs="Times New Roman"/>
          <w:iCs/>
          <w:sz w:val="24"/>
          <w:szCs w:val="24"/>
        </w:rPr>
        <w:t xml:space="preserve"> </w:t>
      </w:r>
      <w:proofErr w:type="spellStart"/>
      <w:r w:rsidRPr="003F6E95">
        <w:rPr>
          <w:rFonts w:ascii="Times New Roman" w:eastAsia="Calibri" w:hAnsi="Times New Roman" w:cs="Times New Roman"/>
          <w:iCs/>
          <w:sz w:val="24"/>
          <w:szCs w:val="24"/>
        </w:rPr>
        <w:t>настпила</w:t>
      </w:r>
      <w:proofErr w:type="spellEnd"/>
      <w:r w:rsidRPr="003F6E95">
        <w:rPr>
          <w:rFonts w:ascii="Times New Roman" w:eastAsia="Calibri" w:hAnsi="Times New Roman" w:cs="Times New Roman"/>
          <w:iCs/>
          <w:sz w:val="24"/>
          <w:szCs w:val="24"/>
        </w:rPr>
        <w:t xml:space="preserve"> примерно в течение 5 минут</w:t>
      </w:r>
    </w:p>
    <w:p w:rsidR="00C5605C" w:rsidRPr="003F6E95" w:rsidRDefault="00C5605C" w:rsidP="00C5605C">
      <w:pPr>
        <w:numPr>
          <w:ilvl w:val="0"/>
          <w:numId w:val="38"/>
        </w:numPr>
        <w:spacing w:line="360" w:lineRule="auto"/>
        <w:ind w:left="360"/>
        <w:jc w:val="both"/>
        <w:rPr>
          <w:rFonts w:ascii="Times New Roman" w:eastAsia="Calibri" w:hAnsi="Times New Roman" w:cs="Times New Roman"/>
          <w:iCs/>
          <w:sz w:val="24"/>
          <w:szCs w:val="24"/>
        </w:rPr>
      </w:pPr>
      <w:r w:rsidRPr="003F6E95">
        <w:rPr>
          <w:rFonts w:ascii="Times New Roman" w:eastAsia="Calibri" w:hAnsi="Times New Roman" w:cs="Times New Roman"/>
          <w:sz w:val="24"/>
          <w:szCs w:val="24"/>
        </w:rPr>
        <w:lastRenderedPageBreak/>
        <w:t xml:space="preserve">Имеются ли другие (помимо </w:t>
      </w:r>
      <w:proofErr w:type="spellStart"/>
      <w:r w:rsidRPr="003F6E95">
        <w:rPr>
          <w:rFonts w:ascii="Times New Roman" w:eastAsia="Calibri" w:hAnsi="Times New Roman" w:cs="Times New Roman"/>
          <w:sz w:val="24"/>
          <w:szCs w:val="24"/>
        </w:rPr>
        <w:t>асфиктического</w:t>
      </w:r>
      <w:proofErr w:type="spellEnd"/>
      <w:r w:rsidRPr="003F6E95">
        <w:rPr>
          <w:rFonts w:ascii="Times New Roman" w:eastAsia="Calibri" w:hAnsi="Times New Roman" w:cs="Times New Roman"/>
          <w:sz w:val="24"/>
          <w:szCs w:val="24"/>
        </w:rPr>
        <w:t xml:space="preserve"> характера </w:t>
      </w:r>
      <w:proofErr w:type="gramStart"/>
      <w:r w:rsidRPr="003F6E95">
        <w:rPr>
          <w:rFonts w:ascii="Times New Roman" w:eastAsia="Calibri" w:hAnsi="Times New Roman" w:cs="Times New Roman"/>
          <w:sz w:val="24"/>
          <w:szCs w:val="24"/>
        </w:rPr>
        <w:t>)п</w:t>
      </w:r>
      <w:proofErr w:type="gramEnd"/>
      <w:r w:rsidRPr="003F6E95">
        <w:rPr>
          <w:rFonts w:ascii="Times New Roman" w:eastAsia="Calibri" w:hAnsi="Times New Roman" w:cs="Times New Roman"/>
          <w:sz w:val="24"/>
          <w:szCs w:val="24"/>
        </w:rPr>
        <w:t xml:space="preserve">овреждения и чем они нанесены? Повреждения на трупе </w:t>
      </w:r>
      <w:proofErr w:type="spellStart"/>
      <w:r w:rsidRPr="003F6E95">
        <w:rPr>
          <w:rFonts w:ascii="Times New Roman" w:eastAsia="Calibri" w:hAnsi="Times New Roman" w:cs="Times New Roman"/>
          <w:sz w:val="24"/>
          <w:szCs w:val="24"/>
        </w:rPr>
        <w:t>Пахтина</w:t>
      </w:r>
      <w:proofErr w:type="spellEnd"/>
      <w:r w:rsidRPr="003F6E95">
        <w:rPr>
          <w:rFonts w:ascii="Times New Roman" w:eastAsia="Calibri" w:hAnsi="Times New Roman" w:cs="Times New Roman"/>
          <w:sz w:val="24"/>
          <w:szCs w:val="24"/>
        </w:rPr>
        <w:t xml:space="preserve"> не обнаружены.</w:t>
      </w:r>
    </w:p>
    <w:p w:rsidR="00C5605C" w:rsidRPr="003F6E95" w:rsidRDefault="00C5605C" w:rsidP="00C5605C">
      <w:pPr>
        <w:numPr>
          <w:ilvl w:val="0"/>
          <w:numId w:val="38"/>
        </w:numPr>
        <w:spacing w:line="360" w:lineRule="auto"/>
        <w:ind w:left="360"/>
        <w:jc w:val="both"/>
        <w:rPr>
          <w:rFonts w:ascii="Times New Roman" w:eastAsia="Calibri" w:hAnsi="Times New Roman" w:cs="Times New Roman"/>
          <w:sz w:val="24"/>
          <w:szCs w:val="24"/>
        </w:rPr>
      </w:pPr>
      <w:r w:rsidRPr="003F6E95">
        <w:rPr>
          <w:rFonts w:ascii="Times New Roman" w:eastAsia="Calibri" w:hAnsi="Times New Roman" w:cs="Times New Roman"/>
          <w:sz w:val="24"/>
          <w:szCs w:val="24"/>
        </w:rPr>
        <w:t xml:space="preserve">Какими заболеваниями страдал </w:t>
      </w:r>
      <w:proofErr w:type="spellStart"/>
      <w:r w:rsidRPr="003F6E95">
        <w:rPr>
          <w:rFonts w:ascii="Times New Roman" w:eastAsia="Calibri" w:hAnsi="Times New Roman" w:cs="Times New Roman"/>
          <w:sz w:val="24"/>
          <w:szCs w:val="24"/>
        </w:rPr>
        <w:t>Пахтин</w:t>
      </w:r>
      <w:proofErr w:type="spellEnd"/>
      <w:r w:rsidRPr="003F6E95">
        <w:rPr>
          <w:rFonts w:ascii="Times New Roman" w:eastAsia="Calibri" w:hAnsi="Times New Roman" w:cs="Times New Roman"/>
          <w:sz w:val="24"/>
          <w:szCs w:val="24"/>
        </w:rPr>
        <w:t xml:space="preserve"> А.В.? Согласно внутреннему исследованию заболеваний у </w:t>
      </w:r>
      <w:proofErr w:type="spellStart"/>
      <w:r w:rsidRPr="003F6E95">
        <w:rPr>
          <w:rFonts w:ascii="Times New Roman" w:eastAsia="Calibri" w:hAnsi="Times New Roman" w:cs="Times New Roman"/>
          <w:sz w:val="24"/>
          <w:szCs w:val="24"/>
        </w:rPr>
        <w:t>Пахтина</w:t>
      </w:r>
      <w:proofErr w:type="spellEnd"/>
      <w:r w:rsidRPr="003F6E95">
        <w:rPr>
          <w:rFonts w:ascii="Times New Roman" w:eastAsia="Calibri" w:hAnsi="Times New Roman" w:cs="Times New Roman"/>
          <w:sz w:val="24"/>
          <w:szCs w:val="24"/>
        </w:rPr>
        <w:t xml:space="preserve"> А.В., 5 лет выявлено не было.</w:t>
      </w:r>
    </w:p>
    <w:p w:rsidR="0070681E" w:rsidRPr="0070681E" w:rsidRDefault="0070681E" w:rsidP="0070681E">
      <w:pPr>
        <w:spacing w:after="0" w:line="0" w:lineRule="atLeast"/>
        <w:contextualSpacing/>
        <w:jc w:val="both"/>
        <w:rPr>
          <w:rFonts w:ascii="Times New Roman" w:hAnsi="Times New Roman" w:cs="Times New Roman"/>
          <w:b/>
          <w:sz w:val="24"/>
          <w:szCs w:val="24"/>
        </w:rPr>
      </w:pPr>
    </w:p>
    <w:sectPr w:rsidR="0070681E" w:rsidRPr="0070681E"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8A07FDA"/>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nsid w:val="0B463B36"/>
    <w:multiLevelType w:val="hybridMultilevel"/>
    <w:tmpl w:val="FA0075F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BC4162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7">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C175FF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170D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21AD251B"/>
    <w:multiLevelType w:val="hybridMultilevel"/>
    <w:tmpl w:val="DE564AE6"/>
    <w:lvl w:ilvl="0" w:tplc="04190011">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14">
    <w:nsid w:val="259333B5"/>
    <w:multiLevelType w:val="hybridMultilevel"/>
    <w:tmpl w:val="B5F6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F16A3"/>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29530DC3"/>
    <w:multiLevelType w:val="hybridMultilevel"/>
    <w:tmpl w:val="79E27788"/>
    <w:lvl w:ilvl="0" w:tplc="0419000F">
      <w:start w:val="1"/>
      <w:numFmt w:val="decimal"/>
      <w:lvlText w:val="%1."/>
      <w:lvlJc w:val="left"/>
      <w:pPr>
        <w:tabs>
          <w:tab w:val="num" w:pos="720"/>
        </w:tabs>
        <w:ind w:left="720" w:hanging="360"/>
      </w:pPr>
      <w:rPr>
        <w:rFonts w:hint="default"/>
      </w:rPr>
    </w:lvl>
    <w:lvl w:ilvl="1" w:tplc="F8D0CA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90F78"/>
    <w:multiLevelType w:val="hybridMultilevel"/>
    <w:tmpl w:val="DE564AE6"/>
    <w:lvl w:ilvl="0" w:tplc="04190011">
      <w:start w:val="1"/>
      <w:numFmt w:val="decimal"/>
      <w:lvlText w:val="%1)"/>
      <w:lvlJc w:val="left"/>
      <w:pPr>
        <w:ind w:left="4330" w:hanging="360"/>
      </w:pPr>
      <w:rPr>
        <w:b w:val="0"/>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2E9F4A3C"/>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31BC39A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3A6A2D58"/>
    <w:multiLevelType w:val="hybridMultilevel"/>
    <w:tmpl w:val="045EFD60"/>
    <w:lvl w:ilvl="0" w:tplc="0419000F">
      <w:start w:val="1"/>
      <w:numFmt w:val="decimal"/>
      <w:lvlText w:val="%1."/>
      <w:lvlJc w:val="left"/>
      <w:pPr>
        <w:tabs>
          <w:tab w:val="num" w:pos="502"/>
        </w:tabs>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22">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F7F0B"/>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470B30E2"/>
    <w:multiLevelType w:val="hybridMultilevel"/>
    <w:tmpl w:val="A9548DB2"/>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5">
    <w:nsid w:val="49480DF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6">
    <w:nsid w:val="4AB40DD9"/>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4B8C773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8">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5C06C0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0">
    <w:nsid w:val="5F7F5320"/>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1">
    <w:nsid w:val="655948D4"/>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2">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33">
    <w:nsid w:val="6C611B11"/>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4">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0189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6">
    <w:nsid w:val="76FB50C0"/>
    <w:multiLevelType w:val="multilevel"/>
    <w:tmpl w:val="3FF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427B8"/>
    <w:multiLevelType w:val="singleLevel"/>
    <w:tmpl w:val="CC243BCC"/>
    <w:lvl w:ilvl="0">
      <w:numFmt w:val="bullet"/>
      <w:lvlText w:val="-"/>
      <w:lvlJc w:val="left"/>
      <w:pPr>
        <w:tabs>
          <w:tab w:val="num" w:pos="2475"/>
        </w:tabs>
        <w:ind w:left="2475" w:hanging="360"/>
      </w:pPr>
      <w:rPr>
        <w:rFonts w:hint="default"/>
      </w:rPr>
    </w:lvl>
  </w:abstractNum>
  <w:abstractNum w:abstractNumId="38">
    <w:nsid w:val="7D21266F"/>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3"/>
  </w:num>
  <w:num w:numId="2">
    <w:abstractNumId w:val="7"/>
  </w:num>
  <w:num w:numId="3">
    <w:abstractNumId w:val="10"/>
  </w:num>
  <w:num w:numId="4">
    <w:abstractNumId w:val="34"/>
  </w:num>
  <w:num w:numId="5">
    <w:abstractNumId w:val="5"/>
  </w:num>
  <w:num w:numId="6">
    <w:abstractNumId w:val="6"/>
  </w:num>
  <w:num w:numId="7">
    <w:abstractNumId w:val="32"/>
  </w:num>
  <w:num w:numId="8">
    <w:abstractNumId w:val="13"/>
  </w:num>
  <w:num w:numId="9">
    <w:abstractNumId w:val="28"/>
  </w:num>
  <w:num w:numId="10">
    <w:abstractNumId w:val="0"/>
  </w:num>
  <w:num w:numId="11">
    <w:abstractNumId w:val="37"/>
  </w:num>
  <w:num w:numId="12">
    <w:abstractNumId w:val="21"/>
  </w:num>
  <w:num w:numId="13">
    <w:abstractNumId w:val="22"/>
  </w:num>
  <w:num w:numId="14">
    <w:abstractNumId w:val="9"/>
  </w:num>
  <w:num w:numId="15">
    <w:abstractNumId w:val="26"/>
  </w:num>
  <w:num w:numId="16">
    <w:abstractNumId w:val="35"/>
  </w:num>
  <w:num w:numId="17">
    <w:abstractNumId w:val="31"/>
  </w:num>
  <w:num w:numId="18">
    <w:abstractNumId w:val="12"/>
  </w:num>
  <w:num w:numId="19">
    <w:abstractNumId w:val="25"/>
  </w:num>
  <w:num w:numId="20">
    <w:abstractNumId w:val="33"/>
  </w:num>
  <w:num w:numId="21">
    <w:abstractNumId w:val="24"/>
  </w:num>
  <w:num w:numId="22">
    <w:abstractNumId w:val="29"/>
  </w:num>
  <w:num w:numId="23">
    <w:abstractNumId w:val="23"/>
  </w:num>
  <w:num w:numId="24">
    <w:abstractNumId w:val="4"/>
  </w:num>
  <w:num w:numId="25">
    <w:abstractNumId w:val="27"/>
  </w:num>
  <w:num w:numId="26">
    <w:abstractNumId w:val="18"/>
  </w:num>
  <w:num w:numId="27">
    <w:abstractNumId w:val="11"/>
  </w:num>
  <w:num w:numId="28">
    <w:abstractNumId w:val="38"/>
  </w:num>
  <w:num w:numId="29">
    <w:abstractNumId w:val="8"/>
  </w:num>
  <w:num w:numId="30">
    <w:abstractNumId w:val="1"/>
  </w:num>
  <w:num w:numId="31">
    <w:abstractNumId w:val="15"/>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2"/>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B53DB"/>
    <w:rsid w:val="001C0621"/>
    <w:rsid w:val="00202455"/>
    <w:rsid w:val="003F6E95"/>
    <w:rsid w:val="0041150C"/>
    <w:rsid w:val="004623D1"/>
    <w:rsid w:val="00464604"/>
    <w:rsid w:val="00531FA3"/>
    <w:rsid w:val="00556480"/>
    <w:rsid w:val="00567E6B"/>
    <w:rsid w:val="006277E4"/>
    <w:rsid w:val="00636020"/>
    <w:rsid w:val="0070681E"/>
    <w:rsid w:val="00871E3C"/>
    <w:rsid w:val="00887051"/>
    <w:rsid w:val="00990FF0"/>
    <w:rsid w:val="009C1DA1"/>
    <w:rsid w:val="00A00CD6"/>
    <w:rsid w:val="00A23DDD"/>
    <w:rsid w:val="00B54E22"/>
    <w:rsid w:val="00BB2EFF"/>
    <w:rsid w:val="00BF04B5"/>
    <w:rsid w:val="00C5605C"/>
    <w:rsid w:val="00CF4B0C"/>
    <w:rsid w:val="00D945B4"/>
    <w:rsid w:val="00DE5221"/>
    <w:rsid w:val="00F32F1D"/>
    <w:rsid w:val="00F6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16</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Кафедра судебной мед</cp:lastModifiedBy>
  <cp:revision>7</cp:revision>
  <dcterms:created xsi:type="dcterms:W3CDTF">2018-08-28T11:59:00Z</dcterms:created>
  <dcterms:modified xsi:type="dcterms:W3CDTF">2018-10-29T07:40:00Z</dcterms:modified>
</cp:coreProperties>
</file>