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FD" w:rsidRDefault="006868FD" w:rsidP="00D91920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Лекционный материал для самостоятельного изучения </w:t>
      </w:r>
      <w:r w:rsidR="001158BE">
        <w:rPr>
          <w:b/>
          <w:sz w:val="28"/>
          <w:szCs w:val="28"/>
        </w:rPr>
        <w:t xml:space="preserve">Модуль 1. </w:t>
      </w:r>
    </w:p>
    <w:p w:rsidR="006868FD" w:rsidRDefault="006868FD" w:rsidP="00D91920">
      <w:pPr>
        <w:pStyle w:val="Default"/>
        <w:ind w:firstLine="709"/>
        <w:jc w:val="center"/>
        <w:rPr>
          <w:b/>
          <w:sz w:val="28"/>
          <w:szCs w:val="28"/>
        </w:rPr>
      </w:pPr>
    </w:p>
    <w:p w:rsidR="00D91920" w:rsidRPr="00C86A6A" w:rsidRDefault="00AB6A0C" w:rsidP="00D91920">
      <w:pPr>
        <w:pStyle w:val="Default"/>
        <w:ind w:firstLine="709"/>
        <w:jc w:val="center"/>
        <w:rPr>
          <w:b/>
          <w:bCs/>
          <w:sz w:val="28"/>
          <w:szCs w:val="28"/>
        </w:rPr>
      </w:pPr>
      <w:bookmarkStart w:id="0" w:name="_GoBack"/>
      <w:r w:rsidRPr="00AB6A0C">
        <w:rPr>
          <w:b/>
          <w:sz w:val="28"/>
          <w:szCs w:val="28"/>
        </w:rPr>
        <w:t xml:space="preserve">Общие понятия </w:t>
      </w:r>
      <w:r w:rsidR="003424EF" w:rsidRPr="00AB6A0C">
        <w:rPr>
          <w:b/>
          <w:sz w:val="28"/>
          <w:szCs w:val="28"/>
        </w:rPr>
        <w:t>Менеджмент</w:t>
      </w:r>
      <w:r w:rsidRPr="00AB6A0C">
        <w:rPr>
          <w:b/>
          <w:sz w:val="28"/>
          <w:szCs w:val="28"/>
        </w:rPr>
        <w:t>а</w:t>
      </w:r>
      <w:r w:rsidR="003424EF" w:rsidRPr="00AB6A0C">
        <w:rPr>
          <w:b/>
          <w:sz w:val="28"/>
          <w:szCs w:val="28"/>
        </w:rPr>
        <w:t>.</w:t>
      </w:r>
      <w:r w:rsidR="00287D6E">
        <w:rPr>
          <w:b/>
          <w:sz w:val="28"/>
          <w:szCs w:val="28"/>
        </w:rPr>
        <w:t xml:space="preserve"> </w:t>
      </w:r>
      <w:r w:rsidR="00D91920">
        <w:rPr>
          <w:b/>
          <w:bCs/>
          <w:sz w:val="28"/>
          <w:szCs w:val="28"/>
        </w:rPr>
        <w:t>Организация менеджмента</w:t>
      </w:r>
      <w:r w:rsidR="00D91920" w:rsidRPr="00C86A6A">
        <w:rPr>
          <w:b/>
          <w:bCs/>
          <w:sz w:val="28"/>
          <w:szCs w:val="28"/>
        </w:rPr>
        <w:t xml:space="preserve"> в учреждениях здравоохранения.</w:t>
      </w:r>
    </w:p>
    <w:p w:rsidR="00F406DD" w:rsidRPr="00AB6A0C" w:rsidRDefault="00F406DD" w:rsidP="00F406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AB6A0C" w:rsidRPr="00E34A32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4A32">
        <w:rPr>
          <w:rFonts w:ascii="Times New Roman" w:hAnsi="Times New Roman" w:cs="Times New Roman"/>
          <w:b/>
          <w:i/>
          <w:sz w:val="24"/>
          <w:szCs w:val="24"/>
        </w:rPr>
        <w:t>Определение менеджмента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A32">
        <w:rPr>
          <w:rFonts w:ascii="Times New Roman" w:hAnsi="Times New Roman" w:cs="Times New Roman"/>
          <w:b/>
          <w:i/>
          <w:sz w:val="24"/>
          <w:szCs w:val="24"/>
        </w:rPr>
        <w:t>Менеджмент</w:t>
      </w:r>
      <w:r w:rsidRPr="00AB6A0C">
        <w:rPr>
          <w:rFonts w:ascii="Times New Roman" w:hAnsi="Times New Roman" w:cs="Times New Roman"/>
          <w:sz w:val="24"/>
          <w:szCs w:val="24"/>
        </w:rPr>
        <w:t xml:space="preserve"> — это средства, методы и виды управления людьми и производством для достижения поставленных целей. Иными словами, всё, что связано с координированием и руководством. Главная роль в этом процессе отводится человеку, именно он, а не машина или компьютер, производят управление. Само слово «management» переводится с английского, как «администрирование, «координирование», «умение руководить». Полный обзор понятия включает в себя расширенный список определений.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4407">
        <w:rPr>
          <w:rFonts w:ascii="Times New Roman" w:hAnsi="Times New Roman" w:cs="Times New Roman"/>
          <w:b/>
          <w:i/>
          <w:sz w:val="24"/>
          <w:szCs w:val="24"/>
        </w:rPr>
        <w:t>Данный термин можно понимать, как:</w:t>
      </w:r>
    </w:p>
    <w:p w:rsidR="009A4407" w:rsidRPr="009A4407" w:rsidRDefault="009A4407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6A0C" w:rsidRPr="009A4407" w:rsidRDefault="00AB6A0C" w:rsidP="009A44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407">
        <w:rPr>
          <w:rFonts w:ascii="Times New Roman" w:hAnsi="Times New Roman" w:cs="Times New Roman"/>
          <w:sz w:val="24"/>
          <w:szCs w:val="24"/>
        </w:rPr>
        <w:t>Трудовую деятельность, связанную с управлением. Определение путей развития, разработка конкретных заданий, способов их выполнения;</w:t>
      </w:r>
    </w:p>
    <w:p w:rsidR="00AB6A0C" w:rsidRPr="009A4407" w:rsidRDefault="00AB6A0C" w:rsidP="009A44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407">
        <w:rPr>
          <w:rFonts w:ascii="Times New Roman" w:hAnsi="Times New Roman" w:cs="Times New Roman"/>
          <w:sz w:val="24"/>
          <w:szCs w:val="24"/>
        </w:rPr>
        <w:t>Сам процесс руководства. Если в первом случае имеется ввиду планирование и формирование стратегии действий, то здесь речь идёт о непосредственном руководстве. Это делегирование обязанностей, мотивация сотрудников, координация действий, осуществление контроля;</w:t>
      </w:r>
    </w:p>
    <w:p w:rsidR="00AB6A0C" w:rsidRPr="009A4407" w:rsidRDefault="00AB6A0C" w:rsidP="009A44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407">
        <w:rPr>
          <w:rFonts w:ascii="Times New Roman" w:hAnsi="Times New Roman" w:cs="Times New Roman"/>
          <w:sz w:val="24"/>
          <w:szCs w:val="24"/>
        </w:rPr>
        <w:t>Организационную структуру, осуществляющую руководство компанией, объединением людей, государством и т. д. Например, органы власти, совет директоров предприятия и пр.;</w:t>
      </w:r>
    </w:p>
    <w:p w:rsidR="00AB6A0C" w:rsidRPr="009A4407" w:rsidRDefault="00AB6A0C" w:rsidP="009A44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407">
        <w:rPr>
          <w:rFonts w:ascii="Times New Roman" w:hAnsi="Times New Roman" w:cs="Times New Roman"/>
          <w:sz w:val="24"/>
          <w:szCs w:val="24"/>
        </w:rPr>
        <w:t>Искусство управления ресурсами и персоналом, а именно – правильного распределения материальных и человеческих ресурсов;</w:t>
      </w:r>
    </w:p>
    <w:p w:rsidR="00AB6A0C" w:rsidRPr="009A4407" w:rsidRDefault="00AB6A0C" w:rsidP="009A44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407">
        <w:rPr>
          <w:rFonts w:ascii="Times New Roman" w:hAnsi="Times New Roman" w:cs="Times New Roman"/>
          <w:sz w:val="24"/>
          <w:szCs w:val="24"/>
        </w:rPr>
        <w:t>Научную дисциплину по изучению менеджмента, его принципов и законов.</w:t>
      </w:r>
      <w:r w:rsidR="009A4407" w:rsidRPr="009A4407">
        <w:rPr>
          <w:rFonts w:ascii="Times New Roman" w:hAnsi="Times New Roman" w:cs="Times New Roman"/>
          <w:sz w:val="24"/>
          <w:szCs w:val="24"/>
        </w:rPr>
        <w:t xml:space="preserve"> </w:t>
      </w:r>
      <w:r w:rsidRPr="009A4407">
        <w:rPr>
          <w:rFonts w:ascii="Times New Roman" w:hAnsi="Times New Roman" w:cs="Times New Roman"/>
          <w:sz w:val="24"/>
          <w:szCs w:val="24"/>
        </w:rPr>
        <w:t>Этот термин одновременно означает теоретическую дисциплину и деятельность практическую.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4407">
        <w:rPr>
          <w:rFonts w:ascii="Times New Roman" w:hAnsi="Times New Roman" w:cs="Times New Roman"/>
          <w:b/>
          <w:i/>
          <w:sz w:val="24"/>
          <w:szCs w:val="24"/>
        </w:rPr>
        <w:t>Основы менеджмента</w:t>
      </w:r>
      <w:r w:rsidR="009A440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A4407" w:rsidRPr="009A4407" w:rsidRDefault="009A4407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6A0C" w:rsidRPr="009A4407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407">
        <w:rPr>
          <w:rFonts w:ascii="Times New Roman" w:hAnsi="Times New Roman" w:cs="Times New Roman"/>
          <w:i/>
          <w:sz w:val="24"/>
          <w:szCs w:val="24"/>
        </w:rPr>
        <w:t>Вся суть руководства состоит в трёх вопросах: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9A4407" w:rsidRDefault="00AB6A0C" w:rsidP="009A44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407">
        <w:rPr>
          <w:rFonts w:ascii="Times New Roman" w:hAnsi="Times New Roman" w:cs="Times New Roman"/>
          <w:sz w:val="24"/>
          <w:szCs w:val="24"/>
        </w:rPr>
        <w:t>«Кто» и «кем» управляет;</w:t>
      </w:r>
    </w:p>
    <w:p w:rsidR="00AB6A0C" w:rsidRPr="009A4407" w:rsidRDefault="00AB6A0C" w:rsidP="009A44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407">
        <w:rPr>
          <w:rFonts w:ascii="Times New Roman" w:hAnsi="Times New Roman" w:cs="Times New Roman"/>
          <w:sz w:val="24"/>
          <w:szCs w:val="24"/>
        </w:rPr>
        <w:t>«Как» происходит этот процесс;</w:t>
      </w:r>
    </w:p>
    <w:p w:rsidR="00AB6A0C" w:rsidRPr="009A4407" w:rsidRDefault="00AB6A0C" w:rsidP="009A44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407">
        <w:rPr>
          <w:rFonts w:ascii="Times New Roman" w:hAnsi="Times New Roman" w:cs="Times New Roman"/>
          <w:sz w:val="24"/>
          <w:szCs w:val="24"/>
        </w:rPr>
        <w:t>«С помощью чего» осуществляется.</w:t>
      </w:r>
    </w:p>
    <w:p w:rsidR="009A4407" w:rsidRDefault="009A4407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9A4407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407">
        <w:rPr>
          <w:rFonts w:ascii="Times New Roman" w:hAnsi="Times New Roman" w:cs="Times New Roman"/>
          <w:i/>
          <w:sz w:val="24"/>
          <w:szCs w:val="24"/>
        </w:rPr>
        <w:t>Вкратце процесс управления можно описать так: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Желаемое сопоставляется с реальным состоянием (задайте простые вопросы: «где мы сейчас?» и «куда мы движемся?»)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Требования к действиям («что необходимо сделать?»)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Принятие решений, выбор стратегии («какой путь и способ лучший?»)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Контроль и оценка («чего мы достигли, и что из этого следует?»)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В основе эффективного руководства лежит ориентация на человеческие взаимоотношения. При взаимодействии с внешней средой (например, продажи) это означает ориентацию на потребителя. В плане внутренней «кухни» — ориентацию на персонал.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1E5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E5">
        <w:rPr>
          <w:rFonts w:ascii="Times New Roman" w:hAnsi="Times New Roman" w:cs="Times New Roman"/>
          <w:b/>
          <w:i/>
          <w:sz w:val="24"/>
          <w:szCs w:val="24"/>
        </w:rPr>
        <w:lastRenderedPageBreak/>
        <w:t>Следующий важный момент – компетентность начальства.</w:t>
      </w:r>
      <w:r w:rsidRPr="00AB6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Чтобы раздавать указания, необходимо хорошо разбираться не только в бизнесе, социологии или психологии, но и в производственных процессах своей компании. Нельзя допустить «отрыва» от реальности, когда руководитель отдаёт приказы, не понимая сути работы фирмы.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1E5">
        <w:rPr>
          <w:rFonts w:ascii="Times New Roman" w:hAnsi="Times New Roman" w:cs="Times New Roman"/>
          <w:b/>
          <w:sz w:val="24"/>
          <w:szCs w:val="24"/>
        </w:rPr>
        <w:t>Составляющие менеджмента</w:t>
      </w:r>
      <w:r w:rsidR="004001E5">
        <w:rPr>
          <w:rFonts w:ascii="Times New Roman" w:hAnsi="Times New Roman" w:cs="Times New Roman"/>
          <w:b/>
          <w:sz w:val="24"/>
          <w:szCs w:val="24"/>
        </w:rPr>
        <w:t>.</w:t>
      </w:r>
    </w:p>
    <w:p w:rsidR="004001E5" w:rsidRPr="004001E5" w:rsidRDefault="004001E5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A0C" w:rsidRPr="004001E5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01E5">
        <w:rPr>
          <w:rFonts w:ascii="Times New Roman" w:hAnsi="Times New Roman" w:cs="Times New Roman"/>
          <w:b/>
          <w:i/>
          <w:sz w:val="24"/>
          <w:szCs w:val="24"/>
        </w:rPr>
        <w:t>Этот термин включает несколько составляющих: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4001E5" w:rsidRDefault="00AB6A0C" w:rsidP="004001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E5">
        <w:rPr>
          <w:rFonts w:ascii="Times New Roman" w:hAnsi="Times New Roman" w:cs="Times New Roman"/>
          <w:sz w:val="24"/>
          <w:szCs w:val="24"/>
        </w:rPr>
        <w:t>Производство. Сюда входит обеспечение высокой отдачи производства, грамотная наладка рабочего процесса, при которой затраты минимальны, а прибыль – максимальна.</w:t>
      </w:r>
    </w:p>
    <w:p w:rsidR="00AB6A0C" w:rsidRPr="004001E5" w:rsidRDefault="00AB6A0C" w:rsidP="004001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E5">
        <w:rPr>
          <w:rFonts w:ascii="Times New Roman" w:hAnsi="Times New Roman" w:cs="Times New Roman"/>
          <w:sz w:val="24"/>
          <w:szCs w:val="24"/>
        </w:rPr>
        <w:t>Координирование работы персонала. Организация «здоровых» отношений в коллективе, налаживание связей между сотрудниками и отделами, построение оперативной сети информирования и раздачи указаний.</w:t>
      </w:r>
    </w:p>
    <w:p w:rsidR="00AB6A0C" w:rsidRPr="004001E5" w:rsidRDefault="00AB6A0C" w:rsidP="004001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E5">
        <w:rPr>
          <w:rFonts w:ascii="Times New Roman" w:hAnsi="Times New Roman" w:cs="Times New Roman"/>
          <w:sz w:val="24"/>
          <w:szCs w:val="24"/>
        </w:rPr>
        <w:t>Прогнозирование, планирование и изучение рынка.</w:t>
      </w:r>
    </w:p>
    <w:p w:rsidR="004001E5" w:rsidRDefault="004001E5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4001E5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1E5">
        <w:rPr>
          <w:rFonts w:ascii="Times New Roman" w:hAnsi="Times New Roman" w:cs="Times New Roman"/>
          <w:b/>
          <w:sz w:val="24"/>
          <w:szCs w:val="24"/>
        </w:rPr>
        <w:t>Основные задачи менеджмента</w:t>
      </w:r>
      <w:r w:rsidR="004001E5">
        <w:rPr>
          <w:rFonts w:ascii="Times New Roman" w:hAnsi="Times New Roman" w:cs="Times New Roman"/>
          <w:b/>
          <w:sz w:val="24"/>
          <w:szCs w:val="24"/>
        </w:rPr>
        <w:t>.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Конкуренция требует от всех участников хозяйственных отношений максимальной эффективности. Только так можно «выжить» на рынке. Основные цели управления – обеспечение слаженной работы предприятия и контроль деятельности внутренних и внешних элементов организации.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Фирма одновременно должна быть успешной в отношениях с внешним миром (продажи, маркетинг, партнёрство) и в корпоративном плане (мотивация служащих, грамотное распределение обязанностей, оперативная работа и т. д.)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4001E5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01E5">
        <w:rPr>
          <w:rFonts w:ascii="Times New Roman" w:hAnsi="Times New Roman" w:cs="Times New Roman"/>
          <w:b/>
          <w:i/>
          <w:sz w:val="24"/>
          <w:szCs w:val="24"/>
        </w:rPr>
        <w:t>Главные задачи: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4001E5" w:rsidRDefault="00AB6A0C" w:rsidP="004001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E5">
        <w:rPr>
          <w:rFonts w:ascii="Times New Roman" w:hAnsi="Times New Roman" w:cs="Times New Roman"/>
          <w:sz w:val="24"/>
          <w:szCs w:val="24"/>
        </w:rPr>
        <w:t>Развитие фирмы, сохранение её конкурентоспособности;</w:t>
      </w:r>
    </w:p>
    <w:p w:rsidR="00AB6A0C" w:rsidRPr="004001E5" w:rsidRDefault="00AB6A0C" w:rsidP="004001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E5">
        <w:rPr>
          <w:rFonts w:ascii="Times New Roman" w:hAnsi="Times New Roman" w:cs="Times New Roman"/>
          <w:sz w:val="24"/>
          <w:szCs w:val="24"/>
        </w:rPr>
        <w:t>Сохранение прочных позиций на рынке, в выбранной нише, увеличение влияния, освоение новых рынков;</w:t>
      </w:r>
    </w:p>
    <w:p w:rsidR="00AB6A0C" w:rsidRPr="004001E5" w:rsidRDefault="00AB6A0C" w:rsidP="004001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E5">
        <w:rPr>
          <w:rFonts w:ascii="Times New Roman" w:hAnsi="Times New Roman" w:cs="Times New Roman"/>
          <w:sz w:val="24"/>
          <w:szCs w:val="24"/>
        </w:rPr>
        <w:t>Разработка и применение новых способов и путей развития предприятия;</w:t>
      </w:r>
    </w:p>
    <w:p w:rsidR="00AB6A0C" w:rsidRPr="004001E5" w:rsidRDefault="00AB6A0C" w:rsidP="004001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E5">
        <w:rPr>
          <w:rFonts w:ascii="Times New Roman" w:hAnsi="Times New Roman" w:cs="Times New Roman"/>
          <w:sz w:val="24"/>
          <w:szCs w:val="24"/>
        </w:rPr>
        <w:t>Стимулирование служащих с помощью материальных и нематериальных методов;</w:t>
      </w:r>
    </w:p>
    <w:p w:rsidR="00AB6A0C" w:rsidRPr="004001E5" w:rsidRDefault="00AB6A0C" w:rsidP="004001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E5">
        <w:rPr>
          <w:rFonts w:ascii="Times New Roman" w:hAnsi="Times New Roman" w:cs="Times New Roman"/>
          <w:sz w:val="24"/>
          <w:szCs w:val="24"/>
        </w:rPr>
        <w:t>Формирование стратегии развития организации, определение способов достижения целей;</w:t>
      </w:r>
    </w:p>
    <w:p w:rsidR="00AB6A0C" w:rsidRPr="004001E5" w:rsidRDefault="00AB6A0C" w:rsidP="004001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E5">
        <w:rPr>
          <w:rFonts w:ascii="Times New Roman" w:hAnsi="Times New Roman" w:cs="Times New Roman"/>
          <w:sz w:val="24"/>
          <w:szCs w:val="24"/>
        </w:rPr>
        <w:t>Анализ имеющихся и требующихся ресурсов, поиск источников их обеспечения;</w:t>
      </w:r>
    </w:p>
    <w:p w:rsidR="00AB6A0C" w:rsidRPr="004001E5" w:rsidRDefault="00AB6A0C" w:rsidP="004001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E5">
        <w:rPr>
          <w:rFonts w:ascii="Times New Roman" w:hAnsi="Times New Roman" w:cs="Times New Roman"/>
          <w:sz w:val="24"/>
          <w:szCs w:val="24"/>
        </w:rPr>
        <w:t>Достижение и поддержание необходимого уровня прибыли;</w:t>
      </w:r>
    </w:p>
    <w:p w:rsidR="00AB6A0C" w:rsidRPr="004001E5" w:rsidRDefault="00AB6A0C" w:rsidP="004001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E5">
        <w:rPr>
          <w:rFonts w:ascii="Times New Roman" w:hAnsi="Times New Roman" w:cs="Times New Roman"/>
          <w:sz w:val="24"/>
          <w:szCs w:val="24"/>
        </w:rPr>
        <w:t>Прогнозирование и преодоление возникших рисков без ущерба для функционирования предприятия;</w:t>
      </w:r>
    </w:p>
    <w:p w:rsidR="00AB6A0C" w:rsidRPr="004001E5" w:rsidRDefault="00AB6A0C" w:rsidP="004001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E5">
        <w:rPr>
          <w:rFonts w:ascii="Times New Roman" w:hAnsi="Times New Roman" w:cs="Times New Roman"/>
          <w:sz w:val="24"/>
          <w:szCs w:val="24"/>
        </w:rPr>
        <w:t>Анализ эффективности работы, контроль выполнения поставленных целей.</w:t>
      </w:r>
    </w:p>
    <w:p w:rsidR="004001E5" w:rsidRDefault="004001E5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1E5">
        <w:rPr>
          <w:rFonts w:ascii="Times New Roman" w:hAnsi="Times New Roman" w:cs="Times New Roman"/>
          <w:b/>
          <w:sz w:val="24"/>
          <w:szCs w:val="24"/>
        </w:rPr>
        <w:t>Главные принципы</w:t>
      </w:r>
    </w:p>
    <w:p w:rsidR="004001E5" w:rsidRPr="004001E5" w:rsidRDefault="004001E5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A0C" w:rsidRPr="004001E5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01E5">
        <w:rPr>
          <w:rFonts w:ascii="Times New Roman" w:hAnsi="Times New Roman" w:cs="Times New Roman"/>
          <w:b/>
          <w:i/>
          <w:sz w:val="24"/>
          <w:szCs w:val="24"/>
        </w:rPr>
        <w:t>В основе управленческих процессов лежат определённые принципы: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4001E5" w:rsidRDefault="00AB6A0C" w:rsidP="004001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E5">
        <w:rPr>
          <w:rFonts w:ascii="Times New Roman" w:hAnsi="Times New Roman" w:cs="Times New Roman"/>
          <w:sz w:val="24"/>
          <w:szCs w:val="24"/>
        </w:rPr>
        <w:lastRenderedPageBreak/>
        <w:t>Разделение труда. Каждое звено производственного процесса берёт на себя определённые обязанности, имеет конкретную специализацию. Это позволяет выполнять больше задач при неизменных ресурсах.</w:t>
      </w:r>
    </w:p>
    <w:p w:rsidR="00AB6A0C" w:rsidRPr="004001E5" w:rsidRDefault="00AB6A0C" w:rsidP="004001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E5">
        <w:rPr>
          <w:rFonts w:ascii="Times New Roman" w:hAnsi="Times New Roman" w:cs="Times New Roman"/>
          <w:sz w:val="24"/>
          <w:szCs w:val="24"/>
        </w:rPr>
        <w:t>Единоначалие. Даже при условии наличия множества подразделений в одной фирме, служащий должен получать указания от одного начальника. Путаница в административной сфере ведёт к снижению производительности труда.</w:t>
      </w:r>
    </w:p>
    <w:p w:rsidR="00AB6A0C" w:rsidRPr="004001E5" w:rsidRDefault="00AB6A0C" w:rsidP="004001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E5">
        <w:rPr>
          <w:rFonts w:ascii="Times New Roman" w:hAnsi="Times New Roman" w:cs="Times New Roman"/>
          <w:sz w:val="24"/>
          <w:szCs w:val="24"/>
        </w:rPr>
        <w:t>Дисциплина и порядок. Функционирование организации строго регламентируется. Деятельность осуществляется по графику, персоналу необходимо знать свои обязанности, находиться на положенном месте. Материальные ресурсы тоже должны храниться и использоваться согласно регламенту. Обязанность руководителя контролировать исполнение регламента, штрафовать провинившихся и поощрять усердных.</w:t>
      </w:r>
    </w:p>
    <w:p w:rsidR="00AB6A0C" w:rsidRPr="004001E5" w:rsidRDefault="00AB6A0C" w:rsidP="004001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E5">
        <w:rPr>
          <w:rFonts w:ascii="Times New Roman" w:hAnsi="Times New Roman" w:cs="Times New Roman"/>
          <w:sz w:val="24"/>
          <w:szCs w:val="24"/>
        </w:rPr>
        <w:t>Распределение полномочий и взятие на себя ответственности. Ответственность лежит не только на руководителе, но и на сотрудниках, получивших задание.</w:t>
      </w:r>
    </w:p>
    <w:p w:rsidR="00AB6A0C" w:rsidRPr="004001E5" w:rsidRDefault="00AB6A0C" w:rsidP="004001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E5">
        <w:rPr>
          <w:rFonts w:ascii="Times New Roman" w:hAnsi="Times New Roman" w:cs="Times New Roman"/>
          <w:sz w:val="24"/>
          <w:szCs w:val="24"/>
        </w:rPr>
        <w:t>Справедливость. Решения, наказания и поощрения должны быть справедливыми. Это внушает уважение сотрудников и доверие к компании и начальству.</w:t>
      </w:r>
    </w:p>
    <w:p w:rsidR="00AB6A0C" w:rsidRPr="004001E5" w:rsidRDefault="00AB6A0C" w:rsidP="004001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E5">
        <w:rPr>
          <w:rFonts w:ascii="Times New Roman" w:hAnsi="Times New Roman" w:cs="Times New Roman"/>
          <w:sz w:val="24"/>
          <w:szCs w:val="24"/>
        </w:rPr>
        <w:t>Личные интересы подчиняются общественным. Интересы группы имеют приоритетное значение. Для начальства демонстрация данного принципа – хороший способ подать пример персоналу.</w:t>
      </w:r>
    </w:p>
    <w:p w:rsidR="00AB6A0C" w:rsidRPr="004001E5" w:rsidRDefault="00AB6A0C" w:rsidP="004001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E5">
        <w:rPr>
          <w:rFonts w:ascii="Times New Roman" w:hAnsi="Times New Roman" w:cs="Times New Roman"/>
          <w:sz w:val="24"/>
          <w:szCs w:val="24"/>
        </w:rPr>
        <w:t>Вознаграждение. Добросовестность, преданность интересам фирмы следует отмечать.</w:t>
      </w:r>
    </w:p>
    <w:p w:rsidR="00AB6A0C" w:rsidRPr="004001E5" w:rsidRDefault="00AB6A0C" w:rsidP="004001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E5">
        <w:rPr>
          <w:rFonts w:ascii="Times New Roman" w:hAnsi="Times New Roman" w:cs="Times New Roman"/>
          <w:sz w:val="24"/>
          <w:szCs w:val="24"/>
        </w:rPr>
        <w:t>Инициатива. Постоянный поиск новых решений, а также поощрение инициативы со стороны работников.</w:t>
      </w:r>
    </w:p>
    <w:p w:rsidR="00AB6A0C" w:rsidRPr="004001E5" w:rsidRDefault="00AB6A0C" w:rsidP="004001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E5">
        <w:rPr>
          <w:rFonts w:ascii="Times New Roman" w:hAnsi="Times New Roman" w:cs="Times New Roman"/>
          <w:sz w:val="24"/>
          <w:szCs w:val="24"/>
        </w:rPr>
        <w:t>Поддержание корпоративного духа. Создание сплочённой команды и поддержание единства с помощью разработки корпоративной культуры, совместного времяпрепровождения. Служащие должны гордиться предприятием, в котором трудятся.</w:t>
      </w:r>
    </w:p>
    <w:p w:rsidR="00E718D6" w:rsidRDefault="00E718D6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8D6">
        <w:rPr>
          <w:rFonts w:ascii="Times New Roman" w:hAnsi="Times New Roman" w:cs="Times New Roman"/>
          <w:b/>
          <w:sz w:val="24"/>
          <w:szCs w:val="24"/>
        </w:rPr>
        <w:t>Функции менеджмента</w:t>
      </w:r>
      <w:r w:rsidR="00E718D6">
        <w:rPr>
          <w:rFonts w:ascii="Times New Roman" w:hAnsi="Times New Roman" w:cs="Times New Roman"/>
          <w:b/>
          <w:sz w:val="24"/>
          <w:szCs w:val="24"/>
        </w:rPr>
        <w:t>.</w:t>
      </w:r>
    </w:p>
    <w:p w:rsidR="00E718D6" w:rsidRPr="00E718D6" w:rsidRDefault="00E718D6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A0C" w:rsidRPr="00E718D6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18D6">
        <w:rPr>
          <w:rFonts w:ascii="Times New Roman" w:hAnsi="Times New Roman" w:cs="Times New Roman"/>
          <w:b/>
          <w:i/>
          <w:sz w:val="24"/>
          <w:szCs w:val="24"/>
        </w:rPr>
        <w:t>Чтобы понять важность менеджмента, достаточно подробно рассмотреть этот процесс и его функции.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E718D6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18D6">
        <w:rPr>
          <w:rFonts w:ascii="Times New Roman" w:hAnsi="Times New Roman" w:cs="Times New Roman"/>
          <w:i/>
          <w:sz w:val="24"/>
          <w:szCs w:val="24"/>
        </w:rPr>
        <w:t>Постановка целей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Определение результата, на который ориентируется вся деятельность. Правильная постановка задач нужна для того, чтобы сформировать наилучшую стратегию развития компании. Ещё этот процесс можно использовать для мотивации служащих, формирования корпоративного духа.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E718D6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18D6">
        <w:rPr>
          <w:rFonts w:ascii="Times New Roman" w:hAnsi="Times New Roman" w:cs="Times New Roman"/>
          <w:i/>
          <w:sz w:val="24"/>
          <w:szCs w:val="24"/>
        </w:rPr>
        <w:t>Планирование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Эта функция отвечает за определение и поиск ресурсов, позволяющих достигнуть целей организации. Сюда же входит разработка способов достижения поставленных задач.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Например, для повышения продаж товара нужны дополнительные денежные вложения в рекламу и маркетинг. Руководителю необходимо решить, каким образом и откуда взять эти средства и как ими распорядиться. Способами достижения цели в этом случае считаем проведение промо-акций, запуск рекламы в Интернете и т. д.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E718D6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18D6">
        <w:rPr>
          <w:rFonts w:ascii="Times New Roman" w:hAnsi="Times New Roman" w:cs="Times New Roman"/>
          <w:i/>
          <w:sz w:val="24"/>
          <w:szCs w:val="24"/>
        </w:rPr>
        <w:lastRenderedPageBreak/>
        <w:t>Организация деятельности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Формирование организационной структуры. Сюда относится распределение заданий и полномочий между работниками, организация их совместного труда, разработка критериев оценки работы сотрудников.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E718D6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18D6">
        <w:rPr>
          <w:rFonts w:ascii="Times New Roman" w:hAnsi="Times New Roman" w:cs="Times New Roman"/>
          <w:i/>
          <w:sz w:val="24"/>
          <w:szCs w:val="24"/>
        </w:rPr>
        <w:t>Контроль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Руководитель обязан постоянно следить за выполнением поставленных задач, анализировать эффективность труда, делать выводы о том, какие решения были уместными, а какие пользы не принесли.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Иначе говоря, он контролирует соблюдение дисциплины, производственные моменты (доставка сырья, наладка оборудования и пр.), качество товаров и услуг, график работ и на этой основе оценивает результаты труда и строит тактику дальнейших действий.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E718D6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18D6">
        <w:rPr>
          <w:rFonts w:ascii="Times New Roman" w:hAnsi="Times New Roman" w:cs="Times New Roman"/>
          <w:i/>
          <w:sz w:val="24"/>
          <w:szCs w:val="24"/>
        </w:rPr>
        <w:t>Координация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Одна из дополнительных функций, отвечающая за согласованную деятельность всех управленческих звеньев. Так как любая деятельность строится на эффективном разделении труда, необходимо собрать все звенья цепи воедино. Различные подразделения компании нуждаются в тесной взаимосвязи и диалоге руководителей с рядовыми сотрудниками. Помехи и отклонения от заданного графика должны своевременно устраняться. Это и становится задачей менеджера.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Осуществлять координацию можно с помощью составления и согласования рабочих планов, совещаний и объявлений.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E718D6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18D6">
        <w:rPr>
          <w:rFonts w:ascii="Times New Roman" w:hAnsi="Times New Roman" w:cs="Times New Roman"/>
          <w:i/>
          <w:sz w:val="24"/>
          <w:szCs w:val="24"/>
        </w:rPr>
        <w:t>Мотивация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Эта функция нацелена на повышение производительности труда. Достичь нужного эффекта можно путём активизации сотрудников и их стимулирования. Необходимо сделать так, чтобы персонал действовал не только в личных интересах, но и в интересах компании. Мотивация осуществляется с помощью поддержания корпоративного духа, проведения соответствующих мероприятий, поощрения, в том числе материального.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E718D6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8D6">
        <w:rPr>
          <w:rFonts w:ascii="Times New Roman" w:hAnsi="Times New Roman" w:cs="Times New Roman"/>
          <w:b/>
          <w:sz w:val="24"/>
          <w:szCs w:val="24"/>
        </w:rPr>
        <w:t>Методы менеджмента</w:t>
      </w:r>
    </w:p>
    <w:p w:rsidR="00916EF2" w:rsidRDefault="00916EF2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6A0C" w:rsidRPr="00E718D6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18D6">
        <w:rPr>
          <w:rFonts w:ascii="Times New Roman" w:hAnsi="Times New Roman" w:cs="Times New Roman"/>
          <w:b/>
          <w:i/>
          <w:sz w:val="24"/>
          <w:szCs w:val="24"/>
        </w:rPr>
        <w:t>Основные методы: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916EF2" w:rsidRDefault="00AB6A0C" w:rsidP="00916EF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F2">
        <w:rPr>
          <w:rFonts w:ascii="Times New Roman" w:hAnsi="Times New Roman" w:cs="Times New Roman"/>
          <w:sz w:val="24"/>
          <w:szCs w:val="24"/>
        </w:rPr>
        <w:t>Экономические. Это рыночная регуляция работы компаний, материальные отношения внутри организации.</w:t>
      </w:r>
    </w:p>
    <w:p w:rsidR="00AB6A0C" w:rsidRPr="00916EF2" w:rsidRDefault="00AB6A0C" w:rsidP="00916EF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F2">
        <w:rPr>
          <w:rFonts w:ascii="Times New Roman" w:hAnsi="Times New Roman" w:cs="Times New Roman"/>
          <w:sz w:val="24"/>
          <w:szCs w:val="24"/>
        </w:rPr>
        <w:t>Административные. Так называемое «прямое действие». Административные методы связаны с дисциплиной и ответственностью, планированием и координацией.</w:t>
      </w:r>
    </w:p>
    <w:p w:rsidR="00AB6A0C" w:rsidRPr="00916EF2" w:rsidRDefault="00AB6A0C" w:rsidP="00916EF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F2">
        <w:rPr>
          <w:rFonts w:ascii="Times New Roman" w:hAnsi="Times New Roman" w:cs="Times New Roman"/>
          <w:sz w:val="24"/>
          <w:szCs w:val="24"/>
        </w:rPr>
        <w:t>Социально-психологические. В основе лежит построение взаимоотношений с партнёрами, внутри коллектива, моральная мотивация сотрудников.</w:t>
      </w:r>
    </w:p>
    <w:p w:rsidR="00916EF2" w:rsidRDefault="00916EF2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916EF2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6EF2">
        <w:rPr>
          <w:rFonts w:ascii="Times New Roman" w:hAnsi="Times New Roman" w:cs="Times New Roman"/>
          <w:b/>
          <w:i/>
          <w:sz w:val="24"/>
          <w:szCs w:val="24"/>
        </w:rPr>
        <w:t>В рамках функционирования предприятия сочетаются все методы в зависимости от ситуации.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916EF2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6EF2">
        <w:rPr>
          <w:rFonts w:ascii="Times New Roman" w:hAnsi="Times New Roman" w:cs="Times New Roman"/>
          <w:b/>
          <w:i/>
          <w:sz w:val="24"/>
          <w:szCs w:val="24"/>
        </w:rPr>
        <w:t>Производственный менеджмент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Менеджмент делится на виды в зависимости от выполняемых задач и методов достижения желаемого.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lastRenderedPageBreak/>
        <w:t>Производственный призван обеспечить конкурентоспособность и высокий спрос на товары и услуги фирмы. В этом случае «производство» не обязательно означает промышленное предприятие, это могут быть банковские учреждения, различные коммерческие фирмы.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Данный вид включает организацию производства, построение стратегических прогнозов, использование инноваций. Задачи: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Контроль работы системы, устранение и предотвращение сбоев;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Оптимизация объёма выпускаемой продукции;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Координация трудовых ресурсов, поддержание дисциплины и порядка, поощрение отличившихся работников, мотивационные мероприятия для персонала;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Контроль рациональности использования оборудования, поддержание его в исправном состоянии.</w:t>
      </w:r>
    </w:p>
    <w:p w:rsidR="00A827BA" w:rsidRDefault="00A827BA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A827BA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27BA">
        <w:rPr>
          <w:rFonts w:ascii="Times New Roman" w:hAnsi="Times New Roman" w:cs="Times New Roman"/>
          <w:b/>
          <w:i/>
          <w:sz w:val="24"/>
          <w:szCs w:val="24"/>
        </w:rPr>
        <w:t>Стратегический менеджмент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Стратегическое управление подразумевает разработку и приведение в действие намеченных путей развития предприятия. В зависимости от выбранной тактики составляется конкретный план работы.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Например, потребность в увеличении дохода можно удовлетворить несколькими способами. Увеличить масштабы выпуска продукции, повысить качество товаров и т. д.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Просчитав все возможные варианты, руководитель выбирает наиболее реальный и эффективный способ. Затем происходит планирование и распределение заданий для персонала.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A827BA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27BA">
        <w:rPr>
          <w:rFonts w:ascii="Times New Roman" w:hAnsi="Times New Roman" w:cs="Times New Roman"/>
          <w:b/>
          <w:i/>
          <w:sz w:val="24"/>
          <w:szCs w:val="24"/>
        </w:rPr>
        <w:t>Финансовый менеджмент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Простыми словами это процесс управления материальными ресурсами предприятия. В обязанности финансового директора входит управление бюджетом организации и его грамотное распределение. Он занимается анализом расходов и доходов предприятия, изучением его платежеспособности, построением рациональной финансовой политики.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A827BA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7BA">
        <w:rPr>
          <w:rFonts w:ascii="Times New Roman" w:hAnsi="Times New Roman" w:cs="Times New Roman"/>
          <w:b/>
          <w:sz w:val="24"/>
          <w:szCs w:val="24"/>
        </w:rPr>
        <w:t>Обязанности специалиста, контролирующего финансы:</w:t>
      </w:r>
    </w:p>
    <w:p w:rsidR="00AB6A0C" w:rsidRPr="00A827BA" w:rsidRDefault="00AB6A0C" w:rsidP="00A827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7BA">
        <w:rPr>
          <w:rFonts w:ascii="Times New Roman" w:hAnsi="Times New Roman" w:cs="Times New Roman"/>
          <w:sz w:val="24"/>
          <w:szCs w:val="24"/>
        </w:rPr>
        <w:t>Оптимизация денежного оборота, снижение уровня расходов;</w:t>
      </w:r>
    </w:p>
    <w:p w:rsidR="00AB6A0C" w:rsidRPr="00A827BA" w:rsidRDefault="00AB6A0C" w:rsidP="00A827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7BA">
        <w:rPr>
          <w:rFonts w:ascii="Times New Roman" w:hAnsi="Times New Roman" w:cs="Times New Roman"/>
          <w:sz w:val="24"/>
          <w:szCs w:val="24"/>
        </w:rPr>
        <w:t>Сведение финансовых рисков к минимуму;</w:t>
      </w:r>
    </w:p>
    <w:p w:rsidR="00AB6A0C" w:rsidRPr="00A827BA" w:rsidRDefault="00AB6A0C" w:rsidP="00A827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7BA">
        <w:rPr>
          <w:rFonts w:ascii="Times New Roman" w:hAnsi="Times New Roman" w:cs="Times New Roman"/>
          <w:sz w:val="24"/>
          <w:szCs w:val="24"/>
        </w:rPr>
        <w:t>Поддержание рентабельности компании;</w:t>
      </w:r>
    </w:p>
    <w:p w:rsidR="00AB6A0C" w:rsidRPr="00A827BA" w:rsidRDefault="00AB6A0C" w:rsidP="00A827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7BA">
        <w:rPr>
          <w:rFonts w:ascii="Times New Roman" w:hAnsi="Times New Roman" w:cs="Times New Roman"/>
          <w:sz w:val="24"/>
          <w:szCs w:val="24"/>
        </w:rPr>
        <w:t>Оценка финансовых возможностей и перспектив;</w:t>
      </w:r>
    </w:p>
    <w:p w:rsidR="00AB6A0C" w:rsidRPr="00A827BA" w:rsidRDefault="00AB6A0C" w:rsidP="00A827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7BA">
        <w:rPr>
          <w:rFonts w:ascii="Times New Roman" w:hAnsi="Times New Roman" w:cs="Times New Roman"/>
          <w:sz w:val="24"/>
          <w:szCs w:val="24"/>
        </w:rPr>
        <w:t>Осуществление антикризисного руководства.</w:t>
      </w:r>
    </w:p>
    <w:p w:rsidR="00AB6A0C" w:rsidRPr="00A827BA" w:rsidRDefault="00AB6A0C" w:rsidP="00A827B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7BA">
        <w:rPr>
          <w:rFonts w:ascii="Times New Roman" w:hAnsi="Times New Roman" w:cs="Times New Roman"/>
          <w:sz w:val="24"/>
          <w:szCs w:val="24"/>
        </w:rPr>
        <w:t>Финансовый директор отвечает за то, чтобы предприятие приносило стабильный доход и не разорилось.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A827BA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27BA">
        <w:rPr>
          <w:rFonts w:ascii="Times New Roman" w:hAnsi="Times New Roman" w:cs="Times New Roman"/>
          <w:b/>
          <w:i/>
          <w:sz w:val="24"/>
          <w:szCs w:val="24"/>
        </w:rPr>
        <w:t>Инвестиционный менеджмент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Этот вид отвечает за инвестиции компании, а именно за привлечение новых инвестиций и выгодное вложение средств самого предприятия. Осуществляется главным образом с помощью долгосрочного планирования (бизнес-план) и фандрайзинга – поиска спонсоров, грантов.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A827BA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27BA">
        <w:rPr>
          <w:rFonts w:ascii="Times New Roman" w:hAnsi="Times New Roman" w:cs="Times New Roman"/>
          <w:b/>
          <w:i/>
          <w:sz w:val="24"/>
          <w:szCs w:val="24"/>
        </w:rPr>
        <w:t>Информационный менеджмент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 xml:space="preserve">Сбор, управление и распределение различной информации. Производится при помощи компьютерных сетей, специального программного обеспечения. Необходим для </w:t>
      </w:r>
      <w:r w:rsidRPr="00AB6A0C">
        <w:rPr>
          <w:rFonts w:ascii="Times New Roman" w:hAnsi="Times New Roman" w:cs="Times New Roman"/>
          <w:sz w:val="24"/>
          <w:szCs w:val="24"/>
        </w:rPr>
        <w:lastRenderedPageBreak/>
        <w:t>предоставления фирме актуальных сведений, изучения и прогнозирования потребностей клиента.</w:t>
      </w:r>
    </w:p>
    <w:p w:rsidR="00AB6A0C" w:rsidRPr="00D63740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740">
        <w:rPr>
          <w:rFonts w:ascii="Times New Roman" w:hAnsi="Times New Roman" w:cs="Times New Roman"/>
          <w:b/>
          <w:i/>
          <w:sz w:val="24"/>
          <w:szCs w:val="24"/>
        </w:rPr>
        <w:t>Функции: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D63740" w:rsidRDefault="00AB6A0C" w:rsidP="00D6374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40">
        <w:rPr>
          <w:rFonts w:ascii="Times New Roman" w:hAnsi="Times New Roman" w:cs="Times New Roman"/>
          <w:sz w:val="24"/>
          <w:szCs w:val="24"/>
        </w:rPr>
        <w:t>Регулирование делопроизводства и документооборота организации;</w:t>
      </w:r>
    </w:p>
    <w:p w:rsidR="00AB6A0C" w:rsidRPr="00D63740" w:rsidRDefault="00AB6A0C" w:rsidP="00D6374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40">
        <w:rPr>
          <w:rFonts w:ascii="Times New Roman" w:hAnsi="Times New Roman" w:cs="Times New Roman"/>
          <w:sz w:val="24"/>
          <w:szCs w:val="24"/>
        </w:rPr>
        <w:t>Получение сведений о состоянии рынка, ожиданиях потребителей;</w:t>
      </w:r>
    </w:p>
    <w:p w:rsidR="00AB6A0C" w:rsidRPr="00D63740" w:rsidRDefault="00AB6A0C" w:rsidP="00D6374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40">
        <w:rPr>
          <w:rFonts w:ascii="Times New Roman" w:hAnsi="Times New Roman" w:cs="Times New Roman"/>
          <w:sz w:val="24"/>
          <w:szCs w:val="24"/>
        </w:rPr>
        <w:t>Публичное представление фирмы;</w:t>
      </w:r>
    </w:p>
    <w:p w:rsidR="00AB6A0C" w:rsidRPr="00D63740" w:rsidRDefault="00AB6A0C" w:rsidP="00D6374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40">
        <w:rPr>
          <w:rFonts w:ascii="Times New Roman" w:hAnsi="Times New Roman" w:cs="Times New Roman"/>
          <w:sz w:val="24"/>
          <w:szCs w:val="24"/>
        </w:rPr>
        <w:t>Упорядочивание внутренних данных (сведения о сотрудниках, производстве, финансах и т. д.)</w:t>
      </w:r>
    </w:p>
    <w:p w:rsidR="00D63740" w:rsidRDefault="00D63740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6A0C" w:rsidRPr="00D63740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740">
        <w:rPr>
          <w:rFonts w:ascii="Times New Roman" w:hAnsi="Times New Roman" w:cs="Times New Roman"/>
          <w:i/>
          <w:sz w:val="24"/>
          <w:szCs w:val="24"/>
        </w:rPr>
        <w:t>Риск-менеджмент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Любая коммерческая деятельность потенциально связана с риском, потому обязанностью риск-менеджера становится прогнозирование и предотвращение возможных проблем. Если неприятности уже возникли, на него возлагается обязанность минимизировать потери и попробовать извлечь выгоду из ситуации.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Поэтапно этот процесс выглядит так: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Определение фактора риска, оценка степени опасности, возможного урона для фирмы;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Подбор инструментов и методов борьбы с проблемой;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Разработка и осуществление риск-стратегии, призванной уменьшить убытки;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Оценка первых результатов проведённых мероприятий, при необходимости — доработка стратегии.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Умение просчитать риски наперёд усиливает позиции компании на рынке, снижает вероятность банкротства и способно уберечь её от невыгодных путей развития.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D63740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740">
        <w:rPr>
          <w:rFonts w:ascii="Times New Roman" w:hAnsi="Times New Roman" w:cs="Times New Roman"/>
          <w:b/>
          <w:i/>
          <w:sz w:val="24"/>
          <w:szCs w:val="24"/>
        </w:rPr>
        <w:t>Экологический менеджмент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Иногда этот вид выделяют в отдельную категорию, в первую очередь он связан с охраной окружающей среды. Цель – создание и поддержание экологического производства путём рационального использования природных ресурсов, переработки отходов, минимизации вредных выбросов в окружающую среду.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D63740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740">
        <w:rPr>
          <w:rFonts w:ascii="Times New Roman" w:hAnsi="Times New Roman" w:cs="Times New Roman"/>
          <w:b/>
          <w:i/>
          <w:sz w:val="24"/>
          <w:szCs w:val="24"/>
        </w:rPr>
        <w:t>Кадровый менеджмент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Описание профессии менеджера подразумевает работу с людьми. Любые задачи и цели организации достигаются при помощи персонала. Этот тип отвечает за набор, обучение, управление человеческими ресурсами.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D63740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740">
        <w:rPr>
          <w:rFonts w:ascii="Times New Roman" w:hAnsi="Times New Roman" w:cs="Times New Roman"/>
          <w:b/>
          <w:i/>
          <w:sz w:val="24"/>
          <w:szCs w:val="24"/>
        </w:rPr>
        <w:t>Международный менеджмент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Регулирует внешнеэкономические отношения и связи фирмы, отвечает за экспорт и импорт, сотрудничество с другими компаниями в научно-технической сфере. Помогает повысить конкурентоспособность предприятия за счёт расширения бизнеса на территории других стран.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D63740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3740">
        <w:rPr>
          <w:rFonts w:ascii="Times New Roman" w:hAnsi="Times New Roman" w:cs="Times New Roman"/>
          <w:b/>
          <w:i/>
          <w:sz w:val="24"/>
          <w:szCs w:val="24"/>
        </w:rPr>
        <w:t>Рекламный менеджмент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Отвечает за эффективную рекламную деятельность и продвижение на рынке товаров и услуг компании. Главные задания — информационное обеспечение рекламных мероприятий, их планирование и постановка целей, которые должны быть достигнуты в результате. Сюда же входит организация рекламной деятельности, её регулирование, контроль и оценка достижений.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C51E77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E77">
        <w:rPr>
          <w:rFonts w:ascii="Times New Roman" w:hAnsi="Times New Roman" w:cs="Times New Roman"/>
          <w:b/>
          <w:i/>
          <w:sz w:val="24"/>
          <w:szCs w:val="24"/>
        </w:rPr>
        <w:t>Субъекты и объекты менеджмента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lastRenderedPageBreak/>
        <w:t>Субъекты – это личности, непосредственно осуществляющие руководство и контроль всех сфер деятельности компании. Это руководители и администраторы, занимающие свои должности на постоянной основе и обладающие полномочиями для принятия решений.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Управленческая деятельность направлена на объекты. Это любые ресурсы и структурные единицы, нуждающиеся в регулировании. Например, персонал, производство, финансы, продажи, материально-техническое снабжение, сбыт, недвижимость.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C51E77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77">
        <w:rPr>
          <w:rFonts w:ascii="Times New Roman" w:hAnsi="Times New Roman" w:cs="Times New Roman"/>
          <w:b/>
          <w:sz w:val="24"/>
          <w:szCs w:val="24"/>
        </w:rPr>
        <w:t>Уровни менеджмента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Управление осуществляется на нескольких уровнях. Можно отвечать за небольшую структурную единицу компании (участок, бригада, группа), подразделение покрупнее (отдел, департамент, цех) или всю организацию. В соответствии с этими единицами различают три уровня: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C51E77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E77">
        <w:rPr>
          <w:rFonts w:ascii="Times New Roman" w:hAnsi="Times New Roman" w:cs="Times New Roman"/>
          <w:b/>
          <w:i/>
          <w:sz w:val="24"/>
          <w:szCs w:val="24"/>
        </w:rPr>
        <w:t>Низшее звено, или линейный уровень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Так называемые «младшие начальники», контролирующие исполнение операционных действий. Принимают краткосрочные и оперативные решения. Их работа связана с большим количеством различных действий, постоянным общением с подчинёнными, психологическим напряжением. Чаще всего отвечают за ресурсы, организацию и дисциплину небольших рабочих групп. Пример – мастер смены, старшая медсестра, завуч.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C51E77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E77">
        <w:rPr>
          <w:rFonts w:ascii="Times New Roman" w:hAnsi="Times New Roman" w:cs="Times New Roman"/>
          <w:b/>
          <w:i/>
          <w:sz w:val="24"/>
          <w:szCs w:val="24"/>
        </w:rPr>
        <w:t>Среднее звено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Такие руководители стоят во главе крупных подразделений внутри фирмы, филиалов компании. Принимают тактические решения, отвечают за функционирование целого направления. В их обязанности входит контроль работы «младшего начальства». Пример – декан, начальник отдела продаж, заведующий отделением, начальник цеха.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C51E77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E77">
        <w:rPr>
          <w:rFonts w:ascii="Times New Roman" w:hAnsi="Times New Roman" w:cs="Times New Roman"/>
          <w:b/>
          <w:i/>
          <w:sz w:val="24"/>
          <w:szCs w:val="24"/>
        </w:rPr>
        <w:t>Высшее звено – топ-менеджеры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Это люди, принимающие решения на самом высоком уровне и осуществляющие стратегическое планирование. Пример — директор организации, руководитель органа государственной власти и т. д.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C51E77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77">
        <w:rPr>
          <w:rFonts w:ascii="Times New Roman" w:hAnsi="Times New Roman" w:cs="Times New Roman"/>
          <w:b/>
          <w:sz w:val="24"/>
          <w:szCs w:val="24"/>
        </w:rPr>
        <w:t>Кто такой менеджер</w:t>
      </w:r>
      <w:r w:rsidR="00C51E77">
        <w:rPr>
          <w:rFonts w:ascii="Times New Roman" w:hAnsi="Times New Roman" w:cs="Times New Roman"/>
          <w:b/>
          <w:sz w:val="24"/>
          <w:szCs w:val="24"/>
        </w:rPr>
        <w:t>.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Это человек, занимающий руководящую должность. Среди них выделяют управляющих и управленцев. Управленцы не принимают важных решений, но участвуют в управлении и имеют в подчинении некоторое число лиц.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Также менеджерами называют работников, в чьи обязанности входит общение с людьми. Это менеджеры торгового зала, офис-менеджеры, директор торгового зала. Они не имеют подчинённых и отвечают за контакты с потребителями, партнёрами, общественностью.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C51E77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E77">
        <w:rPr>
          <w:rFonts w:ascii="Times New Roman" w:hAnsi="Times New Roman" w:cs="Times New Roman"/>
          <w:b/>
          <w:sz w:val="24"/>
          <w:szCs w:val="24"/>
        </w:rPr>
        <w:t>Необходимые навыки</w:t>
      </w:r>
    </w:p>
    <w:p w:rsidR="00C51E77" w:rsidRDefault="00C51E77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C51E77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E77">
        <w:rPr>
          <w:rFonts w:ascii="Times New Roman" w:hAnsi="Times New Roman" w:cs="Times New Roman"/>
          <w:b/>
          <w:i/>
          <w:sz w:val="24"/>
          <w:szCs w:val="24"/>
        </w:rPr>
        <w:t>Менеджер должен обладать определёнными навыками и качествами, он: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E77">
        <w:rPr>
          <w:rFonts w:ascii="Times New Roman" w:hAnsi="Times New Roman" w:cs="Times New Roman"/>
          <w:i/>
          <w:sz w:val="24"/>
          <w:szCs w:val="24"/>
        </w:rPr>
        <w:t>Организатор.</w:t>
      </w:r>
      <w:r w:rsidRPr="00AB6A0C">
        <w:rPr>
          <w:rFonts w:ascii="Times New Roman" w:hAnsi="Times New Roman" w:cs="Times New Roman"/>
          <w:sz w:val="24"/>
          <w:szCs w:val="24"/>
        </w:rPr>
        <w:t xml:space="preserve"> На нём лежит обязанность организовать работу предприятия в той или иной сфере (наладить поставки сырья, рекламу и пр.) и поддерживать стабильность;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E77">
        <w:rPr>
          <w:rFonts w:ascii="Times New Roman" w:hAnsi="Times New Roman" w:cs="Times New Roman"/>
          <w:i/>
          <w:sz w:val="24"/>
          <w:szCs w:val="24"/>
        </w:rPr>
        <w:lastRenderedPageBreak/>
        <w:t>Психолог.</w:t>
      </w:r>
      <w:r w:rsidRPr="00AB6A0C">
        <w:rPr>
          <w:rFonts w:ascii="Times New Roman" w:hAnsi="Times New Roman" w:cs="Times New Roman"/>
          <w:sz w:val="24"/>
          <w:szCs w:val="24"/>
        </w:rPr>
        <w:t xml:space="preserve"> Это качество необходимо для эффективного регулирования отношений в коллективе. Нужно хорошо знать своих подчинённых для стимуляции труда, решения конфликтов, построения «здоровых» отношений между начальством и работниками. Знания в области психологии, языка телодвижений помогают лучше понимать людей, действовать правильно и эффективно;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Специалист в своей области. Важно разбираться во всех тонкостях своей специализации, чтобы оптимизировать рабочий процесс;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C61">
        <w:rPr>
          <w:rFonts w:ascii="Times New Roman" w:hAnsi="Times New Roman" w:cs="Times New Roman"/>
          <w:i/>
          <w:sz w:val="24"/>
          <w:szCs w:val="24"/>
        </w:rPr>
        <w:t>Лидер,</w:t>
      </w:r>
      <w:r w:rsidRPr="00AB6A0C">
        <w:rPr>
          <w:rFonts w:ascii="Times New Roman" w:hAnsi="Times New Roman" w:cs="Times New Roman"/>
          <w:sz w:val="24"/>
          <w:szCs w:val="24"/>
        </w:rPr>
        <w:t xml:space="preserve"> умеющий сплотить коллектив, обладает влиянием и умением оперативно действовать, принимать быстрые решения в нестандартных ситуациях;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Способен управлять временем, осуществлять эффективное планирование, трудиться в определённых временных рамках, контролировать соблюдение персоналом заданного графика работ;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C61">
        <w:rPr>
          <w:rFonts w:ascii="Times New Roman" w:hAnsi="Times New Roman" w:cs="Times New Roman"/>
          <w:i/>
          <w:sz w:val="24"/>
          <w:szCs w:val="24"/>
        </w:rPr>
        <w:t>Оратор.</w:t>
      </w:r>
      <w:r w:rsidRPr="00AB6A0C">
        <w:rPr>
          <w:rFonts w:ascii="Times New Roman" w:hAnsi="Times New Roman" w:cs="Times New Roman"/>
          <w:sz w:val="24"/>
          <w:szCs w:val="24"/>
        </w:rPr>
        <w:t xml:space="preserve"> Деятельность управляющего нередко связана с публичными выступлениями;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C61">
        <w:rPr>
          <w:rFonts w:ascii="Times New Roman" w:hAnsi="Times New Roman" w:cs="Times New Roman"/>
          <w:i/>
          <w:sz w:val="24"/>
          <w:szCs w:val="24"/>
        </w:rPr>
        <w:t>Стрессоустойчив.</w:t>
      </w:r>
      <w:r w:rsidRPr="00AB6A0C">
        <w:rPr>
          <w:rFonts w:ascii="Times New Roman" w:hAnsi="Times New Roman" w:cs="Times New Roman"/>
          <w:sz w:val="24"/>
          <w:szCs w:val="24"/>
        </w:rPr>
        <w:t xml:space="preserve"> Необходимая черта, поскольку лидерская работа связана со стрессами и постоянным решением проблем или их прогнозированием;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C61">
        <w:rPr>
          <w:rFonts w:ascii="Times New Roman" w:hAnsi="Times New Roman" w:cs="Times New Roman"/>
          <w:i/>
          <w:sz w:val="24"/>
          <w:szCs w:val="24"/>
        </w:rPr>
        <w:t>Мотивирован, инициативен</w:t>
      </w:r>
      <w:r w:rsidRPr="00AB6A0C">
        <w:rPr>
          <w:rFonts w:ascii="Times New Roman" w:hAnsi="Times New Roman" w:cs="Times New Roman"/>
          <w:sz w:val="24"/>
          <w:szCs w:val="24"/>
        </w:rPr>
        <w:t>. Достичь успеха может только активный человек, заинтересованный в результатах своего труда;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C61">
        <w:rPr>
          <w:rFonts w:ascii="Times New Roman" w:hAnsi="Times New Roman" w:cs="Times New Roman"/>
          <w:i/>
          <w:sz w:val="24"/>
          <w:szCs w:val="24"/>
        </w:rPr>
        <w:t>Хороший учитель</w:t>
      </w:r>
      <w:r w:rsidRPr="00AB6A0C">
        <w:rPr>
          <w:rFonts w:ascii="Times New Roman" w:hAnsi="Times New Roman" w:cs="Times New Roman"/>
          <w:sz w:val="24"/>
          <w:szCs w:val="24"/>
        </w:rPr>
        <w:t>. Важно умение объяснять и показывать некоторые особенности работы на своём примере.</w:t>
      </w:r>
    </w:p>
    <w:p w:rsidR="00C33C61" w:rsidRDefault="00C33C61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Default="00AB6A0C" w:rsidP="00776D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C61">
        <w:rPr>
          <w:rFonts w:ascii="Times New Roman" w:hAnsi="Times New Roman" w:cs="Times New Roman"/>
          <w:b/>
          <w:sz w:val="24"/>
          <w:szCs w:val="24"/>
        </w:rPr>
        <w:t>Полезные советы для менеджера</w:t>
      </w:r>
      <w:r w:rsidR="00C33C61">
        <w:rPr>
          <w:rFonts w:ascii="Times New Roman" w:hAnsi="Times New Roman" w:cs="Times New Roman"/>
          <w:b/>
          <w:sz w:val="24"/>
          <w:szCs w:val="24"/>
        </w:rPr>
        <w:t>.</w:t>
      </w:r>
    </w:p>
    <w:p w:rsidR="00C33C61" w:rsidRPr="00C33C61" w:rsidRDefault="00C33C61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A0C">
        <w:rPr>
          <w:rFonts w:ascii="Times New Roman" w:hAnsi="Times New Roman" w:cs="Times New Roman"/>
          <w:sz w:val="24"/>
          <w:szCs w:val="24"/>
        </w:rPr>
        <w:t>Как добиться уважения подчинённых и рационально управлять бизнес-процессами? Необходимо соблюдать несколько правил.</w:t>
      </w:r>
    </w:p>
    <w:p w:rsidR="00AB6A0C" w:rsidRPr="00AB6A0C" w:rsidRDefault="00AB6A0C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776D65" w:rsidRDefault="00AB6A0C" w:rsidP="00776D65">
      <w:pPr>
        <w:pStyle w:val="a3"/>
        <w:numPr>
          <w:ilvl w:val="0"/>
          <w:numId w:val="9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776D65">
        <w:rPr>
          <w:rFonts w:ascii="Times New Roman" w:hAnsi="Times New Roman" w:cs="Times New Roman"/>
          <w:sz w:val="24"/>
          <w:szCs w:val="24"/>
        </w:rPr>
        <w:t>Совершенствуйтесь в области влияния на окружающих. Хороший руководитель не заставляет работать, а убеждает сотрудников, что они также заинтересованы в успехе фирмы.</w:t>
      </w:r>
    </w:p>
    <w:p w:rsidR="00AB6A0C" w:rsidRPr="00AB6A0C" w:rsidRDefault="00AB6A0C" w:rsidP="00776D65">
      <w:pPr>
        <w:spacing w:after="0" w:line="240" w:lineRule="auto"/>
        <w:ind w:firstLine="106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776D65" w:rsidRDefault="00AB6A0C" w:rsidP="00776D65">
      <w:pPr>
        <w:pStyle w:val="a3"/>
        <w:numPr>
          <w:ilvl w:val="0"/>
          <w:numId w:val="9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776D65">
        <w:rPr>
          <w:rFonts w:ascii="Times New Roman" w:hAnsi="Times New Roman" w:cs="Times New Roman"/>
          <w:sz w:val="24"/>
          <w:szCs w:val="24"/>
        </w:rPr>
        <w:t>Налаживайте обратную связь. Постоянное взаимодействие с персоналом позволяет «держать руку на пульсе» всего происходящего и реагировать на любые помехи и неприятности быстро и эффективно. Обратная связь помогает донести мысли и указания даже до периферийных работников (уборщиц и вахтёров). Общайтесь с сотрудниками в перерывах, посещайте корпоративные мероприятия, поинтересуйтесь датами рождения и хобби подчинённых. Внимание к мелочам внушает уважение и доверие к начальству.</w:t>
      </w:r>
    </w:p>
    <w:p w:rsidR="00AB6A0C" w:rsidRPr="00AB6A0C" w:rsidRDefault="00AB6A0C" w:rsidP="00776D65">
      <w:pPr>
        <w:spacing w:after="0" w:line="240" w:lineRule="auto"/>
        <w:ind w:firstLine="106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776D65" w:rsidRDefault="00AB6A0C" w:rsidP="00776D65">
      <w:pPr>
        <w:pStyle w:val="a3"/>
        <w:numPr>
          <w:ilvl w:val="0"/>
          <w:numId w:val="9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776D65">
        <w:rPr>
          <w:rFonts w:ascii="Times New Roman" w:hAnsi="Times New Roman" w:cs="Times New Roman"/>
          <w:sz w:val="24"/>
          <w:szCs w:val="24"/>
        </w:rPr>
        <w:t>Мотивируйте окружающих. Выясняйте нужды и ценности сотрудников. Вовремя подписанный отпуск, премия к зарплате или просто задушевная беседа приносят потрясающие результаты, если сделаны к месту и для тех, кому это необходимо. Для подчинённых вы всегда должны быть примером, настоящим энтузиастом и профессионалом.</w:t>
      </w:r>
    </w:p>
    <w:p w:rsidR="00AB6A0C" w:rsidRPr="00AB6A0C" w:rsidRDefault="00AB6A0C" w:rsidP="00776D65">
      <w:pPr>
        <w:spacing w:after="0" w:line="240" w:lineRule="auto"/>
        <w:ind w:firstLine="106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776D65" w:rsidRDefault="00AB6A0C" w:rsidP="00776D65">
      <w:pPr>
        <w:pStyle w:val="a3"/>
        <w:numPr>
          <w:ilvl w:val="0"/>
          <w:numId w:val="9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776D65">
        <w:rPr>
          <w:rFonts w:ascii="Times New Roman" w:hAnsi="Times New Roman" w:cs="Times New Roman"/>
          <w:sz w:val="24"/>
          <w:szCs w:val="24"/>
        </w:rPr>
        <w:t>Будьте в курсе событий. Не стесняйтесь беседовать с персоналом, знание «внутренней кухни» предприятия, его культуры и особенностей помогают правильно спланировать собственные действия.</w:t>
      </w:r>
    </w:p>
    <w:p w:rsidR="00AB6A0C" w:rsidRPr="00AB6A0C" w:rsidRDefault="00AB6A0C" w:rsidP="00776D65">
      <w:pPr>
        <w:spacing w:after="0" w:line="240" w:lineRule="auto"/>
        <w:ind w:firstLine="106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776D65" w:rsidRDefault="00AB6A0C" w:rsidP="00776D65">
      <w:pPr>
        <w:pStyle w:val="a3"/>
        <w:numPr>
          <w:ilvl w:val="0"/>
          <w:numId w:val="9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776D65">
        <w:rPr>
          <w:rFonts w:ascii="Times New Roman" w:hAnsi="Times New Roman" w:cs="Times New Roman"/>
          <w:sz w:val="24"/>
          <w:szCs w:val="24"/>
        </w:rPr>
        <w:t>Творческий подход. Выход за рамки «сухих» отношений и процессов делает работу интересней и для менеджера, и для подчинённых. Научитесь мыслить нестандартно и оригинально, принимать нетривиальные решения, которые станут преимуществом всей компании.</w:t>
      </w:r>
    </w:p>
    <w:p w:rsidR="00AB6A0C" w:rsidRPr="00AB6A0C" w:rsidRDefault="00AB6A0C" w:rsidP="00776D65">
      <w:pPr>
        <w:spacing w:after="0" w:line="240" w:lineRule="auto"/>
        <w:ind w:firstLine="106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776D65" w:rsidRDefault="00AB6A0C" w:rsidP="00776D65">
      <w:pPr>
        <w:pStyle w:val="a3"/>
        <w:numPr>
          <w:ilvl w:val="0"/>
          <w:numId w:val="9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776D65">
        <w:rPr>
          <w:rFonts w:ascii="Times New Roman" w:hAnsi="Times New Roman" w:cs="Times New Roman"/>
          <w:sz w:val="24"/>
          <w:szCs w:val="24"/>
        </w:rPr>
        <w:lastRenderedPageBreak/>
        <w:t>Учитесь планированию. Тщательно прорабатывайте стратегию на стадии создания, обсуждайте проекты с подчинёнными, чтобы облегчить себе работу и дополнительно заинтересовать сотрудников.</w:t>
      </w:r>
    </w:p>
    <w:p w:rsidR="00AB6A0C" w:rsidRPr="00AB6A0C" w:rsidRDefault="00AB6A0C" w:rsidP="00776D65">
      <w:pPr>
        <w:spacing w:after="0" w:line="240" w:lineRule="auto"/>
        <w:ind w:firstLine="1069"/>
        <w:jc w:val="both"/>
        <w:rPr>
          <w:rFonts w:ascii="Times New Roman" w:hAnsi="Times New Roman" w:cs="Times New Roman"/>
          <w:sz w:val="24"/>
          <w:szCs w:val="24"/>
        </w:rPr>
      </w:pPr>
    </w:p>
    <w:p w:rsidR="00AB6A0C" w:rsidRPr="00776D65" w:rsidRDefault="00AB6A0C" w:rsidP="00776D65">
      <w:pPr>
        <w:pStyle w:val="a3"/>
        <w:numPr>
          <w:ilvl w:val="0"/>
          <w:numId w:val="9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776D65">
        <w:rPr>
          <w:rFonts w:ascii="Times New Roman" w:hAnsi="Times New Roman" w:cs="Times New Roman"/>
          <w:sz w:val="24"/>
          <w:szCs w:val="24"/>
        </w:rPr>
        <w:t>Если хорошенько разобраться, оказывается, что менеджмент это намного больше принятия решений и управления людьми. Даже менеджер нижнего звена, качественно выполняющий свою работу, ведёт фирму к успеху и стабильности. А навыки и умения хорошего управляющего пригодятся не только на работе, но и в повседневной жизни, чтобы уметь правильно ставить цели и добиваться их, планировать своё время и налаживать нужные контакты.</w:t>
      </w:r>
    </w:p>
    <w:p w:rsidR="00D91920" w:rsidRDefault="00D91920" w:rsidP="00D91920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D91920" w:rsidRPr="00C86A6A" w:rsidRDefault="00D91920" w:rsidP="00D91920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менеджмента</w:t>
      </w:r>
      <w:r w:rsidRPr="00C86A6A">
        <w:rPr>
          <w:b/>
          <w:bCs/>
          <w:sz w:val="28"/>
          <w:szCs w:val="28"/>
        </w:rPr>
        <w:t xml:space="preserve"> в учреждениях здравоохранения.</w:t>
      </w:r>
    </w:p>
    <w:p w:rsidR="00D91920" w:rsidRPr="00260135" w:rsidRDefault="00D91920" w:rsidP="00D91920">
      <w:pPr>
        <w:pStyle w:val="Default"/>
        <w:ind w:firstLine="709"/>
        <w:rPr>
          <w:b/>
          <w:bCs/>
        </w:rPr>
      </w:pPr>
    </w:p>
    <w:p w:rsidR="00D91920" w:rsidRPr="00260135" w:rsidRDefault="00D91920" w:rsidP="00D91920">
      <w:pPr>
        <w:pStyle w:val="Default"/>
        <w:ind w:firstLine="709"/>
        <w:jc w:val="both"/>
      </w:pPr>
      <w:r w:rsidRPr="00260135">
        <w:rPr>
          <w:b/>
          <w:bCs/>
        </w:rPr>
        <w:t xml:space="preserve">Менеджмент – </w:t>
      </w:r>
      <w:r w:rsidRPr="00260135">
        <w:t xml:space="preserve">это искусство управлять интеллектуальными, сырьевыми и материальными ресурсами, в целях эффективной производственной деятельности и получения прибыли.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b/>
          <w:bCs/>
          <w:sz w:val="24"/>
          <w:szCs w:val="24"/>
        </w:rPr>
        <w:t xml:space="preserve">Менеджмент в здравоохранении – </w:t>
      </w:r>
      <w:r w:rsidRPr="00260135">
        <w:rPr>
          <w:rFonts w:ascii="Times New Roman" w:hAnsi="Times New Roman" w:cs="Times New Roman"/>
          <w:sz w:val="24"/>
          <w:szCs w:val="24"/>
        </w:rPr>
        <w:t>координированное управление процессом предоставления медицинских услуг в целях постоянного повышения эффективности производства услуг и качества их исполнения, обоснованности и оперативности принятия управленческих решений.</w:t>
      </w:r>
    </w:p>
    <w:p w:rsidR="00D91920" w:rsidRPr="00260135" w:rsidRDefault="00D91920" w:rsidP="00D91920">
      <w:pPr>
        <w:pStyle w:val="Default"/>
        <w:ind w:firstLine="709"/>
        <w:jc w:val="both"/>
      </w:pPr>
      <w:r w:rsidRPr="00260135">
        <w:t xml:space="preserve">Управление в здравоохранении является одной из наиболее важных, сложных проблем. Сложность состоит в том, чтобы обеспечить необходимые высококачественные услуги при наличии множества препятствий. </w:t>
      </w:r>
    </w:p>
    <w:p w:rsidR="00D91920" w:rsidRPr="00260135" w:rsidRDefault="00D91920" w:rsidP="00D91920">
      <w:pPr>
        <w:pStyle w:val="Default"/>
        <w:ind w:firstLine="709"/>
        <w:jc w:val="both"/>
      </w:pPr>
      <w:r w:rsidRPr="00260135">
        <w:t xml:space="preserve">Процесс управления включает в себя этапы, которые базируются на использовании информации, которая в настоящее время признана ресурсом управления. </w:t>
      </w:r>
    </w:p>
    <w:p w:rsidR="00D91920" w:rsidRDefault="00D91920" w:rsidP="00D91920">
      <w:pPr>
        <w:pStyle w:val="Default"/>
        <w:ind w:firstLine="709"/>
        <w:jc w:val="both"/>
      </w:pPr>
      <w:r w:rsidRPr="00260135">
        <w:t xml:space="preserve">Механизмы управления обеспечивают наиболее эффективное выполнение работниками своих производственных задач. </w:t>
      </w:r>
    </w:p>
    <w:p w:rsidR="00D91920" w:rsidRPr="00260135" w:rsidRDefault="00D91920" w:rsidP="00D91920">
      <w:pPr>
        <w:pStyle w:val="Default"/>
        <w:ind w:firstLine="709"/>
        <w:jc w:val="both"/>
      </w:pPr>
    </w:p>
    <w:p w:rsidR="00D91920" w:rsidRPr="001377B9" w:rsidRDefault="00D91920" w:rsidP="00D91920">
      <w:pPr>
        <w:pStyle w:val="Default"/>
        <w:ind w:firstLine="709"/>
        <w:jc w:val="both"/>
        <w:rPr>
          <w:b/>
          <w:i/>
        </w:rPr>
      </w:pPr>
      <w:r w:rsidRPr="001377B9">
        <w:rPr>
          <w:b/>
          <w:i/>
        </w:rPr>
        <w:t xml:space="preserve">Механизмы управления складываются из целей, принципов, методов и функций.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B9">
        <w:rPr>
          <w:rFonts w:ascii="Times New Roman" w:hAnsi="Times New Roman" w:cs="Times New Roman"/>
          <w:b/>
          <w:i/>
          <w:sz w:val="24"/>
          <w:szCs w:val="24"/>
        </w:rPr>
        <w:t>– Цель управления</w:t>
      </w:r>
      <w:r w:rsidRPr="00260135">
        <w:rPr>
          <w:rFonts w:ascii="Times New Roman" w:hAnsi="Times New Roman" w:cs="Times New Roman"/>
          <w:sz w:val="24"/>
          <w:szCs w:val="24"/>
        </w:rPr>
        <w:t xml:space="preserve"> является ведущим элементом в деятельности менеджера, это идеальный результат, который необходимо достигнуть. Формирование генеральной цели учреждения выполняется на стратегическом уровне системы управления.</w:t>
      </w:r>
    </w:p>
    <w:p w:rsidR="00D91920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B9">
        <w:rPr>
          <w:rFonts w:ascii="Times New Roman" w:hAnsi="Times New Roman" w:cs="Times New Roman"/>
          <w:b/>
          <w:i/>
          <w:sz w:val="24"/>
          <w:szCs w:val="24"/>
        </w:rPr>
        <w:t>Принципы управления</w:t>
      </w:r>
      <w:r w:rsidRPr="00260135">
        <w:rPr>
          <w:rFonts w:ascii="Times New Roman" w:hAnsi="Times New Roman" w:cs="Times New Roman"/>
          <w:sz w:val="24"/>
          <w:szCs w:val="24"/>
        </w:rPr>
        <w:t xml:space="preserve"> относятся к числу важнейших категорий управления.</w:t>
      </w:r>
    </w:p>
    <w:p w:rsidR="00D91920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920" w:rsidRPr="0065540F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 </w:t>
      </w:r>
      <w:r w:rsidRPr="0065540F">
        <w:rPr>
          <w:rFonts w:ascii="Times New Roman" w:hAnsi="Times New Roman" w:cs="Times New Roman"/>
          <w:b/>
          <w:i/>
          <w:sz w:val="24"/>
          <w:szCs w:val="24"/>
        </w:rPr>
        <w:t xml:space="preserve">В настоящее время выделяются следующие группы принципов управления: </w:t>
      </w:r>
    </w:p>
    <w:p w:rsidR="00D91920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• единоначалие;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• стабильность; </w:t>
      </w:r>
    </w:p>
    <w:p w:rsidR="00D91920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• единство руководства;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• инициатива; </w:t>
      </w:r>
    </w:p>
    <w:p w:rsidR="00D91920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• централизация;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• дисциплина; </w:t>
      </w:r>
    </w:p>
    <w:p w:rsidR="00D91920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>•линейное управление;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 •справедливость; </w:t>
      </w:r>
    </w:p>
    <w:p w:rsidR="00D91920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>• порядок;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 • уважение к людям.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7B9">
        <w:rPr>
          <w:rFonts w:ascii="Times New Roman" w:hAnsi="Times New Roman" w:cs="Times New Roman"/>
          <w:b/>
          <w:i/>
          <w:sz w:val="24"/>
          <w:szCs w:val="24"/>
        </w:rPr>
        <w:t>– Методы управления</w:t>
      </w:r>
      <w:r w:rsidRPr="00260135">
        <w:rPr>
          <w:rFonts w:ascii="Times New Roman" w:hAnsi="Times New Roman" w:cs="Times New Roman"/>
          <w:sz w:val="24"/>
          <w:szCs w:val="24"/>
        </w:rPr>
        <w:t xml:space="preserve"> заключаются в комплексном воздействии на деятельность работников, они подразделяются на группы: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• организационно-распорядительные;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• экономические методы;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• социально-психологические. </w:t>
      </w:r>
    </w:p>
    <w:p w:rsidR="00D91920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lastRenderedPageBreak/>
        <w:t>Под функциями управления понимаются особые виды управленческой деятельности, выделившиеся в процессе разделения управленческого труда.</w:t>
      </w:r>
    </w:p>
    <w:p w:rsidR="00D91920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920" w:rsidRPr="001377B9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77B9">
        <w:rPr>
          <w:rFonts w:ascii="Times New Roman" w:hAnsi="Times New Roman" w:cs="Times New Roman"/>
          <w:b/>
          <w:i/>
          <w:sz w:val="24"/>
          <w:szCs w:val="24"/>
        </w:rPr>
        <w:t xml:space="preserve"> Функции управления можно подразделить на группы: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b/>
          <w:bCs/>
          <w:sz w:val="24"/>
          <w:szCs w:val="24"/>
        </w:rPr>
        <w:t xml:space="preserve">•Планирование – </w:t>
      </w:r>
      <w:r w:rsidRPr="00260135">
        <w:rPr>
          <w:rFonts w:ascii="Times New Roman" w:hAnsi="Times New Roman" w:cs="Times New Roman"/>
          <w:sz w:val="24"/>
          <w:szCs w:val="24"/>
        </w:rPr>
        <w:t xml:space="preserve">это определение целей учреждения и задач сотрудников по их достижению. Эта функция решает основные вопросы: где находится организация в настоящее время? В каком направлении двигаться? Каким образом это продвижение будет осуществляться? Планирование полагает составление различных по времени исполнения платов: долгосрочные (более 5 лет), среднесрочные (до 5 лет), текущие (годовые, квартальные, ежемесячные).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b/>
          <w:bCs/>
          <w:sz w:val="24"/>
          <w:szCs w:val="24"/>
        </w:rPr>
        <w:t>•Принятие решения</w:t>
      </w:r>
      <w:r w:rsidRPr="002601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260135">
        <w:rPr>
          <w:rFonts w:ascii="Times New Roman" w:hAnsi="Times New Roman" w:cs="Times New Roman"/>
          <w:sz w:val="24"/>
          <w:szCs w:val="24"/>
        </w:rPr>
        <w:t xml:space="preserve">Для руководителя принятия решения является конечным результатом его деятельности.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b/>
          <w:bCs/>
          <w:sz w:val="24"/>
          <w:szCs w:val="24"/>
        </w:rPr>
        <w:t>•Организация</w:t>
      </w:r>
      <w:r w:rsidRPr="0026013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60135">
        <w:rPr>
          <w:rFonts w:ascii="Times New Roman" w:hAnsi="Times New Roman" w:cs="Times New Roman"/>
          <w:sz w:val="24"/>
          <w:szCs w:val="24"/>
        </w:rPr>
        <w:t xml:space="preserve">Значит создавать четкую структуру учреждения здравоохранения, определять конкретные задачи для руководителей отдельных звеньев, осуществлять подбор и расстановку кадров, делегировать функции, создавать условия для выполнения заданий.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b/>
          <w:bCs/>
          <w:sz w:val="24"/>
          <w:szCs w:val="24"/>
        </w:rPr>
        <w:t>•Координация–</w:t>
      </w:r>
      <w:r w:rsidRPr="00260135">
        <w:rPr>
          <w:rFonts w:ascii="Times New Roman" w:hAnsi="Times New Roman" w:cs="Times New Roman"/>
          <w:sz w:val="24"/>
          <w:szCs w:val="24"/>
        </w:rPr>
        <w:t xml:space="preserve">обеспечение взаимосвязи между информационными потоками внутри учреждения.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b/>
          <w:bCs/>
          <w:sz w:val="24"/>
          <w:szCs w:val="24"/>
        </w:rPr>
        <w:t xml:space="preserve">•Контроль – </w:t>
      </w:r>
      <w:r w:rsidRPr="00260135">
        <w:rPr>
          <w:rFonts w:ascii="Times New Roman" w:hAnsi="Times New Roman" w:cs="Times New Roman"/>
          <w:sz w:val="24"/>
          <w:szCs w:val="24"/>
        </w:rPr>
        <w:t xml:space="preserve">точное определение целей, которые должны быть достигнуты в обозначенный отрезок времени.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b/>
          <w:bCs/>
          <w:sz w:val="24"/>
          <w:szCs w:val="24"/>
        </w:rPr>
        <w:t xml:space="preserve">Формы и виды планирования </w:t>
      </w:r>
    </w:p>
    <w:p w:rsidR="00D91920" w:rsidRPr="008E23F9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23F9">
        <w:rPr>
          <w:rFonts w:ascii="Times New Roman" w:hAnsi="Times New Roman" w:cs="Times New Roman"/>
          <w:b/>
          <w:i/>
          <w:sz w:val="24"/>
          <w:szCs w:val="24"/>
        </w:rPr>
        <w:t xml:space="preserve">В зависимости от длительности планового периода: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–перспективное планирование прогнозирование);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– среднесрочное планирование;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– текущее (оперативное) планирование.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Уровень и качество планирования определяются следующими важнейшими условиями: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–компетентность руководства на всех уровнях управления;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– квалификацией специалистов, работающих в функциональных подразделениях;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– наличие информационной базы и технологий.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Стратегическое планирование охватывает период в 10-15 лет, имеет отдаленные последствия, влияет на функционирование всей системы управления и основывается на огромных ресурсах.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Текущее планирование заключается в определении промежуточных целей на пути достижения стратегических целей и задач.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стратегии – </w:t>
      </w:r>
      <w:r w:rsidRPr="00260135">
        <w:rPr>
          <w:rFonts w:ascii="Times New Roman" w:hAnsi="Times New Roman" w:cs="Times New Roman"/>
          <w:sz w:val="24"/>
          <w:szCs w:val="24"/>
        </w:rPr>
        <w:t xml:space="preserve">это процесс формулирования миссии и целей организации, выбор стратегий для получения необходимых ресурсов и их распределения с целью обеспечения эффективной работы организации в будущее.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>1 Миссия и цели организации является первым и самым ответственным решением. Заключается в реализации удовлетворения тех или иных значимых потребностей населения, в помощи общественному здоровью, ибо только в этом случае выпускаются товары и услуги будут пользоваться спросом.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2 Анализ внешней среды. Проводится в целях предвидения угроз для организации, а так же выявления новых возможностей развития. Разработчики плана контролируют внешние факторы по отношению к организации.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3 Анализ сильных и слабых сторон организации. Предполагает изучение текущего состояния для организации, и внутренних возможностей, недостатков, слабостей.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Охватывает 5 функциональных зон – маркетинг, финансы, производство, персонал, организационная культура, имидж.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4 Анализ альтернатив и выбор стратегии. Стратегия выбирается после того, как проведет руководство анализ возможностей, опасностей сильных и слабых сторон. Выбор стратегии может осуществляться на основе матрицы.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lastRenderedPageBreak/>
        <w:t xml:space="preserve">5 Управление реализацией стратегии. Предполагает разработку основной направленности деятельности, планов развития на срок от 1 до 5 лет. Разрабатываются тактические планы, программы и планы-проекты, которые носят целевой характер. </w:t>
      </w:r>
    </w:p>
    <w:p w:rsidR="00D91920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6 Оценка стратегии. Проводится путем сравнения результатов работы с целями организации. При оценке стратегии следует обращать внимание на совместимость стратегии с возможностями и представляет ли стратегия риск.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920" w:rsidRDefault="00D91920" w:rsidP="00D919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3F9">
        <w:rPr>
          <w:rFonts w:ascii="Times New Roman" w:hAnsi="Times New Roman" w:cs="Times New Roman"/>
          <w:b/>
          <w:bCs/>
          <w:sz w:val="24"/>
          <w:szCs w:val="24"/>
        </w:rPr>
        <w:t>Организационная структура сестринской службы, ее особенности, уровни управления. Проектирование организационной структуры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91920" w:rsidRPr="008E23F9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920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Необходимость в структурных преобразованиях возникает при изменениях рыночной ситуации, пересмотре целей и задач организации, при переходе к реализации новой стратегии и при воздействии других факторов, негативно влияющих на развитие организации. Социально-экономические и политические изменения в стране самым непосредственным образом отразились на системе здравоохранения.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Наиболее характерными для нынешней ситуации внутренними и внешними факторами, влияющими на деятельность лечебно-профилактических учреждений являются следующие: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• усложнение структуры системы здравоохранения;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• появление рыночных отношений между субъектами хозяйственной деятельности в системе здравоохранения;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• появление рынка платных медицинских услуг;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• появление конкуренции между лечебно-профилактическими учреждениями различных форм собственности;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• резкий рост требований к качеству оказываемых медицинских услуг со стороны потребителей, ФОМС и страховых компаний;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• увеличение форм отчетности и требований со стороны органов управления здравоохранением и других контролирующих организаций;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• прогрессирующий кадровый дисбаланс (отсутствие младшего медицинского персонала, дефицит медсестринских кадров);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• дефицит научного управленческого подхода к решению проблем в медицине;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• рост самосознания и потребность медсестринских кадров в повышении уровня знаний и самоактуализации;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• появление государственной программы реформирования сестринского дела;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• развитие и внедрение современных медсестринских технологии (сестринский процесс, отделение сестринского ухода и пр.);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• тенденция к профессиональной дифференциации сестринского дела и выделение его в самостоятельную сферу медицинской деятельности. </w:t>
      </w:r>
    </w:p>
    <w:p w:rsidR="00D91920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920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3F9">
        <w:rPr>
          <w:rFonts w:ascii="Times New Roman" w:hAnsi="Times New Roman" w:cs="Times New Roman"/>
          <w:b/>
          <w:i/>
          <w:sz w:val="24"/>
          <w:szCs w:val="24"/>
        </w:rPr>
        <w:t>Управление сестринскими службами, имеет линейную двухуровневую горизонтальную структуру:</w:t>
      </w:r>
      <w:r w:rsidRPr="00260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920" w:rsidRPr="008A4AB2" w:rsidRDefault="00D91920" w:rsidP="00D9192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B2">
        <w:rPr>
          <w:rFonts w:ascii="Times New Roman" w:hAnsi="Times New Roman" w:cs="Times New Roman"/>
          <w:sz w:val="24"/>
          <w:szCs w:val="24"/>
        </w:rPr>
        <w:t xml:space="preserve">первый уровень - главная медицинская сестра (заместитель главного врача по сестринскому делу); </w:t>
      </w:r>
    </w:p>
    <w:p w:rsidR="00D91920" w:rsidRPr="008A4AB2" w:rsidRDefault="00D91920" w:rsidP="00D9192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AB2">
        <w:rPr>
          <w:rFonts w:ascii="Times New Roman" w:hAnsi="Times New Roman" w:cs="Times New Roman"/>
          <w:sz w:val="24"/>
          <w:szCs w:val="24"/>
        </w:rPr>
        <w:t>второй уровень - старшие медицинские сестры клинических и параклинических отделений.</w:t>
      </w:r>
    </w:p>
    <w:p w:rsidR="00D91920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 Численность старших медицинских сестер в крупных больницах (на 1 тыс. коек) достигает 50-60 человек, а общее количество медицинских сестер 800-1000. </w:t>
      </w:r>
    </w:p>
    <w:p w:rsidR="00D91920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При таком широком масштабе управляемости руководитель сестринской службы занят решением множества оперативных задач в ущерб стратегическим. Перегрузка сопровождается потерей личного контакта между менеджером и персоналом, затрудняется контроль над подчиненными, снижается качество профессионального обучения работников, что отрицательно сказывается на психологическом климате </w:t>
      </w:r>
      <w:r w:rsidRPr="00260135">
        <w:rPr>
          <w:rFonts w:ascii="Times New Roman" w:hAnsi="Times New Roman" w:cs="Times New Roman"/>
          <w:sz w:val="24"/>
          <w:szCs w:val="24"/>
        </w:rPr>
        <w:lastRenderedPageBreak/>
        <w:t xml:space="preserve">коллектива и результатах их труда. При таких условиях работы запросы к главным сестрам резко возрастают и порой выходят за пределы их физических возможностей. Это требует от руководителей сестринского дела высоких управленческих навыков и теоретической подготовки, которые они могут приобрести, обучаясь на факультетах высшего сестринского образования. </w:t>
      </w:r>
    </w:p>
    <w:p w:rsidR="00D91920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>Важным путем решения проблемы, наряду с обучением, является оптимизация организационной структуры сестринской службы, сужение диапазона управления в соответствии с нормой управляемости и введение еще одного уровня управления. С этой целью, путем анализа работы главной медицинской сестры, необходимо выделить наиболее трудозатратные, ключевые направления ее деятельности и назначить заместителей главной сестры из числа наиболее подготовленных старших сестер и/или выпускников факультета высшего сестринского образования.</w:t>
      </w:r>
    </w:p>
    <w:p w:rsidR="00D91920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920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920" w:rsidRPr="007B73DC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3DC">
        <w:rPr>
          <w:rFonts w:ascii="Times New Roman" w:hAnsi="Times New Roman" w:cs="Times New Roman"/>
          <w:b/>
          <w:i/>
          <w:sz w:val="24"/>
          <w:szCs w:val="24"/>
        </w:rPr>
        <w:t xml:space="preserve"> Основными направлениями в деятельности главной медицинской сестры являются следующие: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• кадры (последипломное обучение, ротация, подбор резерва руководителей, расширение полномочий по подбору и распределению сестринских кадров по подразделениям ЛПУ в соответствии с их уровнем подготовки и психологическими качествами);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• обеспечение и контроль санэпидрежима;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• организация и контроль качества оказания сестринской помощи;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• контроль расходования медикаментов;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• организация деятельности по оказанию платных медсестринских услуг в ЛПУ и на дому.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Очевидно, что наиболее оптимальным является формирование управленческой структуры медсестринской службы по типу функциональной или линейно-функциональной структуры. Назначенным заместителям главной сестры, ответственным за эти направления, необходимо делегировать функциональные или линейно-функциональные полномочия. При этом подбирается сильная и квалифицированная команда, возглавляя которую главная медсестра может сфокусировать свои силы на контроле и стратегических направлениях развития сестринской службы. </w:t>
      </w:r>
    </w:p>
    <w:p w:rsidR="00D91920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>Эффектом от оптимизации оргструктуры организации в зависимости от ситуации может быть, например: высвобождение руководства от решения рутинных задач для решения стратегических; повышение качества оказания медсестринской помощи; более эффективное использование кадров и т. п.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920" w:rsidRDefault="00D91920" w:rsidP="00D919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32E">
        <w:rPr>
          <w:rFonts w:ascii="Times New Roman" w:hAnsi="Times New Roman" w:cs="Times New Roman"/>
          <w:b/>
          <w:bCs/>
          <w:sz w:val="28"/>
          <w:szCs w:val="28"/>
        </w:rPr>
        <w:t>Структура организации. Внутренняя и внешняя структура организации. Планирование и организация работы главных и старших медицинских сестер.</w:t>
      </w:r>
    </w:p>
    <w:p w:rsidR="00D91920" w:rsidRPr="008A632E" w:rsidRDefault="00D91920" w:rsidP="00D919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920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i/>
          <w:iCs/>
          <w:sz w:val="24"/>
          <w:szCs w:val="24"/>
        </w:rPr>
        <w:t xml:space="preserve">Организация - </w:t>
      </w:r>
      <w:r w:rsidRPr="00260135">
        <w:rPr>
          <w:rFonts w:ascii="Times New Roman" w:hAnsi="Times New Roman" w:cs="Times New Roman"/>
          <w:sz w:val="24"/>
          <w:szCs w:val="24"/>
        </w:rPr>
        <w:t xml:space="preserve">это учреждение, заведение, предприятие. </w:t>
      </w:r>
    </w:p>
    <w:p w:rsidR="00D91920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i/>
          <w:iCs/>
          <w:sz w:val="24"/>
          <w:szCs w:val="24"/>
        </w:rPr>
        <w:t xml:space="preserve">Организация - </w:t>
      </w:r>
      <w:r w:rsidRPr="00260135">
        <w:rPr>
          <w:rFonts w:ascii="Times New Roman" w:hAnsi="Times New Roman" w:cs="Times New Roman"/>
          <w:sz w:val="24"/>
          <w:szCs w:val="24"/>
        </w:rPr>
        <w:t>это процесс упорядочения чего-либо, проведение организационных мероприятий, вид деятельности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i/>
          <w:iCs/>
          <w:sz w:val="24"/>
          <w:szCs w:val="24"/>
        </w:rPr>
        <w:t xml:space="preserve">Организация - </w:t>
      </w:r>
      <w:r w:rsidRPr="00260135">
        <w:rPr>
          <w:rFonts w:ascii="Times New Roman" w:hAnsi="Times New Roman" w:cs="Times New Roman"/>
          <w:sz w:val="24"/>
          <w:szCs w:val="24"/>
        </w:rPr>
        <w:t xml:space="preserve">это общественное объединение, группа единомышленников, партия, либо просто группа людей, имеющих общую цель.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Менеджмент как наука изучает, в первую очередь, организацию как сознательную деятельность людей, координирующих свои усилия для достижения единой цели. </w:t>
      </w:r>
    </w:p>
    <w:p w:rsidR="00D91920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920" w:rsidRPr="00530A29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A29">
        <w:rPr>
          <w:rFonts w:ascii="Times New Roman" w:hAnsi="Times New Roman" w:cs="Times New Roman"/>
          <w:i/>
          <w:sz w:val="24"/>
          <w:szCs w:val="24"/>
        </w:rPr>
        <w:t xml:space="preserve">Отсюда вытекают требования к организации: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• наличие, как минимум, двух людей, которые считают себя частью организации;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lastRenderedPageBreak/>
        <w:t xml:space="preserve">• наличие, по крайней мере, одной цели, которую принимают как общую все члены организации;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• наличие членов организации, которые сознательно координируют совместную работу (управление) в соответствии с целями организации. </w:t>
      </w:r>
    </w:p>
    <w:p w:rsidR="00D91920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920" w:rsidRPr="00530A29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A29">
        <w:rPr>
          <w:rFonts w:ascii="Times New Roman" w:hAnsi="Times New Roman" w:cs="Times New Roman"/>
          <w:i/>
          <w:sz w:val="24"/>
          <w:szCs w:val="24"/>
        </w:rPr>
        <w:t xml:space="preserve">Организации можно разделить по: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• форме собственности;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• целевому назначению;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• профилю производства и оказываемых услуг;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• особенностям производства и оказываемых услуг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• расположению предприятия;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• организационно-правовой форме.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b/>
          <w:bCs/>
          <w:sz w:val="24"/>
          <w:szCs w:val="24"/>
        </w:rPr>
        <w:t xml:space="preserve">Миссия организации </w:t>
      </w:r>
      <w:r w:rsidRPr="00260135">
        <w:rPr>
          <w:rFonts w:ascii="Times New Roman" w:hAnsi="Times New Roman" w:cs="Times New Roman"/>
          <w:sz w:val="24"/>
          <w:szCs w:val="24"/>
        </w:rPr>
        <w:t xml:space="preserve">в широком понимании рассматривается как констатация предназначения и философского смысла существования организации, в узком смысле </w:t>
      </w:r>
    </w:p>
    <w:p w:rsidR="00D91920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миссия организации трактуется как причина, по которой и для которой существует данная уникальная организация.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Самое сложное и важное при формулировании </w:t>
      </w:r>
      <w:r w:rsidRPr="00260135">
        <w:rPr>
          <w:rFonts w:ascii="Times New Roman" w:hAnsi="Times New Roman" w:cs="Times New Roman"/>
          <w:b/>
          <w:bCs/>
          <w:sz w:val="24"/>
          <w:szCs w:val="24"/>
        </w:rPr>
        <w:t xml:space="preserve">миссии </w:t>
      </w:r>
      <w:r w:rsidRPr="00260135">
        <w:rPr>
          <w:rFonts w:ascii="Times New Roman" w:hAnsi="Times New Roman" w:cs="Times New Roman"/>
          <w:sz w:val="24"/>
          <w:szCs w:val="24"/>
        </w:rPr>
        <w:t xml:space="preserve">- четко определить, чем именно занимается организация. В процессе формулирования миссии нужно ответить на три вопроса: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1. Чем занимается организация?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2. Кому служит организация?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3.Как (в общих чертах) работает организация?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b/>
          <w:bCs/>
          <w:sz w:val="24"/>
          <w:szCs w:val="24"/>
        </w:rPr>
        <w:t>Основные характеристики миссии организации социальной сферы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3260"/>
      </w:tblGrid>
      <w:tr w:rsidR="00D91920" w:rsidRPr="00260135" w:rsidTr="00774604">
        <w:trPr>
          <w:trHeight w:val="667"/>
        </w:trPr>
        <w:tc>
          <w:tcPr>
            <w:tcW w:w="3510" w:type="dxa"/>
          </w:tcPr>
          <w:p w:rsidR="00D91920" w:rsidRPr="00260135" w:rsidRDefault="00D91920" w:rsidP="0077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35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целей и интересов различных групп </w:t>
            </w:r>
          </w:p>
        </w:tc>
        <w:tc>
          <w:tcPr>
            <w:tcW w:w="2410" w:type="dxa"/>
          </w:tcPr>
          <w:p w:rsidR="00D91920" w:rsidRPr="00260135" w:rsidRDefault="00D91920" w:rsidP="0077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35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на миссию организации </w:t>
            </w:r>
          </w:p>
        </w:tc>
        <w:tc>
          <w:tcPr>
            <w:tcW w:w="3260" w:type="dxa"/>
          </w:tcPr>
          <w:p w:rsidR="00D91920" w:rsidRPr="00260135" w:rsidRDefault="00D91920" w:rsidP="0077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3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</w:t>
            </w:r>
          </w:p>
          <w:p w:rsidR="00D91920" w:rsidRPr="00260135" w:rsidRDefault="00D91920" w:rsidP="0077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показывающие ее отличие от других </w:t>
            </w:r>
          </w:p>
        </w:tc>
      </w:tr>
      <w:tr w:rsidR="00D91920" w:rsidRPr="00260135" w:rsidTr="00774604">
        <w:trPr>
          <w:trHeight w:val="1771"/>
        </w:trPr>
        <w:tc>
          <w:tcPr>
            <w:tcW w:w="3510" w:type="dxa"/>
          </w:tcPr>
          <w:p w:rsidR="00D91920" w:rsidRPr="00260135" w:rsidRDefault="00D91920" w:rsidP="0077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3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организации </w:t>
            </w:r>
          </w:p>
          <w:p w:rsidR="00D91920" w:rsidRPr="00260135" w:rsidRDefault="00D91920" w:rsidP="0077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35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организации Потребители услуг организации </w:t>
            </w:r>
          </w:p>
          <w:p w:rsidR="00D91920" w:rsidRPr="00260135" w:rsidRDefault="00D91920" w:rsidP="0077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35">
              <w:rPr>
                <w:rFonts w:ascii="Times New Roman" w:hAnsi="Times New Roman" w:cs="Times New Roman"/>
                <w:sz w:val="24"/>
                <w:szCs w:val="24"/>
              </w:rPr>
              <w:t xml:space="preserve">Деловые партнеры </w:t>
            </w:r>
          </w:p>
          <w:p w:rsidR="00D91920" w:rsidRPr="00260135" w:rsidRDefault="00D91920" w:rsidP="0077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35">
              <w:rPr>
                <w:rFonts w:ascii="Times New Roman" w:hAnsi="Times New Roman" w:cs="Times New Roman"/>
                <w:sz w:val="24"/>
                <w:szCs w:val="24"/>
              </w:rPr>
              <w:t xml:space="preserve">Местное сообщество </w:t>
            </w:r>
          </w:p>
          <w:p w:rsidR="00D91920" w:rsidRPr="00260135" w:rsidRDefault="00D91920" w:rsidP="0077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3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в целом </w:t>
            </w:r>
          </w:p>
        </w:tc>
        <w:tc>
          <w:tcPr>
            <w:tcW w:w="2410" w:type="dxa"/>
          </w:tcPr>
          <w:p w:rsidR="00D91920" w:rsidRPr="00260135" w:rsidRDefault="00D91920" w:rsidP="0077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3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организации </w:t>
            </w:r>
          </w:p>
          <w:p w:rsidR="00D91920" w:rsidRPr="00260135" w:rsidRDefault="00D91920" w:rsidP="0077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35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окружающей среды </w:t>
            </w:r>
          </w:p>
          <w:p w:rsidR="00D91920" w:rsidRPr="00260135" w:rsidRDefault="00D91920" w:rsidP="0077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35"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</w:p>
          <w:p w:rsidR="00D91920" w:rsidRPr="00260135" w:rsidRDefault="00D91920" w:rsidP="0077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35">
              <w:rPr>
                <w:rFonts w:ascii="Times New Roman" w:hAnsi="Times New Roman" w:cs="Times New Roman"/>
                <w:sz w:val="24"/>
                <w:szCs w:val="24"/>
              </w:rPr>
              <w:t xml:space="preserve">Стиль поведения и способ действия управленческого </w:t>
            </w:r>
          </w:p>
          <w:p w:rsidR="00D91920" w:rsidRPr="00260135" w:rsidRDefault="00D91920" w:rsidP="0077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35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и собственников </w:t>
            </w:r>
          </w:p>
          <w:p w:rsidR="00D91920" w:rsidRPr="00260135" w:rsidRDefault="00D91920" w:rsidP="0077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35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</w:t>
            </w:r>
          </w:p>
          <w:p w:rsidR="00D91920" w:rsidRPr="00260135" w:rsidRDefault="00D91920" w:rsidP="0077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3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</w:p>
        </w:tc>
        <w:tc>
          <w:tcPr>
            <w:tcW w:w="3260" w:type="dxa"/>
          </w:tcPr>
          <w:p w:rsidR="00D91920" w:rsidRPr="00260135" w:rsidRDefault="00D91920" w:rsidP="0077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35">
              <w:rPr>
                <w:rFonts w:ascii="Times New Roman" w:hAnsi="Times New Roman" w:cs="Times New Roman"/>
                <w:sz w:val="24"/>
                <w:szCs w:val="24"/>
              </w:rPr>
              <w:t xml:space="preserve">Целевые ориентиры </w:t>
            </w:r>
          </w:p>
          <w:p w:rsidR="00D91920" w:rsidRPr="00260135" w:rsidRDefault="00D91920" w:rsidP="0077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35"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  <w:p w:rsidR="00D91920" w:rsidRPr="00260135" w:rsidRDefault="00D91920" w:rsidP="0077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35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организации </w:t>
            </w:r>
          </w:p>
          <w:p w:rsidR="00D91920" w:rsidRPr="00260135" w:rsidRDefault="00D91920" w:rsidP="0077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3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 способы </w:t>
            </w:r>
          </w:p>
          <w:p w:rsidR="00D91920" w:rsidRPr="00260135" w:rsidRDefault="00D91920" w:rsidP="0077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3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</w:t>
            </w:r>
          </w:p>
          <w:p w:rsidR="00D91920" w:rsidRPr="00260135" w:rsidRDefault="00D91920" w:rsidP="0077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3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D91920" w:rsidRPr="00260135" w:rsidRDefault="00D91920" w:rsidP="00774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135">
              <w:rPr>
                <w:rFonts w:ascii="Times New Roman" w:hAnsi="Times New Roman" w:cs="Times New Roman"/>
                <w:sz w:val="24"/>
                <w:szCs w:val="24"/>
              </w:rPr>
              <w:t xml:space="preserve">Имидж организации </w:t>
            </w:r>
          </w:p>
        </w:tc>
      </w:tr>
    </w:tbl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Если миссия задает общие ориентиры функционирования организации, то конкретные конечные состояния организации определяются ее целями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260135">
        <w:rPr>
          <w:rFonts w:ascii="Times New Roman" w:hAnsi="Times New Roman" w:cs="Times New Roman"/>
          <w:sz w:val="24"/>
          <w:szCs w:val="24"/>
        </w:rPr>
        <w:t>- это конечное состояние, итоговый результат, к которому стремится организация и который является основным смыслом ее существования. Целью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135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людей, создавших организацию и работающих в ней.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организации – </w:t>
      </w:r>
      <w:r w:rsidRPr="00260135">
        <w:rPr>
          <w:rFonts w:ascii="Times New Roman" w:hAnsi="Times New Roman" w:cs="Times New Roman"/>
          <w:sz w:val="24"/>
          <w:szCs w:val="24"/>
        </w:rPr>
        <w:t xml:space="preserve">логические взаимоотношения уровня управления и функциональных областей, построенная в такой форме, которая позволяет наиболее эффективно достичь цели организации.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b/>
          <w:bCs/>
          <w:sz w:val="24"/>
          <w:szCs w:val="24"/>
        </w:rPr>
        <w:t xml:space="preserve">Задачи – </w:t>
      </w:r>
      <w:r w:rsidRPr="00260135">
        <w:rPr>
          <w:rFonts w:ascii="Times New Roman" w:hAnsi="Times New Roman" w:cs="Times New Roman"/>
          <w:sz w:val="24"/>
          <w:szCs w:val="24"/>
        </w:rPr>
        <w:t xml:space="preserve">это предписанная работа, которая должна быть выполнена заранее установленным способом, в заранее оговоренные сроки.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 – </w:t>
      </w:r>
      <w:r w:rsidRPr="00260135">
        <w:rPr>
          <w:rFonts w:ascii="Times New Roman" w:hAnsi="Times New Roman" w:cs="Times New Roman"/>
          <w:sz w:val="24"/>
          <w:szCs w:val="24"/>
        </w:rPr>
        <w:t xml:space="preserve">это сочетание навыков оборудования, инфраструктуры, инструментов и соответствующих знаний, необходимых для осуществления </w:t>
      </w:r>
      <w:r w:rsidRPr="00260135">
        <w:rPr>
          <w:rFonts w:ascii="Times New Roman" w:hAnsi="Times New Roman" w:cs="Times New Roman"/>
          <w:sz w:val="24"/>
          <w:szCs w:val="24"/>
        </w:rPr>
        <w:lastRenderedPageBreak/>
        <w:t xml:space="preserve">преобразования в материалах, информации технологии, людях (люди – трудовые ресурсы). Это наиболее значимый элемент организации.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Элементы никогда не рассматриваются изолировано друг от друга. Изменение одного элемента, будут влиять на все остальные.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работы главных медицинских сестер </w: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sz w:val="24"/>
          <w:szCs w:val="24"/>
        </w:rPr>
        <w:t xml:space="preserve">Четкое планирование работы главных медицинских сестер позволяет направить деятельность руководителей медсестринских служб на достижение важнейших перспективных и текущих целей, а также на выполнение их многообразных функций. </w:t>
      </w:r>
    </w:p>
    <w:p w:rsidR="00D91920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позволяет </w:t>
      </w:r>
      <w:r w:rsidRPr="00260135">
        <w:rPr>
          <w:rFonts w:ascii="Times New Roman" w:hAnsi="Times New Roman" w:cs="Times New Roman"/>
          <w:sz w:val="24"/>
          <w:szCs w:val="24"/>
        </w:rPr>
        <w:t xml:space="preserve">оптимизировать работу, сделать ее более продуктивной, целенаправленной. </w:t>
      </w:r>
    </w:p>
    <w:p w:rsidR="00D91920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920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920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920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920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920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22CE5" wp14:editId="150136D8">
                <wp:simplePos x="0" y="0"/>
                <wp:positionH relativeFrom="column">
                  <wp:posOffset>2044065</wp:posOffset>
                </wp:positionH>
                <wp:positionV relativeFrom="paragraph">
                  <wp:posOffset>-361950</wp:posOffset>
                </wp:positionV>
                <wp:extent cx="2276475" cy="56197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1920" w:rsidRPr="00692C30" w:rsidRDefault="00D91920" w:rsidP="00D919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92C30">
                              <w:rPr>
                                <w:rFonts w:ascii="Times New Roman" w:hAnsi="Times New Roman" w:cs="Times New Roman"/>
                                <w:b/>
                              </w:rPr>
                              <w:t>ПЛАН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22CE5" id="Скругленный прямоугольник 7" o:spid="_x0000_s1026" style="position:absolute;left:0;text-align:left;margin-left:160.95pt;margin-top:-28.5pt;width:179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" fillcolor="window" strokecolor="windowText" strokeweight="2pt">
                <v:textbox>
                  <w:txbxContent>
                    <w:p w:rsidR="00D91920" w:rsidRPr="00692C30" w:rsidRDefault="00D91920" w:rsidP="00D919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92C30">
                        <w:rPr>
                          <w:rFonts w:ascii="Times New Roman" w:hAnsi="Times New Roman" w:cs="Times New Roman"/>
                          <w:b/>
                        </w:rPr>
                        <w:t>ПЛАН РАБОТЫ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1920" w:rsidRPr="00260135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920" w:rsidRPr="00260135" w:rsidRDefault="00D91920" w:rsidP="00D919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013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1B44A" wp14:editId="588E6115">
                <wp:simplePos x="0" y="0"/>
                <wp:positionH relativeFrom="column">
                  <wp:posOffset>4215765</wp:posOffset>
                </wp:positionH>
                <wp:positionV relativeFrom="paragraph">
                  <wp:posOffset>1693545</wp:posOffset>
                </wp:positionV>
                <wp:extent cx="1362075" cy="1581150"/>
                <wp:effectExtent l="0" t="0" r="28575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1920" w:rsidRDefault="00D91920" w:rsidP="00D91920">
                            <w:r w:rsidRPr="00B63F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Регламент (по дням недели, по неделям месяца- на 1-2</w:t>
                            </w:r>
                            <w:r w:rsidRPr="00860760">
                              <w:t xml:space="preserve"> месяца)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1B44A"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7" type="#_x0000_t202" style="position:absolute;left:0;text-align:left;margin-left:331.95pt;margin-top:133.35pt;width:107.25pt;height:1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" fillcolor="window" strokeweight=".5pt">
                <v:textbox>
                  <w:txbxContent>
                    <w:p w:rsidR="00D91920" w:rsidRDefault="00D91920" w:rsidP="00D91920">
                      <w:r w:rsidRPr="00B63F1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Регламент (по дням недели, по неделям месяца- на 1-2</w:t>
                      </w:r>
                      <w:r w:rsidRPr="00860760">
                        <w:t xml:space="preserve"> месяца)</w:t>
                      </w:r>
                    </w:p>
                  </w:txbxContent>
                </v:textbox>
              </v:shape>
            </w:pict>
          </mc:Fallback>
        </mc:AlternateContent>
      </w:r>
      <w:r w:rsidRPr="0026013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F598A" wp14:editId="588AE716">
                <wp:simplePos x="0" y="0"/>
                <wp:positionH relativeFrom="column">
                  <wp:posOffset>615315</wp:posOffset>
                </wp:positionH>
                <wp:positionV relativeFrom="paragraph">
                  <wp:posOffset>1832610</wp:posOffset>
                </wp:positionV>
                <wp:extent cx="1428750" cy="1447800"/>
                <wp:effectExtent l="0" t="0" r="19050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1920" w:rsidRPr="00A8100B" w:rsidRDefault="00D91920" w:rsidP="00D919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10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Основные (годовые, квартальные, месячные,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10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ежедневные)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F598A" id="Поле 15" o:spid="_x0000_s1028" type="#_x0000_t202" style="position:absolute;left:0;text-align:left;margin-left:48.45pt;margin-top:144.3pt;width:112.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" fillcolor="window" strokeweight=".5pt">
                <v:textbox>
                  <w:txbxContent>
                    <w:p w:rsidR="00D91920" w:rsidRPr="00A8100B" w:rsidRDefault="00D91920" w:rsidP="00D9192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10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Основные (годовые, квартальные, месячные,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810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ежедневные)</w:t>
                      </w:r>
                    </w:p>
                  </w:txbxContent>
                </v:textbox>
              </v:shape>
            </w:pict>
          </mc:Fallback>
        </mc:AlternateContent>
      </w:r>
      <w:r w:rsidRPr="0026013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01CAB" wp14:editId="41E8B89E">
                <wp:simplePos x="0" y="0"/>
                <wp:positionH relativeFrom="column">
                  <wp:posOffset>2291715</wp:posOffset>
                </wp:positionH>
                <wp:positionV relativeFrom="paragraph">
                  <wp:posOffset>203200</wp:posOffset>
                </wp:positionV>
                <wp:extent cx="1504950" cy="3781425"/>
                <wp:effectExtent l="0" t="0" r="19050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781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1920" w:rsidRPr="00A8100B" w:rsidRDefault="00D91920" w:rsidP="00D919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10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Дополнительные (повышения квалификации,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10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аттестации, сертификации работников,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10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Совета медсестер, периодических медосмотров лиц,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10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работающих во вредных условиях труда, графики отпусков ст.медсестер и их замены, перечень отчетности и др.)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01CAB" id="Поле 16" o:spid="_x0000_s1029" type="#_x0000_t202" style="position:absolute;left:0;text-align:left;margin-left:180.45pt;margin-top:16pt;width:118.5pt;height:29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" fillcolor="window" strokeweight=".5pt">
                <v:textbox>
                  <w:txbxContent>
                    <w:p w:rsidR="00D91920" w:rsidRPr="00A8100B" w:rsidRDefault="00D91920" w:rsidP="00D9192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10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Дополнительные (повышения квалификации,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810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аттестации, сертификации работников,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810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Совета медсестер, периодических медосмотров лиц,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810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работающих во вредных условиях труда, графики отпусков ст.медсестер и их замены, перечень отчетности и др.)</w:t>
                      </w:r>
                    </w:p>
                  </w:txbxContent>
                </v:textbox>
              </v:shape>
            </w:pict>
          </mc:Fallback>
        </mc:AlternateContent>
      </w:r>
      <w:r w:rsidRPr="00260135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eastAsia="ru-RU"/>
        </w:rPr>
        <w:drawing>
          <wp:inline distT="0" distB="0" distL="0" distR="0" wp14:anchorId="17FF5FD7" wp14:editId="3B0C77CC">
            <wp:extent cx="1638300" cy="2676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49" cy="2675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601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5CABE4" wp14:editId="463B416A">
            <wp:extent cx="1926966" cy="4105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435" cy="4104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601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495573" wp14:editId="1A6003BB">
            <wp:extent cx="1666875" cy="2676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34" cy="268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1920" w:rsidRPr="00260135" w:rsidRDefault="00D91920" w:rsidP="00D919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91920" w:rsidRPr="00260135" w:rsidRDefault="00D91920" w:rsidP="00D919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91920" w:rsidRPr="00057EE0" w:rsidRDefault="00D91920" w:rsidP="00D919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shd w:val="clear" w:color="auto" w:fill="FFFFFF" w:themeFill="background1"/>
          <w:lang w:eastAsia="ru-RU"/>
        </w:rPr>
      </w:pPr>
      <w:r w:rsidRPr="00057EE0">
        <w:rPr>
          <w:rFonts w:ascii="Times New Roman" w:hAnsi="Times New Roman" w:cs="Times New Roman"/>
          <w:b/>
          <w:noProof/>
          <w:sz w:val="28"/>
          <w:szCs w:val="28"/>
          <w:shd w:val="clear" w:color="auto" w:fill="FFFFFF" w:themeFill="background1"/>
          <w:lang w:eastAsia="ru-RU"/>
        </w:rPr>
        <w:t>Стратегическое планирование. Оценка, анализ внешней и внутренней среды организации.</w:t>
      </w:r>
    </w:p>
    <w:p w:rsidR="00D91920" w:rsidRPr="00260135" w:rsidRDefault="00D91920" w:rsidP="00D919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91920" w:rsidRPr="00260135" w:rsidRDefault="00D91920" w:rsidP="00D91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920" w:rsidRPr="00C86A6A" w:rsidRDefault="00D91920" w:rsidP="00D91920">
      <w:pPr>
        <w:pStyle w:val="Default"/>
        <w:ind w:firstLine="709"/>
        <w:jc w:val="center"/>
      </w:pPr>
      <w:r w:rsidRPr="00C86A6A">
        <w:rPr>
          <w:b/>
          <w:bCs/>
        </w:rPr>
        <w:t>Анализ внешней среды организации. ПЭСТ-анализ</w:t>
      </w:r>
      <w:r>
        <w:rPr>
          <w:b/>
          <w:bCs/>
        </w:rPr>
        <w:t>.</w:t>
      </w:r>
    </w:p>
    <w:p w:rsidR="00D91920" w:rsidRPr="00C86A6A" w:rsidRDefault="00D91920" w:rsidP="00D91920">
      <w:pPr>
        <w:pStyle w:val="Default"/>
        <w:ind w:firstLine="709"/>
        <w:jc w:val="both"/>
      </w:pPr>
      <w:r w:rsidRPr="00C86A6A">
        <w:t xml:space="preserve">Внешняя среда является источником ресурсов организации, которые необходимы для поддержания ее внутреннего потенциала. Предприятие находится в процессе постоянного обмена с внешней средой, обеспечивая при этом возможность выживания. </w:t>
      </w:r>
    </w:p>
    <w:p w:rsidR="00D91920" w:rsidRPr="00C86A6A" w:rsidRDefault="00D91920" w:rsidP="00D91920">
      <w:pPr>
        <w:pStyle w:val="Default"/>
        <w:ind w:firstLine="709"/>
        <w:jc w:val="both"/>
      </w:pPr>
      <w:r w:rsidRPr="00C86A6A">
        <w:t xml:space="preserve">Анализ внешней среды подразделяется на анализ общей среды (макроокружения) и анализ оперативной среды (непосредственного окружения). </w:t>
      </w:r>
    </w:p>
    <w:p w:rsidR="00D91920" w:rsidRDefault="00D91920" w:rsidP="00D91920">
      <w:pPr>
        <w:pStyle w:val="Default"/>
        <w:ind w:firstLine="709"/>
        <w:jc w:val="both"/>
      </w:pPr>
      <w:r w:rsidRPr="00C86A6A">
        <w:rPr>
          <w:b/>
          <w:bCs/>
          <w:i/>
          <w:iCs/>
        </w:rPr>
        <w:lastRenderedPageBreak/>
        <w:t xml:space="preserve">Анализ общей среды </w:t>
      </w:r>
      <w:r w:rsidRPr="00C86A6A">
        <w:rPr>
          <w:i/>
          <w:iCs/>
        </w:rPr>
        <w:t xml:space="preserve">- </w:t>
      </w:r>
      <w:r w:rsidRPr="00C86A6A">
        <w:t xml:space="preserve">это анализ тех составляющих внешней среды, которые имеют слабое непосредственное влияние на организацию и характеризуются глобальными масштабами. </w:t>
      </w:r>
    </w:p>
    <w:p w:rsidR="00D91920" w:rsidRDefault="00D91920" w:rsidP="00D91920">
      <w:pPr>
        <w:pStyle w:val="Default"/>
        <w:ind w:firstLine="709"/>
        <w:jc w:val="both"/>
      </w:pPr>
      <w:r w:rsidRPr="00C86A6A">
        <w:rPr>
          <w:b/>
          <w:bCs/>
          <w:i/>
          <w:iCs/>
        </w:rPr>
        <w:t xml:space="preserve">ПЭСТ-анализ </w:t>
      </w:r>
      <w:r w:rsidRPr="00C86A6A">
        <w:rPr>
          <w:i/>
          <w:iCs/>
        </w:rPr>
        <w:t xml:space="preserve">- </w:t>
      </w:r>
      <w:r w:rsidRPr="00C86A6A">
        <w:t xml:space="preserve">это анализ общей среды, состоящей из следующих компонентов: </w:t>
      </w:r>
    </w:p>
    <w:p w:rsidR="00D91920" w:rsidRDefault="00D91920" w:rsidP="00D91920">
      <w:pPr>
        <w:pStyle w:val="Default"/>
        <w:numPr>
          <w:ilvl w:val="0"/>
          <w:numId w:val="11"/>
        </w:numPr>
        <w:jc w:val="both"/>
      </w:pPr>
      <w:r w:rsidRPr="00C86A6A">
        <w:rPr>
          <w:i/>
          <w:iCs/>
        </w:rPr>
        <w:t xml:space="preserve">политический (П) - </w:t>
      </w:r>
      <w:r w:rsidRPr="00C86A6A">
        <w:t xml:space="preserve">законодательное и правовое регулирование, экономическая политика, государственная экономическая деятельность, международная политика; </w:t>
      </w:r>
    </w:p>
    <w:p w:rsidR="00D91920" w:rsidRDefault="00D91920" w:rsidP="00D91920">
      <w:pPr>
        <w:pStyle w:val="Default"/>
        <w:numPr>
          <w:ilvl w:val="0"/>
          <w:numId w:val="11"/>
        </w:numPr>
        <w:jc w:val="both"/>
      </w:pPr>
      <w:r w:rsidRPr="00C86A6A">
        <w:rPr>
          <w:i/>
          <w:iCs/>
        </w:rPr>
        <w:t xml:space="preserve">экономический (Э) - </w:t>
      </w:r>
      <w:r w:rsidRPr="00C86A6A">
        <w:t>темпы экономического роста, уровень доходов в экономике, уровень зарплаты, инфляции, безработицы и т.д.;</w:t>
      </w:r>
    </w:p>
    <w:p w:rsidR="00D91920" w:rsidRDefault="00D91920" w:rsidP="00D91920">
      <w:pPr>
        <w:pStyle w:val="Default"/>
        <w:numPr>
          <w:ilvl w:val="0"/>
          <w:numId w:val="11"/>
        </w:numPr>
        <w:jc w:val="both"/>
      </w:pPr>
      <w:r w:rsidRPr="00C86A6A">
        <w:t xml:space="preserve">социальный </w:t>
      </w:r>
      <w:r w:rsidRPr="00C86A6A">
        <w:rPr>
          <w:i/>
          <w:iCs/>
        </w:rPr>
        <w:t xml:space="preserve">(C) - </w:t>
      </w:r>
      <w:r w:rsidRPr="00C86A6A">
        <w:t xml:space="preserve">уровень грамотности, образования, верования, обычаи, ценности, географическое расположение и мобильность населения, образ жизни; </w:t>
      </w:r>
    </w:p>
    <w:p w:rsidR="00D91920" w:rsidRPr="00C86A6A" w:rsidRDefault="00D91920" w:rsidP="00D91920">
      <w:pPr>
        <w:pStyle w:val="Default"/>
        <w:numPr>
          <w:ilvl w:val="0"/>
          <w:numId w:val="11"/>
        </w:numPr>
        <w:jc w:val="both"/>
      </w:pPr>
      <w:r w:rsidRPr="00C86A6A">
        <w:rPr>
          <w:i/>
          <w:iCs/>
        </w:rPr>
        <w:t xml:space="preserve">технологический (Т) - </w:t>
      </w:r>
      <w:r w:rsidRPr="00C86A6A">
        <w:t xml:space="preserve">товары и услуги, производственные процессы, информация и связь, транспорт и распределение. </w:t>
      </w:r>
    </w:p>
    <w:p w:rsidR="00D91920" w:rsidRDefault="00D91920" w:rsidP="00D91920">
      <w:pPr>
        <w:pStyle w:val="Default"/>
        <w:ind w:firstLine="709"/>
        <w:jc w:val="both"/>
      </w:pPr>
      <w:r w:rsidRPr="00C86A6A">
        <w:t xml:space="preserve">При выполнении ПЭСТ-анализа менеджеры организации обычно рассматривают влияние каждого компонента (фактора) на внутреннюю деятельность организации (стратегии, ресурсы, ценности), на рынки компании (структуру, объемы, запросы покупателей) и на отрасль в целом, в которой функционирует компания (влияние на покупательскую способность, на поставщиков и т.д.). </w:t>
      </w:r>
    </w:p>
    <w:p w:rsidR="00D91920" w:rsidRDefault="00D91920" w:rsidP="00D91920">
      <w:pPr>
        <w:pStyle w:val="Default"/>
        <w:ind w:firstLine="709"/>
        <w:jc w:val="both"/>
      </w:pPr>
      <w:r w:rsidRPr="00C86A6A">
        <w:t>Все компоненты макроокружения взаимосвязаны и непрерывно взаимодействуют друг с другом: изменение одной компоненты приводит к изменению остальных. При этом степень воздействия отдельных компонент различна.</w:t>
      </w:r>
      <w:r>
        <w:t xml:space="preserve"> </w:t>
      </w:r>
      <w:r w:rsidRPr="00C86A6A">
        <w:t xml:space="preserve">Прежде всего это зависит от размера организации, территориального расположения и многих других факторов. </w:t>
      </w:r>
    </w:p>
    <w:p w:rsidR="00D91920" w:rsidRDefault="00D91920" w:rsidP="00D91920">
      <w:pPr>
        <w:pStyle w:val="Default"/>
        <w:ind w:firstLine="709"/>
        <w:jc w:val="both"/>
      </w:pPr>
      <w:r w:rsidRPr="00C86A6A">
        <w:rPr>
          <w:i/>
          <w:iCs/>
        </w:rPr>
        <w:t xml:space="preserve">Анализ оперативной среды-анализ составляющих </w:t>
      </w:r>
      <w:r w:rsidRPr="00C86A6A">
        <w:t xml:space="preserve">внешней среды, которые оказывают непосредственное влияние на организацию. </w:t>
      </w:r>
    </w:p>
    <w:p w:rsidR="00D91920" w:rsidRPr="00C86A6A" w:rsidRDefault="00D91920" w:rsidP="00D91920">
      <w:pPr>
        <w:pStyle w:val="Default"/>
        <w:ind w:firstLine="709"/>
        <w:jc w:val="both"/>
      </w:pPr>
      <w:r w:rsidRPr="00C86A6A">
        <w:t xml:space="preserve">Основными составляющими оперативной среды являются </w:t>
      </w:r>
      <w:r w:rsidRPr="00C86A6A">
        <w:rPr>
          <w:i/>
          <w:iCs/>
        </w:rPr>
        <w:t xml:space="preserve">покупатели </w:t>
      </w:r>
      <w:r w:rsidRPr="00C86A6A">
        <w:t xml:space="preserve">(анализ характеристик и поведения потребителей и их профиля для того, чтобы понять, какой продукт производить), </w:t>
      </w:r>
      <w:r w:rsidRPr="00C86A6A">
        <w:rPr>
          <w:i/>
          <w:iCs/>
        </w:rPr>
        <w:t xml:space="preserve">поставщики </w:t>
      </w:r>
      <w:r w:rsidRPr="00C86A6A">
        <w:t xml:space="preserve">(анализ ресурсов, поставляемых в организацию, - количество, качество, цены), </w:t>
      </w:r>
      <w:r w:rsidRPr="00C86A6A">
        <w:rPr>
          <w:i/>
          <w:iCs/>
        </w:rPr>
        <w:t xml:space="preserve">конкуренты </w:t>
      </w:r>
      <w:r w:rsidRPr="00C86A6A">
        <w:t xml:space="preserve">(анализ конкурирующих организаций - определение сильных и слабых сторон конкурентов, их возможности и стратегии) и </w:t>
      </w:r>
      <w:r w:rsidRPr="00C86A6A">
        <w:rPr>
          <w:i/>
          <w:iCs/>
        </w:rPr>
        <w:t xml:space="preserve">рабочая сила </w:t>
      </w:r>
      <w:r w:rsidRPr="00C86A6A">
        <w:t xml:space="preserve">(анализ факторов, которые влияют на рабочую силу в организации - квалификация, возможность переподготовки, возраст, ожидаемый уровень заработной платы, т.е. выявление возможностей кадров). </w:t>
      </w:r>
    </w:p>
    <w:p w:rsidR="00D91920" w:rsidRPr="00C86A6A" w:rsidRDefault="00D91920" w:rsidP="00D91920">
      <w:pPr>
        <w:pStyle w:val="Default"/>
        <w:ind w:firstLine="709"/>
        <w:jc w:val="both"/>
      </w:pPr>
      <w:r w:rsidRPr="00C86A6A">
        <w:rPr>
          <w:b/>
          <w:bCs/>
        </w:rPr>
        <w:t xml:space="preserve">Анализ внутренней среды организации. СВОТ-анализ </w:t>
      </w:r>
    </w:p>
    <w:p w:rsidR="00D91920" w:rsidRDefault="00D91920" w:rsidP="00D91920">
      <w:pPr>
        <w:pStyle w:val="Default"/>
        <w:ind w:firstLine="709"/>
        <w:jc w:val="both"/>
      </w:pPr>
      <w:r w:rsidRPr="00C86A6A">
        <w:t xml:space="preserve">Внутренняя среда организации является источником ее жизненной силы. Она включает в себя набор процессов и элементов, которые составляют потенциал организации. </w:t>
      </w:r>
    </w:p>
    <w:p w:rsidR="00D91920" w:rsidRPr="00C86A6A" w:rsidRDefault="00D91920" w:rsidP="00D91920">
      <w:pPr>
        <w:pStyle w:val="Default"/>
        <w:ind w:firstLine="709"/>
        <w:jc w:val="both"/>
      </w:pPr>
      <w:r w:rsidRPr="00C86A6A">
        <w:t xml:space="preserve">- </w:t>
      </w:r>
      <w:r w:rsidRPr="00C86A6A">
        <w:rPr>
          <w:i/>
          <w:iCs/>
        </w:rPr>
        <w:t xml:space="preserve">организационная культура </w:t>
      </w:r>
      <w:r w:rsidRPr="00C86A6A">
        <w:t xml:space="preserve">(работа сотрудников, их отношения друг к другу и к организации в целом), </w:t>
      </w:r>
    </w:p>
    <w:p w:rsidR="00D91920" w:rsidRPr="00C86A6A" w:rsidRDefault="00D91920" w:rsidP="00D91920">
      <w:pPr>
        <w:pStyle w:val="Default"/>
        <w:ind w:firstLine="709"/>
        <w:jc w:val="both"/>
      </w:pPr>
      <w:r>
        <w:rPr>
          <w:i/>
          <w:iCs/>
        </w:rPr>
        <w:t xml:space="preserve">- </w:t>
      </w:r>
      <w:r w:rsidRPr="00C86A6A">
        <w:rPr>
          <w:i/>
          <w:iCs/>
        </w:rPr>
        <w:t xml:space="preserve">персонал </w:t>
      </w:r>
      <w:r w:rsidRPr="00C86A6A">
        <w:t xml:space="preserve">(квалификация сотрудников, текучесть кадров, использование стимулов для мотивирования и т.д.), </w:t>
      </w:r>
    </w:p>
    <w:p w:rsidR="00D91920" w:rsidRPr="00C86A6A" w:rsidRDefault="00D91920" w:rsidP="00D91920">
      <w:pPr>
        <w:pStyle w:val="Default"/>
        <w:ind w:firstLine="709"/>
        <w:jc w:val="both"/>
      </w:pPr>
      <w:r>
        <w:rPr>
          <w:i/>
          <w:iCs/>
        </w:rPr>
        <w:t xml:space="preserve">- </w:t>
      </w:r>
      <w:r w:rsidRPr="00C86A6A">
        <w:rPr>
          <w:i/>
          <w:iCs/>
        </w:rPr>
        <w:t xml:space="preserve">финансы </w:t>
      </w:r>
      <w:r w:rsidRPr="00C86A6A">
        <w:t xml:space="preserve">(возможность получения краткосрочных капиталов, отношение к налогам, возможность использования альтернативных финансовых стратегий, планирование прибыли), </w:t>
      </w:r>
    </w:p>
    <w:p w:rsidR="00D91920" w:rsidRPr="00C86A6A" w:rsidRDefault="00D91920" w:rsidP="00D91920">
      <w:pPr>
        <w:pStyle w:val="Default"/>
        <w:ind w:firstLine="709"/>
        <w:jc w:val="both"/>
      </w:pPr>
      <w:r>
        <w:rPr>
          <w:i/>
          <w:iCs/>
        </w:rPr>
        <w:t xml:space="preserve">- </w:t>
      </w:r>
      <w:r w:rsidRPr="00C86A6A">
        <w:rPr>
          <w:i/>
          <w:iCs/>
        </w:rPr>
        <w:t xml:space="preserve">маркетинг </w:t>
      </w:r>
      <w:r w:rsidRPr="00C86A6A">
        <w:t>(продукты и услуги, производимые фирмой, возможность сбора необходимой информации о рынке), производство (отношения с поставщиками, контроль за запа</w:t>
      </w:r>
      <w:r>
        <w:t xml:space="preserve"> </w:t>
      </w:r>
      <w:r w:rsidRPr="00C86A6A">
        <w:t xml:space="preserve">сами, контроль качества, использование мощностей), </w:t>
      </w:r>
    </w:p>
    <w:p w:rsidR="00D91920" w:rsidRPr="00C86A6A" w:rsidRDefault="00D91920" w:rsidP="00D91920">
      <w:pPr>
        <w:pStyle w:val="Default"/>
        <w:ind w:firstLine="709"/>
        <w:jc w:val="both"/>
      </w:pPr>
      <w:r>
        <w:rPr>
          <w:i/>
          <w:iCs/>
        </w:rPr>
        <w:t>-</w:t>
      </w:r>
      <w:r w:rsidRPr="00C86A6A">
        <w:rPr>
          <w:i/>
          <w:iCs/>
        </w:rPr>
        <w:t xml:space="preserve">организация управления </w:t>
      </w:r>
      <w:r w:rsidRPr="00C86A6A">
        <w:t xml:space="preserve">(организационная структура, имидж предприятия, общая система контроля). </w:t>
      </w:r>
    </w:p>
    <w:p w:rsidR="00D91920" w:rsidRPr="00C86A6A" w:rsidRDefault="00D91920" w:rsidP="00D91920">
      <w:pPr>
        <w:pStyle w:val="Default"/>
        <w:ind w:firstLine="709"/>
        <w:jc w:val="both"/>
      </w:pPr>
      <w:r w:rsidRPr="00C86A6A">
        <w:t xml:space="preserve">Изучение внутренней среды организации должно быть направлено на раскрытие возможностей и угроз, которые складываются внутри организации, т.е. изучение сильных и слабых сторон организации. </w:t>
      </w:r>
    </w:p>
    <w:p w:rsidR="00D91920" w:rsidRPr="00C86A6A" w:rsidRDefault="00D91920" w:rsidP="00D91920">
      <w:pPr>
        <w:pStyle w:val="Default"/>
        <w:ind w:firstLine="709"/>
        <w:jc w:val="both"/>
      </w:pPr>
      <w:r w:rsidRPr="00C86A6A">
        <w:rPr>
          <w:b/>
          <w:bCs/>
        </w:rPr>
        <w:lastRenderedPageBreak/>
        <w:t xml:space="preserve">СВОТ-анализ </w:t>
      </w:r>
      <w:r w:rsidRPr="00C86A6A">
        <w:rPr>
          <w:i/>
          <w:iCs/>
        </w:rPr>
        <w:t xml:space="preserve">- </w:t>
      </w:r>
      <w:r w:rsidRPr="00C86A6A">
        <w:t xml:space="preserve">анализ внутренней среды, позволяющий выявить угрозы и возможности, которые могут возникнуть во внешней среде по отношению к организации, а также сильные и слабые стороны организации. </w:t>
      </w:r>
    </w:p>
    <w:p w:rsidR="00D91920" w:rsidRDefault="00D91920" w:rsidP="00D91920">
      <w:pPr>
        <w:pStyle w:val="Default"/>
        <w:ind w:firstLine="709"/>
        <w:jc w:val="both"/>
      </w:pPr>
      <w:r w:rsidRPr="00C86A6A">
        <w:rPr>
          <w:b/>
          <w:bCs/>
        </w:rPr>
        <w:t xml:space="preserve">Сильные стороны </w:t>
      </w:r>
      <w:r w:rsidRPr="00C86A6A">
        <w:rPr>
          <w:i/>
          <w:iCs/>
        </w:rPr>
        <w:t xml:space="preserve">(С) - </w:t>
      </w:r>
      <w:r w:rsidRPr="00C86A6A">
        <w:t xml:space="preserve">внутренние факторы, которые способствуют эффективной работе организации (квалифицированный персонал, высококачественная продукция). Сильные стороны являются основой, на которую опирается организация и которые она должна расширять и укреплять. </w:t>
      </w:r>
    </w:p>
    <w:p w:rsidR="00D91920" w:rsidRDefault="00D91920" w:rsidP="00D91920">
      <w:pPr>
        <w:pStyle w:val="Default"/>
        <w:ind w:firstLine="709"/>
        <w:jc w:val="both"/>
      </w:pPr>
      <w:r w:rsidRPr="00C86A6A">
        <w:rPr>
          <w:b/>
          <w:bCs/>
        </w:rPr>
        <w:t xml:space="preserve">Слабые стороны </w:t>
      </w:r>
      <w:r w:rsidRPr="00C86A6A">
        <w:rPr>
          <w:i/>
          <w:iCs/>
        </w:rPr>
        <w:t xml:space="preserve">(В) - </w:t>
      </w:r>
      <w:r w:rsidRPr="00C86A6A">
        <w:t xml:space="preserve">внутренние факторы, которые препятствуют эффективной работе организации (устаревший дизайн упаковки, узкий ассортимент). Слабые стороны - объект пристального внимания руководства. Организация должна делать все возможное, чтобы избавиться от наибольшего числа слабых сторон. </w:t>
      </w:r>
    </w:p>
    <w:p w:rsidR="00D91920" w:rsidRDefault="00D91920" w:rsidP="00D91920">
      <w:pPr>
        <w:pStyle w:val="Default"/>
        <w:ind w:firstLine="709"/>
        <w:jc w:val="both"/>
      </w:pPr>
      <w:r w:rsidRPr="00C86A6A">
        <w:rPr>
          <w:b/>
          <w:bCs/>
        </w:rPr>
        <w:t xml:space="preserve">Возможности </w:t>
      </w:r>
      <w:r w:rsidRPr="00C86A6A">
        <w:rPr>
          <w:i/>
          <w:iCs/>
        </w:rPr>
        <w:t xml:space="preserve">(О) - </w:t>
      </w:r>
      <w:r w:rsidRPr="00C86A6A">
        <w:t xml:space="preserve">внешние факторы, которые благоприятствуют деятельности организации (расширение сегментов рынка, увеличение технологического уровня производства). </w:t>
      </w:r>
    </w:p>
    <w:p w:rsidR="00D91920" w:rsidRPr="00C86A6A" w:rsidRDefault="00D91920" w:rsidP="00D91920">
      <w:pPr>
        <w:pStyle w:val="Default"/>
        <w:ind w:firstLine="709"/>
        <w:jc w:val="both"/>
      </w:pPr>
      <w:r w:rsidRPr="00C86A6A">
        <w:rPr>
          <w:b/>
          <w:bCs/>
        </w:rPr>
        <w:t xml:space="preserve">Угрозы </w:t>
      </w:r>
      <w:r w:rsidRPr="00C86A6A">
        <w:rPr>
          <w:i/>
          <w:iCs/>
        </w:rPr>
        <w:t xml:space="preserve">(Т) - </w:t>
      </w:r>
      <w:r w:rsidRPr="00C86A6A">
        <w:t xml:space="preserve">внешние факторы, которые являются причинами неблагоприятных условий работы организации (появление сильных конкурентов, старение кадров). </w:t>
      </w:r>
    </w:p>
    <w:p w:rsidR="00D91920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A6A">
        <w:rPr>
          <w:rFonts w:ascii="Times New Roman" w:hAnsi="Times New Roman" w:cs="Times New Roman"/>
          <w:b/>
          <w:bCs/>
          <w:sz w:val="24"/>
          <w:szCs w:val="24"/>
        </w:rPr>
        <w:t xml:space="preserve">Матрица-СВОТ- </w:t>
      </w:r>
      <w:r w:rsidRPr="00C86A6A">
        <w:rPr>
          <w:rFonts w:ascii="Times New Roman" w:hAnsi="Times New Roman" w:cs="Times New Roman"/>
          <w:sz w:val="24"/>
          <w:szCs w:val="24"/>
        </w:rPr>
        <w:t>имеет следующий вид:</w:t>
      </w:r>
    </w:p>
    <w:p w:rsidR="00D91920" w:rsidRPr="00C86A6A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093" w:type="dxa"/>
        <w:tblLook w:val="04A0" w:firstRow="1" w:lastRow="0" w:firstColumn="1" w:lastColumn="0" w:noHBand="0" w:noVBand="1"/>
      </w:tblPr>
      <w:tblGrid>
        <w:gridCol w:w="1097"/>
        <w:gridCol w:w="1171"/>
        <w:gridCol w:w="1134"/>
      </w:tblGrid>
      <w:tr w:rsidR="00D91920" w:rsidTr="00774604">
        <w:tc>
          <w:tcPr>
            <w:tcW w:w="1097" w:type="dxa"/>
          </w:tcPr>
          <w:p w:rsidR="00D91920" w:rsidRPr="00B30CD3" w:rsidRDefault="00D91920" w:rsidP="00774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D91920" w:rsidRPr="00B30CD3" w:rsidRDefault="00D91920" w:rsidP="00774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C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D91920" w:rsidRPr="00B30CD3" w:rsidRDefault="00D91920" w:rsidP="00774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920" w:rsidRPr="00B30CD3" w:rsidRDefault="00D91920" w:rsidP="00774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CD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D91920" w:rsidTr="00774604">
        <w:tc>
          <w:tcPr>
            <w:tcW w:w="1097" w:type="dxa"/>
          </w:tcPr>
          <w:p w:rsidR="00D91920" w:rsidRPr="00B30CD3" w:rsidRDefault="00D91920" w:rsidP="00774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C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D91920" w:rsidRPr="00B30CD3" w:rsidRDefault="00D91920" w:rsidP="00774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D91920" w:rsidRPr="00B30CD3" w:rsidRDefault="00D91920" w:rsidP="00774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920" w:rsidRPr="00B30CD3" w:rsidRDefault="00D91920" w:rsidP="00774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920" w:rsidTr="00774604">
        <w:tc>
          <w:tcPr>
            <w:tcW w:w="1097" w:type="dxa"/>
          </w:tcPr>
          <w:p w:rsidR="00D91920" w:rsidRPr="00B30CD3" w:rsidRDefault="00D91920" w:rsidP="00774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CD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D91920" w:rsidRPr="00B30CD3" w:rsidRDefault="00D91920" w:rsidP="00774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D91920" w:rsidRPr="00B30CD3" w:rsidRDefault="00D91920" w:rsidP="00774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920" w:rsidRPr="00B30CD3" w:rsidRDefault="00D91920" w:rsidP="007746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1920" w:rsidRPr="00C86A6A" w:rsidRDefault="00D91920" w:rsidP="00D91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4EF" w:rsidRPr="00AB6A0C" w:rsidRDefault="003424EF" w:rsidP="00E3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424EF" w:rsidRPr="00AB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D8A"/>
    <w:multiLevelType w:val="hybridMultilevel"/>
    <w:tmpl w:val="3B7C8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ED756C"/>
    <w:multiLevelType w:val="hybridMultilevel"/>
    <w:tmpl w:val="05887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B07170"/>
    <w:multiLevelType w:val="hybridMultilevel"/>
    <w:tmpl w:val="3B2C89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0E3C5B"/>
    <w:multiLevelType w:val="hybridMultilevel"/>
    <w:tmpl w:val="522CB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1D286A"/>
    <w:multiLevelType w:val="hybridMultilevel"/>
    <w:tmpl w:val="26480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5363C7"/>
    <w:multiLevelType w:val="hybridMultilevel"/>
    <w:tmpl w:val="390E3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A135706"/>
    <w:multiLevelType w:val="hybridMultilevel"/>
    <w:tmpl w:val="7F2C4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DE6310"/>
    <w:multiLevelType w:val="hybridMultilevel"/>
    <w:tmpl w:val="749C29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26E521D"/>
    <w:multiLevelType w:val="hybridMultilevel"/>
    <w:tmpl w:val="F5CE8A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6F435C7"/>
    <w:multiLevelType w:val="hybridMultilevel"/>
    <w:tmpl w:val="88AED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FF5BE8"/>
    <w:multiLevelType w:val="hybridMultilevel"/>
    <w:tmpl w:val="30882A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CD"/>
    <w:rsid w:val="001158BE"/>
    <w:rsid w:val="00287D6E"/>
    <w:rsid w:val="003424EF"/>
    <w:rsid w:val="004001E5"/>
    <w:rsid w:val="006868FD"/>
    <w:rsid w:val="00776D65"/>
    <w:rsid w:val="00916EF2"/>
    <w:rsid w:val="00950BCD"/>
    <w:rsid w:val="009A4407"/>
    <w:rsid w:val="00A827BA"/>
    <w:rsid w:val="00AB6A0C"/>
    <w:rsid w:val="00C00856"/>
    <w:rsid w:val="00C33C61"/>
    <w:rsid w:val="00C51E77"/>
    <w:rsid w:val="00CA427C"/>
    <w:rsid w:val="00D63740"/>
    <w:rsid w:val="00D91920"/>
    <w:rsid w:val="00E34A32"/>
    <w:rsid w:val="00E718D6"/>
    <w:rsid w:val="00F4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A66D"/>
  <w15:docId w15:val="{61BE61AA-383B-4BD4-9AA7-7E755D3B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407"/>
    <w:pPr>
      <w:ind w:left="720"/>
      <w:contextualSpacing/>
    </w:pPr>
  </w:style>
  <w:style w:type="paragraph" w:customStyle="1" w:styleId="Default">
    <w:name w:val="Default"/>
    <w:rsid w:val="00D91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9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6516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BCBBBB"/>
            <w:bottom w:val="none" w:sz="0" w:space="0" w:color="auto"/>
            <w:right w:val="none" w:sz="0" w:space="0" w:color="auto"/>
          </w:divBdr>
        </w:div>
        <w:div w:id="1048578094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BCBBBB"/>
            <w:bottom w:val="none" w:sz="0" w:space="0" w:color="auto"/>
            <w:right w:val="none" w:sz="0" w:space="0" w:color="auto"/>
          </w:divBdr>
        </w:div>
        <w:div w:id="1979532470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BCBBBB"/>
            <w:bottom w:val="none" w:sz="0" w:space="0" w:color="auto"/>
            <w:right w:val="none" w:sz="0" w:space="0" w:color="auto"/>
          </w:divBdr>
        </w:div>
        <w:div w:id="518742054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BCBBBB"/>
            <w:bottom w:val="none" w:sz="0" w:space="0" w:color="auto"/>
            <w:right w:val="none" w:sz="0" w:space="0" w:color="auto"/>
          </w:divBdr>
        </w:div>
        <w:div w:id="1759597767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BCBBBB"/>
            <w:bottom w:val="none" w:sz="0" w:space="0" w:color="auto"/>
            <w:right w:val="none" w:sz="0" w:space="0" w:color="auto"/>
          </w:divBdr>
        </w:div>
        <w:div w:id="18580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541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BCBBBB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5741</Words>
  <Characters>32724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Пользователь</cp:lastModifiedBy>
  <cp:revision>7</cp:revision>
  <dcterms:created xsi:type="dcterms:W3CDTF">2018-08-26T08:00:00Z</dcterms:created>
  <dcterms:modified xsi:type="dcterms:W3CDTF">2018-08-31T13:48:00Z</dcterms:modified>
</cp:coreProperties>
</file>