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222112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222112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2A4F4F" w:rsidP="00222112">
      <w:pPr>
        <w:jc w:val="center"/>
        <w:rPr>
          <w:sz w:val="28"/>
        </w:rPr>
      </w:pPr>
      <w:r>
        <w:rPr>
          <w:sz w:val="28"/>
        </w:rPr>
        <w:t>«</w:t>
      </w:r>
      <w:r w:rsidR="00E836D2" w:rsidRPr="004B2C94">
        <w:rPr>
          <w:sz w:val="28"/>
        </w:rPr>
        <w:t xml:space="preserve">Оренбургский </w:t>
      </w:r>
      <w:r w:rsidR="00E836D2">
        <w:rPr>
          <w:sz w:val="28"/>
        </w:rPr>
        <w:t>государственный медицинский университет</w:t>
      </w:r>
      <w:r>
        <w:rPr>
          <w:sz w:val="28"/>
        </w:rPr>
        <w:t>»</w:t>
      </w:r>
    </w:p>
    <w:p w:rsidR="00E836D2" w:rsidRPr="004B2C94" w:rsidRDefault="00E836D2" w:rsidP="00222112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222112">
      <w:pPr>
        <w:rPr>
          <w:b/>
          <w:color w:val="000000"/>
          <w:sz w:val="28"/>
          <w:szCs w:val="28"/>
        </w:rPr>
      </w:pPr>
    </w:p>
    <w:p w:rsidR="007E7400" w:rsidRPr="003D3F82" w:rsidRDefault="007E7400" w:rsidP="00222112">
      <w:pPr>
        <w:rPr>
          <w:b/>
          <w:color w:val="000000"/>
          <w:sz w:val="28"/>
          <w:szCs w:val="28"/>
        </w:rPr>
      </w:pPr>
    </w:p>
    <w:p w:rsidR="007E7400" w:rsidRPr="003D3F82" w:rsidRDefault="007E7400" w:rsidP="00222112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222112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222112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222112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222112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222112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222112">
      <w:pPr>
        <w:rPr>
          <w:b/>
          <w:color w:val="000000"/>
          <w:sz w:val="28"/>
          <w:szCs w:val="28"/>
        </w:rPr>
      </w:pPr>
    </w:p>
    <w:p w:rsidR="007E7400" w:rsidRPr="00E836D2" w:rsidRDefault="00E836D2" w:rsidP="0022211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222112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22211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22211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КОНТРОЛЯ УСПЕВАЕМОСТИ И ПРОМЕЖУТОЧНОЙ АТТЕСТАЦИИ ОБУЧАЮЩИХСЯ ПО ДИСЦИПЛИНЕ</w:t>
      </w:r>
    </w:p>
    <w:p w:rsidR="00E836D2" w:rsidRPr="004B2C94" w:rsidRDefault="00E836D2" w:rsidP="00222112">
      <w:pPr>
        <w:jc w:val="center"/>
        <w:rPr>
          <w:sz w:val="28"/>
        </w:rPr>
      </w:pPr>
    </w:p>
    <w:p w:rsidR="00E836D2" w:rsidRPr="00C1217C" w:rsidRDefault="00360B3D" w:rsidP="00222112">
      <w:pPr>
        <w:jc w:val="center"/>
        <w:rPr>
          <w:b/>
          <w:sz w:val="28"/>
        </w:rPr>
      </w:pPr>
      <w:r w:rsidRPr="00C1217C">
        <w:rPr>
          <w:b/>
          <w:sz w:val="28"/>
        </w:rPr>
        <w:t>ОБЩЕСТВЕННОЕ ЗДОРОВЬЕ И ЗДРАВООХРАНЕНИЕ</w:t>
      </w:r>
    </w:p>
    <w:p w:rsidR="00C1217C" w:rsidRDefault="00C1217C" w:rsidP="00222112">
      <w:pPr>
        <w:jc w:val="center"/>
        <w:rPr>
          <w:sz w:val="28"/>
        </w:rPr>
      </w:pPr>
    </w:p>
    <w:p w:rsidR="00E836D2" w:rsidRPr="004B2C94" w:rsidRDefault="00E836D2" w:rsidP="00222112">
      <w:pPr>
        <w:jc w:val="center"/>
        <w:rPr>
          <w:sz w:val="28"/>
        </w:rPr>
      </w:pPr>
      <w:r w:rsidRPr="00A328B1">
        <w:rPr>
          <w:sz w:val="28"/>
        </w:rPr>
        <w:t xml:space="preserve">по </w:t>
      </w:r>
      <w:r w:rsidR="00360B3D">
        <w:rPr>
          <w:sz w:val="28"/>
        </w:rPr>
        <w:t>специальности</w:t>
      </w:r>
    </w:p>
    <w:p w:rsidR="00E836D2" w:rsidRPr="004B2C94" w:rsidRDefault="00E836D2" w:rsidP="00222112">
      <w:pPr>
        <w:jc w:val="center"/>
        <w:rPr>
          <w:sz w:val="28"/>
        </w:rPr>
      </w:pPr>
    </w:p>
    <w:p w:rsidR="00E836D2" w:rsidRPr="004B2C94" w:rsidRDefault="00E836D2" w:rsidP="00222112">
      <w:pPr>
        <w:jc w:val="center"/>
        <w:rPr>
          <w:sz w:val="28"/>
        </w:rPr>
      </w:pPr>
    </w:p>
    <w:p w:rsidR="00E836D2" w:rsidRPr="00360B3D" w:rsidRDefault="00AD5BF0" w:rsidP="00222112">
      <w:pPr>
        <w:jc w:val="center"/>
        <w:rPr>
          <w:i/>
        </w:rPr>
      </w:pPr>
      <w:r w:rsidRPr="00360B3D">
        <w:rPr>
          <w:i/>
          <w:sz w:val="28"/>
        </w:rPr>
        <w:t>31.05.0</w:t>
      </w:r>
      <w:r w:rsidR="00012C83">
        <w:rPr>
          <w:i/>
          <w:sz w:val="28"/>
        </w:rPr>
        <w:t>3</w:t>
      </w:r>
      <w:r w:rsidRPr="00360B3D">
        <w:rPr>
          <w:i/>
          <w:sz w:val="28"/>
        </w:rPr>
        <w:t xml:space="preserve"> </w:t>
      </w:r>
      <w:r w:rsidR="00012C83">
        <w:rPr>
          <w:i/>
          <w:sz w:val="28"/>
        </w:rPr>
        <w:t>Стоматология</w:t>
      </w:r>
    </w:p>
    <w:p w:rsidR="007E7400" w:rsidRDefault="007E7400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222112">
      <w:pPr>
        <w:jc w:val="right"/>
        <w:rPr>
          <w:b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E836D2" w:rsidRDefault="00E836D2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1217C" w:rsidRDefault="00C1217C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1217C" w:rsidRDefault="00C1217C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22112" w:rsidRDefault="00222112" w:rsidP="0022211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222112">
      <w:pPr>
        <w:jc w:val="right"/>
        <w:rPr>
          <w:color w:val="000000"/>
          <w:sz w:val="28"/>
          <w:szCs w:val="28"/>
          <w:highlight w:val="yellow"/>
        </w:rPr>
      </w:pPr>
    </w:p>
    <w:p w:rsidR="004065DC" w:rsidRPr="00ED3C03" w:rsidRDefault="004065DC" w:rsidP="004065DC">
      <w:pPr>
        <w:jc w:val="center"/>
        <w:rPr>
          <w:color w:val="000000"/>
        </w:rPr>
      </w:pPr>
      <w:r w:rsidRPr="00ED3C03">
        <w:rPr>
          <w:color w:val="000000"/>
        </w:rPr>
        <w:t>Является частью основной профессиональной образовательной программы высш</w:t>
      </w:r>
      <w:r w:rsidRPr="00ED3C03">
        <w:rPr>
          <w:color w:val="000000"/>
        </w:rPr>
        <w:t>е</w:t>
      </w:r>
      <w:r w:rsidRPr="00ED3C03">
        <w:rPr>
          <w:color w:val="000000"/>
        </w:rPr>
        <w:t>го образования по направлению подготовки (специальности) 31.05.03 Стоматология, у</w:t>
      </w:r>
      <w:r w:rsidRPr="00ED3C03">
        <w:rPr>
          <w:color w:val="000000"/>
        </w:rPr>
        <w:t>т</w:t>
      </w:r>
      <w:r w:rsidRPr="00ED3C03">
        <w:rPr>
          <w:color w:val="000000"/>
        </w:rPr>
        <w:t>вержденной ученым советом ФГБОУ ВО ОрГМУ Минздрава России (</w:t>
      </w:r>
      <w:r w:rsidRPr="00ED3C03">
        <w:t xml:space="preserve">протокол № 9 от </w:t>
      </w:r>
      <w:r w:rsidRPr="00ED3C03">
        <w:rPr>
          <w:color w:val="000000"/>
        </w:rPr>
        <w:t>«30» апреля 2021 г.</w:t>
      </w:r>
    </w:p>
    <w:p w:rsidR="00222112" w:rsidRPr="00BD661B" w:rsidRDefault="00222112" w:rsidP="00222112">
      <w:pPr>
        <w:jc w:val="center"/>
        <w:rPr>
          <w:color w:val="000000"/>
        </w:rPr>
      </w:pPr>
    </w:p>
    <w:p w:rsidR="00E836D2" w:rsidRPr="004B2C94" w:rsidRDefault="00E836D2" w:rsidP="00222112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60B3D" w:rsidRDefault="00360B3D" w:rsidP="0022211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2211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836D2" w:rsidRDefault="007E7400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2211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360B3D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2211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836D2" w:rsidRDefault="007E7400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D7BBF" w:rsidRPr="00ED7BBF" w:rsidRDefault="00ED7BBF" w:rsidP="00222112">
      <w:pPr>
        <w:jc w:val="both"/>
        <w:outlineLvl w:val="0"/>
        <w:rPr>
          <w:color w:val="000000"/>
          <w:sz w:val="28"/>
          <w:szCs w:val="28"/>
        </w:rPr>
      </w:pPr>
      <w:bookmarkStart w:id="2" w:name="_Toc535164690"/>
      <w:r w:rsidRPr="00ED7BBF">
        <w:rPr>
          <w:color w:val="000000"/>
          <w:sz w:val="28"/>
          <w:szCs w:val="28"/>
        </w:rPr>
        <w:t>ОПК-</w:t>
      </w:r>
      <w:r>
        <w:rPr>
          <w:color w:val="000000"/>
          <w:sz w:val="28"/>
          <w:szCs w:val="28"/>
        </w:rPr>
        <w:t>11</w:t>
      </w:r>
      <w:r w:rsidRPr="00ED7BBF">
        <w:rPr>
          <w:sz w:val="28"/>
          <w:szCs w:val="28"/>
        </w:rPr>
        <w:t xml:space="preserve"> Способен реализовывать принципы менеджмента качества в профессиональной деятельности.</w:t>
      </w:r>
    </w:p>
    <w:p w:rsidR="00ED7BBF" w:rsidRPr="00ED7BBF" w:rsidRDefault="00AD5BF0" w:rsidP="00222112">
      <w:pPr>
        <w:jc w:val="both"/>
        <w:outlineLvl w:val="0"/>
        <w:rPr>
          <w:sz w:val="28"/>
          <w:szCs w:val="28"/>
        </w:rPr>
      </w:pPr>
      <w:r w:rsidRPr="00ED7BBF">
        <w:rPr>
          <w:color w:val="000000"/>
          <w:sz w:val="28"/>
          <w:szCs w:val="28"/>
        </w:rPr>
        <w:t>ПК-</w:t>
      </w:r>
      <w:r w:rsidR="00ED7BBF" w:rsidRPr="00ED7BBF">
        <w:rPr>
          <w:color w:val="000000"/>
          <w:sz w:val="28"/>
          <w:szCs w:val="28"/>
        </w:rPr>
        <w:t>11</w:t>
      </w:r>
      <w:r w:rsidRPr="00ED7BBF">
        <w:rPr>
          <w:color w:val="000000"/>
          <w:sz w:val="28"/>
          <w:szCs w:val="28"/>
        </w:rPr>
        <w:t xml:space="preserve"> </w:t>
      </w:r>
      <w:r w:rsidR="00ED7BBF" w:rsidRPr="00ED7BBF">
        <w:rPr>
          <w:sz w:val="28"/>
          <w:szCs w:val="28"/>
        </w:rPr>
        <w:t>Способен к проведению анализа медико-статистической информации, ведению медицинской документации, организации деятельности медицинского персонала.</w:t>
      </w:r>
    </w:p>
    <w:p w:rsidR="00ED7BBF" w:rsidRPr="00ED7BBF" w:rsidRDefault="00C43610" w:rsidP="00ED7BBF">
      <w:pPr>
        <w:jc w:val="both"/>
        <w:outlineLvl w:val="0"/>
        <w:rPr>
          <w:sz w:val="28"/>
          <w:szCs w:val="28"/>
        </w:rPr>
      </w:pPr>
      <w:r w:rsidRPr="00ED7BBF">
        <w:rPr>
          <w:color w:val="000000"/>
          <w:sz w:val="28"/>
          <w:szCs w:val="28"/>
          <w:shd w:val="clear" w:color="auto" w:fill="FFFFFF"/>
        </w:rPr>
        <w:t>ПК-</w:t>
      </w:r>
      <w:r w:rsidR="00ED7BBF" w:rsidRPr="00ED7BBF">
        <w:rPr>
          <w:color w:val="000000"/>
          <w:sz w:val="28"/>
          <w:szCs w:val="28"/>
          <w:shd w:val="clear" w:color="auto" w:fill="FFFFFF"/>
        </w:rPr>
        <w:t>12</w:t>
      </w:r>
      <w:r w:rsidRPr="00ED7BBF">
        <w:rPr>
          <w:color w:val="000000"/>
          <w:sz w:val="28"/>
          <w:szCs w:val="28"/>
          <w:shd w:val="clear" w:color="auto" w:fill="FFFFFF"/>
        </w:rPr>
        <w:t xml:space="preserve"> </w:t>
      </w:r>
      <w:r w:rsidR="00ED7BBF" w:rsidRPr="00ED7BBF">
        <w:rPr>
          <w:sz w:val="28"/>
          <w:szCs w:val="28"/>
        </w:rPr>
        <w:t>Способен к проведению медицинских экспертиз в отношении детей и взрослых со стоматологическими заболеваниями</w:t>
      </w:r>
    </w:p>
    <w:p w:rsidR="00ED7BBF" w:rsidRDefault="00ED7BBF" w:rsidP="00ED7BBF">
      <w:pPr>
        <w:jc w:val="both"/>
        <w:outlineLvl w:val="0"/>
      </w:pPr>
    </w:p>
    <w:p w:rsidR="007E7400" w:rsidRPr="00AD5BF0" w:rsidRDefault="007E7400" w:rsidP="00ED7BBF">
      <w:pPr>
        <w:jc w:val="both"/>
        <w:outlineLvl w:val="0"/>
        <w:rPr>
          <w:b/>
          <w:color w:val="000000"/>
          <w:sz w:val="28"/>
          <w:szCs w:val="28"/>
        </w:rPr>
      </w:pPr>
      <w:r w:rsidRPr="00AD5BF0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AD5BF0">
        <w:rPr>
          <w:b/>
          <w:color w:val="000000"/>
          <w:sz w:val="28"/>
          <w:szCs w:val="28"/>
        </w:rPr>
        <w:t>.</w:t>
      </w:r>
      <w:r w:rsidRPr="00AD5BF0">
        <w:rPr>
          <w:b/>
          <w:color w:val="000000"/>
          <w:sz w:val="28"/>
          <w:szCs w:val="28"/>
        </w:rPr>
        <w:t xml:space="preserve"> </w:t>
      </w:r>
    </w:p>
    <w:p w:rsidR="00360B3D" w:rsidRDefault="00360B3D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0469A6" w:rsidRDefault="000469A6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D7BBF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Общественное здоровье.</w:t>
      </w:r>
    </w:p>
    <w:p w:rsidR="00F47741" w:rsidRPr="00F47741" w:rsidRDefault="00F47741" w:rsidP="0022211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Примерные темы электронных презентаций с устным докладом</w:t>
      </w:r>
    </w:p>
    <w:p w:rsidR="001C1AD0" w:rsidRDefault="001C1AD0" w:rsidP="00801097">
      <w:pPr>
        <w:numPr>
          <w:ilvl w:val="0"/>
          <w:numId w:val="2"/>
        </w:numPr>
        <w:spacing w:line="259" w:lineRule="auto"/>
        <w:ind w:left="0" w:firstLine="0"/>
        <w:jc w:val="both"/>
        <w:rPr>
          <w:sz w:val="28"/>
        </w:rPr>
      </w:pPr>
      <w:r w:rsidRPr="001C1AD0">
        <w:rPr>
          <w:sz w:val="28"/>
        </w:rPr>
        <w:t xml:space="preserve">Гигиеническое обучение и воспитание </w:t>
      </w:r>
      <w:r w:rsidR="00412D13">
        <w:rPr>
          <w:sz w:val="28"/>
        </w:rPr>
        <w:t xml:space="preserve">детского </w:t>
      </w:r>
      <w:r w:rsidRPr="001C1AD0">
        <w:rPr>
          <w:sz w:val="28"/>
        </w:rPr>
        <w:t>населения</w:t>
      </w:r>
      <w:r>
        <w:rPr>
          <w:sz w:val="28"/>
        </w:rPr>
        <w:t xml:space="preserve"> дошкольного возраста.</w:t>
      </w:r>
    </w:p>
    <w:p w:rsidR="001C1AD0" w:rsidRPr="001C1AD0" w:rsidRDefault="001C1AD0" w:rsidP="00801097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4"/>
        </w:rPr>
      </w:pPr>
      <w:bookmarkStart w:id="3" w:name="_Hlk3643431"/>
      <w:r w:rsidRPr="001C1AD0">
        <w:rPr>
          <w:rFonts w:ascii="Times New Roman" w:hAnsi="Times New Roman"/>
          <w:sz w:val="28"/>
          <w:szCs w:val="24"/>
        </w:rPr>
        <w:t xml:space="preserve">Гигиеническое обучение и воспитание </w:t>
      </w:r>
      <w:r w:rsidR="00412D13">
        <w:rPr>
          <w:rFonts w:ascii="Times New Roman" w:hAnsi="Times New Roman"/>
          <w:sz w:val="28"/>
          <w:szCs w:val="24"/>
        </w:rPr>
        <w:t xml:space="preserve">детского </w:t>
      </w:r>
      <w:r w:rsidRPr="001C1AD0">
        <w:rPr>
          <w:rFonts w:ascii="Times New Roman" w:hAnsi="Times New Roman"/>
          <w:sz w:val="28"/>
          <w:szCs w:val="24"/>
        </w:rPr>
        <w:t>населения школьного возраста</w:t>
      </w:r>
      <w:bookmarkEnd w:id="3"/>
      <w:r w:rsidR="00274C49">
        <w:rPr>
          <w:rFonts w:ascii="Times New Roman" w:hAnsi="Times New Roman"/>
          <w:sz w:val="28"/>
          <w:szCs w:val="24"/>
        </w:rPr>
        <w:t>.</w:t>
      </w:r>
    </w:p>
    <w:p w:rsidR="00FD5F9D" w:rsidRPr="001C1AD0" w:rsidRDefault="00412D13" w:rsidP="00801097">
      <w:pPr>
        <w:numPr>
          <w:ilvl w:val="0"/>
          <w:numId w:val="2"/>
        </w:numPr>
        <w:spacing w:line="259" w:lineRule="auto"/>
        <w:ind w:left="0" w:firstLine="0"/>
        <w:jc w:val="both"/>
        <w:rPr>
          <w:sz w:val="28"/>
        </w:rPr>
      </w:pPr>
      <w:r w:rsidRPr="00412D13">
        <w:rPr>
          <w:sz w:val="28"/>
        </w:rPr>
        <w:t>Гигиеническое обучение и воспитание</w:t>
      </w:r>
      <w:r>
        <w:rPr>
          <w:sz w:val="28"/>
        </w:rPr>
        <w:t xml:space="preserve"> молодежи</w:t>
      </w:r>
      <w:r w:rsidR="00FD5F9D" w:rsidRPr="001C1AD0">
        <w:rPr>
          <w:sz w:val="28"/>
        </w:rPr>
        <w:t>.</w:t>
      </w:r>
    </w:p>
    <w:p w:rsidR="00FD5F9D" w:rsidRPr="00FD5F9D" w:rsidRDefault="00412D13" w:rsidP="00801097">
      <w:pPr>
        <w:numPr>
          <w:ilvl w:val="0"/>
          <w:numId w:val="2"/>
        </w:numPr>
        <w:spacing w:line="259" w:lineRule="auto"/>
        <w:ind w:left="0" w:firstLine="0"/>
        <w:jc w:val="both"/>
        <w:rPr>
          <w:sz w:val="28"/>
        </w:rPr>
      </w:pPr>
      <w:r w:rsidRPr="00412D13">
        <w:rPr>
          <w:sz w:val="28"/>
        </w:rPr>
        <w:t>Роль врача-стоматолога</w:t>
      </w:r>
      <w:r>
        <w:rPr>
          <w:sz w:val="28"/>
        </w:rPr>
        <w:t xml:space="preserve"> в гигиеническом о</w:t>
      </w:r>
      <w:r w:rsidR="00274C49">
        <w:rPr>
          <w:sz w:val="28"/>
        </w:rPr>
        <w:t>бучении и воспитании населения.</w:t>
      </w:r>
    </w:p>
    <w:p w:rsidR="00FD5F9D" w:rsidRDefault="00274C49" w:rsidP="00801097">
      <w:pPr>
        <w:numPr>
          <w:ilvl w:val="0"/>
          <w:numId w:val="2"/>
        </w:numPr>
        <w:spacing w:line="259" w:lineRule="auto"/>
        <w:ind w:left="0" w:firstLine="0"/>
        <w:jc w:val="both"/>
        <w:rPr>
          <w:sz w:val="28"/>
        </w:rPr>
      </w:pPr>
      <w:r>
        <w:rPr>
          <w:sz w:val="28"/>
        </w:rPr>
        <w:t>Здоровый образ жизни.</w:t>
      </w:r>
    </w:p>
    <w:p w:rsidR="00412D13" w:rsidRDefault="00412D13" w:rsidP="00801097">
      <w:pPr>
        <w:numPr>
          <w:ilvl w:val="0"/>
          <w:numId w:val="2"/>
        </w:numPr>
        <w:spacing w:line="259" w:lineRule="auto"/>
        <w:ind w:left="0" w:firstLine="0"/>
        <w:jc w:val="both"/>
        <w:rPr>
          <w:sz w:val="28"/>
        </w:rPr>
      </w:pPr>
      <w:r>
        <w:rPr>
          <w:sz w:val="28"/>
        </w:rPr>
        <w:t>Основные категории здорового образа жизни</w:t>
      </w:r>
      <w:r w:rsidR="00274C49">
        <w:rPr>
          <w:sz w:val="28"/>
        </w:rPr>
        <w:t>.</w:t>
      </w:r>
    </w:p>
    <w:p w:rsidR="00412D13" w:rsidRDefault="00412D13" w:rsidP="00801097">
      <w:pPr>
        <w:numPr>
          <w:ilvl w:val="0"/>
          <w:numId w:val="2"/>
        </w:numPr>
        <w:spacing w:line="259" w:lineRule="auto"/>
        <w:ind w:left="0" w:firstLine="0"/>
        <w:jc w:val="both"/>
        <w:rPr>
          <w:sz w:val="28"/>
        </w:rPr>
      </w:pPr>
      <w:r>
        <w:rPr>
          <w:sz w:val="28"/>
        </w:rPr>
        <w:t>Стоматологическая заболеваемость детского населения</w:t>
      </w:r>
      <w:r w:rsidR="00274C49">
        <w:rPr>
          <w:sz w:val="28"/>
        </w:rPr>
        <w:t>.</w:t>
      </w:r>
    </w:p>
    <w:p w:rsidR="00412D13" w:rsidRPr="00FD5F9D" w:rsidRDefault="00412D13" w:rsidP="00801097">
      <w:pPr>
        <w:numPr>
          <w:ilvl w:val="0"/>
          <w:numId w:val="2"/>
        </w:numPr>
        <w:spacing w:line="259" w:lineRule="auto"/>
        <w:ind w:left="0" w:firstLine="0"/>
        <w:jc w:val="both"/>
        <w:rPr>
          <w:sz w:val="28"/>
        </w:rPr>
      </w:pPr>
      <w:r>
        <w:rPr>
          <w:sz w:val="28"/>
        </w:rPr>
        <w:t>Проблемы первичной профилактики стоматологической заболеваемости.</w:t>
      </w:r>
    </w:p>
    <w:p w:rsidR="00FD5F9D" w:rsidRDefault="00412D13" w:rsidP="00801097">
      <w:pPr>
        <w:numPr>
          <w:ilvl w:val="0"/>
          <w:numId w:val="2"/>
        </w:numPr>
        <w:spacing w:line="259" w:lineRule="auto"/>
        <w:ind w:left="0" w:firstLine="0"/>
        <w:jc w:val="both"/>
        <w:rPr>
          <w:sz w:val="28"/>
        </w:rPr>
      </w:pPr>
      <w:r>
        <w:rPr>
          <w:sz w:val="28"/>
        </w:rPr>
        <w:t>Вторичная профилактика в стоматологической службе</w:t>
      </w:r>
      <w:r w:rsidR="00FD5F9D" w:rsidRPr="00FD5F9D">
        <w:rPr>
          <w:sz w:val="28"/>
        </w:rPr>
        <w:t>.</w:t>
      </w:r>
    </w:p>
    <w:p w:rsidR="00412D13" w:rsidRDefault="00412D13" w:rsidP="00801097">
      <w:pPr>
        <w:numPr>
          <w:ilvl w:val="0"/>
          <w:numId w:val="2"/>
        </w:numPr>
        <w:spacing w:line="259" w:lineRule="auto"/>
        <w:ind w:left="0" w:firstLine="0"/>
        <w:jc w:val="both"/>
        <w:rPr>
          <w:sz w:val="28"/>
        </w:rPr>
      </w:pPr>
      <w:r>
        <w:rPr>
          <w:sz w:val="28"/>
        </w:rPr>
        <w:t>Оценка показателей стоматологического здоровья.</w:t>
      </w:r>
    </w:p>
    <w:p w:rsidR="00F47741" w:rsidRDefault="00F47741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469A6" w:rsidRDefault="000469A6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D7BBF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Организация здравоохранения.</w:t>
      </w:r>
    </w:p>
    <w:p w:rsidR="002A4ABF" w:rsidRDefault="003277EA" w:rsidP="00222112">
      <w:pPr>
        <w:rPr>
          <w:b/>
          <w:color w:val="000000"/>
          <w:sz w:val="28"/>
          <w:szCs w:val="28"/>
        </w:rPr>
      </w:pPr>
      <w:r w:rsidRPr="003277EA">
        <w:rPr>
          <w:b/>
          <w:color w:val="000000"/>
          <w:sz w:val="28"/>
          <w:szCs w:val="28"/>
        </w:rPr>
        <w:t>Примерные темы электронных презентаций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Правовые основы стоматологической деятельности.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Правовая ответственность врача – стоматолога.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Управление в системе здравоохранения. Управление стоматологической службой.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Стоматологическая заболеваемость. Особенности первичной заболеваемости и распространенности отдельных видов патологии.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Эпидемиологическое стоматологическое обследование населения.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Особенности инвалидизации населения при стоматологических заболеваниях и травмах.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Влияние стоматологической патологии на физическое развитие населения.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Влияние врожденных пороков развития челюстно-лицевой области на физическое развитие детей.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Заболевания зубов и полости рта как медико-социальная проблема. Профилактика стоматологической патологии: организация, проблемы, пути решения.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Профилактика стоматологических заболеваний как медико-социальная проблема.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Организация санитарно-эпидемиологического режима в стоматологической практике.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Заболеваемость врачей – стоматологов как результат воздействия на них профессиональных факторов.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Развитие и обоснование системы УЕТ. Анализ значимости.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Основы организации стоматологической помощи семейным врачом - стоматологом. (Перспективы развития).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Организация парадонтологической помощи населению.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Организация ортодонтической помощи населению.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Организация диспансерного наблюдения детей с врожденными аномалиями челюстно-лицевой области.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Медико-социальные и организационные аспекты современной геронтостоматологии.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Стандартизация в здравоохранении. Медико-экономические стандарты. Контроль качества стоматологической помощи.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Качество оказания стоматологической помощи сельскому населению.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Лицензирование, аккредитация стоматологической деятельности.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Медицинское страхование в деятельности стоматологических учреждений.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Обязательное медицинское страхование в деятельности стоматологических учреждений.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Добровольное медицинское страхование в стоматологии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Реформирование системы стоматологической помощи в РФ.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lastRenderedPageBreak/>
        <w:t>Финансирование стоматологической службы. Проблемы, пути решения.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Ценообразование стоматологических услуг.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Формирование цены на платные услуги в стоматологических организациях.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Планирование деятельности стоматологических учреждений.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Предпринимательство в стоматологии.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Маркетинг стоматологических услуг.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Реклама в стоматологии.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Бизнес-план стоматологического учреждения.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Развитие системы мотивации труда медицинского персонала в стоматологических организациях.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Конфликт как фактор стресса в практике врача – стоматолога.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Синдром эмоционального выгорания.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Научная организация труда в деятельности стоматологических учреждений и врачей-стоматологов.</w:t>
      </w:r>
    </w:p>
    <w:p w:rsidR="00412D13" w:rsidRPr="00412D13" w:rsidRDefault="00412D13" w:rsidP="00801097">
      <w:pPr>
        <w:numPr>
          <w:ilvl w:val="1"/>
          <w:numId w:val="12"/>
        </w:numPr>
        <w:tabs>
          <w:tab w:val="clear" w:pos="1470"/>
        </w:tabs>
        <w:ind w:left="0" w:firstLine="0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Последипломное образование в стоматологии.</w:t>
      </w:r>
    </w:p>
    <w:p w:rsidR="00274C49" w:rsidRPr="00274C49" w:rsidRDefault="00274C49" w:rsidP="00222112">
      <w:pPr>
        <w:ind w:left="-360"/>
        <w:jc w:val="center"/>
        <w:rPr>
          <w:b/>
          <w:color w:val="000000"/>
          <w:sz w:val="28"/>
          <w:szCs w:val="28"/>
        </w:rPr>
      </w:pPr>
      <w:r w:rsidRPr="00274C49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 в рамках модуля дисциплины</w:t>
      </w:r>
    </w:p>
    <w:p w:rsidR="00274C49" w:rsidRPr="00274C49" w:rsidRDefault="00274C49" w:rsidP="00222112">
      <w:pPr>
        <w:ind w:left="-360"/>
        <w:jc w:val="center"/>
        <w:rPr>
          <w:sz w:val="28"/>
          <w:szCs w:val="28"/>
        </w:rPr>
      </w:pPr>
      <w:bookmarkStart w:id="4" w:name="_Toc196230370"/>
      <w:r w:rsidRPr="00274C49">
        <w:rPr>
          <w:sz w:val="28"/>
          <w:szCs w:val="28"/>
        </w:rPr>
        <w:t>Критерии оценки устного доклада с использованием электронной презентации</w:t>
      </w:r>
      <w:bookmarkEnd w:id="4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74C49" w:rsidRPr="00274C49" w:rsidTr="00274C4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274C49" w:rsidRPr="00274C49" w:rsidRDefault="00274C49" w:rsidP="00222112">
            <w:pPr>
              <w:rPr>
                <w:bCs/>
                <w:iCs/>
                <w:sz w:val="28"/>
                <w:szCs w:val="28"/>
              </w:rPr>
            </w:pPr>
            <w:r w:rsidRPr="00274C49">
              <w:rPr>
                <w:bCs/>
                <w:iCs/>
                <w:sz w:val="28"/>
                <w:szCs w:val="28"/>
              </w:rPr>
              <w:t>Баллы:</w:t>
            </w:r>
          </w:p>
          <w:p w:rsidR="00274C49" w:rsidRPr="00274C49" w:rsidRDefault="00274C49" w:rsidP="00222112">
            <w:pPr>
              <w:rPr>
                <w:bCs/>
                <w:color w:val="000000"/>
                <w:sz w:val="28"/>
                <w:szCs w:val="28"/>
              </w:rPr>
            </w:pPr>
            <w:r w:rsidRPr="00274C49">
              <w:rPr>
                <w:bCs/>
                <w:iCs/>
                <w:sz w:val="28"/>
                <w:szCs w:val="28"/>
              </w:rPr>
              <w:t>0 - п</w:t>
            </w:r>
            <w:r w:rsidRPr="00274C49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274C49" w:rsidRPr="00274C49" w:rsidRDefault="00274C49" w:rsidP="00222112">
            <w:pPr>
              <w:rPr>
                <w:bCs/>
                <w:color w:val="000000"/>
                <w:sz w:val="28"/>
                <w:szCs w:val="28"/>
              </w:rPr>
            </w:pPr>
            <w:r w:rsidRPr="00274C49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274C49" w:rsidRPr="00274C49" w:rsidRDefault="00274C49" w:rsidP="00222112">
            <w:pPr>
              <w:rPr>
                <w:bCs/>
                <w:color w:val="000000"/>
                <w:sz w:val="28"/>
                <w:szCs w:val="28"/>
              </w:rPr>
            </w:pPr>
            <w:r w:rsidRPr="00274C49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274C49" w:rsidRPr="00274C49" w:rsidRDefault="00274C49" w:rsidP="002221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4C49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274C49" w:rsidRPr="00274C49" w:rsidTr="00274C49">
        <w:trPr>
          <w:cantSplit/>
          <w:trHeight w:val="525"/>
        </w:trPr>
        <w:tc>
          <w:tcPr>
            <w:tcW w:w="9180" w:type="dxa"/>
          </w:tcPr>
          <w:p w:rsidR="00274C49" w:rsidRPr="00274C49" w:rsidRDefault="00274C49" w:rsidP="00222112">
            <w:pPr>
              <w:jc w:val="center"/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Требования</w:t>
            </w:r>
          </w:p>
        </w:tc>
      </w:tr>
      <w:tr w:rsidR="00222112" w:rsidRPr="00274C49" w:rsidTr="00274C49">
        <w:trPr>
          <w:cantSplit/>
          <w:trHeight w:val="525"/>
        </w:trPr>
        <w:tc>
          <w:tcPr>
            <w:tcW w:w="9180" w:type="dxa"/>
          </w:tcPr>
          <w:p w:rsidR="00222112" w:rsidRPr="00274C49" w:rsidRDefault="00222112" w:rsidP="00222112">
            <w:pPr>
              <w:jc w:val="center"/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 xml:space="preserve">Структура </w:t>
            </w:r>
            <w:r w:rsidRPr="00274C49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74C49" w:rsidRPr="00274C49" w:rsidTr="00274C49">
        <w:trPr>
          <w:trHeight w:val="85"/>
        </w:trPr>
        <w:tc>
          <w:tcPr>
            <w:tcW w:w="9180" w:type="dxa"/>
          </w:tcPr>
          <w:p w:rsidR="00274C49" w:rsidRPr="00274C49" w:rsidRDefault="00274C49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274C49" w:rsidRPr="00274C49" w:rsidTr="00274C49">
        <w:trPr>
          <w:trHeight w:val="85"/>
        </w:trPr>
        <w:tc>
          <w:tcPr>
            <w:tcW w:w="9180" w:type="dxa"/>
          </w:tcPr>
          <w:p w:rsidR="00274C49" w:rsidRPr="00274C49" w:rsidRDefault="00274C49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274C49" w:rsidRPr="00274C49" w:rsidTr="00274C49">
        <w:trPr>
          <w:trHeight w:val="430"/>
        </w:trPr>
        <w:tc>
          <w:tcPr>
            <w:tcW w:w="9180" w:type="dxa"/>
          </w:tcPr>
          <w:p w:rsidR="00274C49" w:rsidRPr="00274C49" w:rsidRDefault="00274C49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222112" w:rsidRPr="00274C49" w:rsidTr="00274C49">
        <w:trPr>
          <w:trHeight w:val="430"/>
        </w:trPr>
        <w:tc>
          <w:tcPr>
            <w:tcW w:w="9180" w:type="dxa"/>
          </w:tcPr>
          <w:p w:rsidR="00222112" w:rsidRPr="00274C49" w:rsidRDefault="00222112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bCs/>
                <w:sz w:val="28"/>
                <w:szCs w:val="28"/>
              </w:rPr>
              <w:t>Текст на слайдах</w:t>
            </w:r>
            <w:r w:rsidRPr="00274C49">
              <w:rPr>
                <w:b/>
                <w:bCs/>
                <w:sz w:val="28"/>
                <w:szCs w:val="28"/>
              </w:rPr>
              <w:t xml:space="preserve"> </w:t>
            </w:r>
            <w:r w:rsidRPr="00274C49">
              <w:rPr>
                <w:b/>
                <w:sz w:val="28"/>
                <w:szCs w:val="28"/>
              </w:rPr>
              <w:t>(до 6 баллов)</w:t>
            </w:r>
          </w:p>
        </w:tc>
      </w:tr>
      <w:tr w:rsidR="00274C49" w:rsidRPr="00274C49" w:rsidTr="00274C49">
        <w:trPr>
          <w:trHeight w:val="897"/>
        </w:trPr>
        <w:tc>
          <w:tcPr>
            <w:tcW w:w="9180" w:type="dxa"/>
          </w:tcPr>
          <w:p w:rsidR="00274C49" w:rsidRPr="00274C49" w:rsidRDefault="00274C49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274C49" w:rsidRPr="00274C49" w:rsidTr="00274C49">
        <w:trPr>
          <w:trHeight w:val="649"/>
        </w:trPr>
        <w:tc>
          <w:tcPr>
            <w:tcW w:w="9180" w:type="dxa"/>
          </w:tcPr>
          <w:p w:rsidR="00274C49" w:rsidRPr="00274C49" w:rsidRDefault="00274C49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222112" w:rsidRPr="00274C49" w:rsidTr="00222112">
        <w:trPr>
          <w:trHeight w:val="407"/>
        </w:trPr>
        <w:tc>
          <w:tcPr>
            <w:tcW w:w="9180" w:type="dxa"/>
          </w:tcPr>
          <w:p w:rsidR="00222112" w:rsidRPr="00274C49" w:rsidRDefault="00222112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bCs/>
                <w:sz w:val="28"/>
                <w:szCs w:val="28"/>
              </w:rPr>
              <w:t>Наглядность</w:t>
            </w:r>
            <w:r w:rsidRPr="00274C49">
              <w:rPr>
                <w:b/>
                <w:bCs/>
                <w:sz w:val="28"/>
                <w:szCs w:val="28"/>
              </w:rPr>
              <w:t xml:space="preserve"> </w:t>
            </w:r>
            <w:r w:rsidRPr="00274C49">
              <w:rPr>
                <w:b/>
                <w:sz w:val="28"/>
                <w:szCs w:val="28"/>
              </w:rPr>
              <w:t>(до 9 баллов)</w:t>
            </w:r>
          </w:p>
        </w:tc>
      </w:tr>
      <w:tr w:rsidR="00274C49" w:rsidRPr="00274C49" w:rsidTr="00274C49">
        <w:trPr>
          <w:trHeight w:val="523"/>
        </w:trPr>
        <w:tc>
          <w:tcPr>
            <w:tcW w:w="9180" w:type="dxa"/>
          </w:tcPr>
          <w:p w:rsidR="00274C49" w:rsidRPr="00274C49" w:rsidRDefault="00274C49" w:rsidP="00222112">
            <w:pPr>
              <w:jc w:val="both"/>
              <w:rPr>
                <w:bCs/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274C49" w:rsidRPr="00274C49" w:rsidTr="00222112">
        <w:trPr>
          <w:trHeight w:val="323"/>
        </w:trPr>
        <w:tc>
          <w:tcPr>
            <w:tcW w:w="9180" w:type="dxa"/>
          </w:tcPr>
          <w:p w:rsidR="00274C49" w:rsidRPr="00274C49" w:rsidRDefault="00274C49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274C49" w:rsidRPr="00274C49" w:rsidTr="00274C49">
        <w:trPr>
          <w:trHeight w:val="655"/>
        </w:trPr>
        <w:tc>
          <w:tcPr>
            <w:tcW w:w="9180" w:type="dxa"/>
          </w:tcPr>
          <w:p w:rsidR="00274C49" w:rsidRPr="00274C49" w:rsidRDefault="00274C49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lastRenderedPageBreak/>
              <w:t>используются средства наглядности информации (таблицы, схемы, графики и т. д.)</w:t>
            </w:r>
          </w:p>
        </w:tc>
      </w:tr>
      <w:tr w:rsidR="00222112" w:rsidRPr="00274C49" w:rsidTr="00222112">
        <w:trPr>
          <w:trHeight w:val="465"/>
        </w:trPr>
        <w:tc>
          <w:tcPr>
            <w:tcW w:w="9180" w:type="dxa"/>
          </w:tcPr>
          <w:p w:rsidR="00222112" w:rsidRPr="00274C49" w:rsidRDefault="00222112" w:rsidP="00222112">
            <w:pPr>
              <w:jc w:val="both"/>
              <w:rPr>
                <w:sz w:val="28"/>
                <w:szCs w:val="28"/>
              </w:rPr>
            </w:pPr>
            <w:r w:rsidRPr="00274C49">
              <w:rPr>
                <w:bCs/>
                <w:sz w:val="28"/>
                <w:szCs w:val="28"/>
              </w:rPr>
              <w:t>Дизайн и настройка</w:t>
            </w:r>
            <w:r w:rsidRPr="00274C49">
              <w:rPr>
                <w:b/>
                <w:bCs/>
                <w:sz w:val="28"/>
                <w:szCs w:val="28"/>
              </w:rPr>
              <w:t xml:space="preserve"> </w:t>
            </w:r>
            <w:r w:rsidRPr="00274C49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274C49" w:rsidRPr="00274C49" w:rsidTr="00274C49">
        <w:trPr>
          <w:trHeight w:val="523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bCs/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274C49" w:rsidRPr="00274C49" w:rsidTr="00274C49">
        <w:trPr>
          <w:trHeight w:val="508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274C49" w:rsidRPr="00274C49" w:rsidTr="00274C49">
        <w:trPr>
          <w:trHeight w:val="357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274C49" w:rsidRPr="00274C49" w:rsidTr="00274C49">
        <w:trPr>
          <w:trHeight w:val="430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222112" w:rsidRPr="00274C49" w:rsidTr="00274C49">
        <w:trPr>
          <w:trHeight w:val="430"/>
        </w:trPr>
        <w:tc>
          <w:tcPr>
            <w:tcW w:w="9180" w:type="dxa"/>
          </w:tcPr>
          <w:p w:rsidR="00222112" w:rsidRPr="00274C49" w:rsidRDefault="00222112" w:rsidP="00222112">
            <w:pPr>
              <w:rPr>
                <w:sz w:val="28"/>
                <w:szCs w:val="28"/>
              </w:rPr>
            </w:pPr>
            <w:r w:rsidRPr="00274C49">
              <w:rPr>
                <w:iCs/>
                <w:sz w:val="28"/>
                <w:szCs w:val="28"/>
              </w:rPr>
              <w:t xml:space="preserve">Содержание </w:t>
            </w:r>
            <w:r w:rsidRPr="00274C49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74C49" w:rsidRPr="00274C49" w:rsidTr="00274C49">
        <w:trPr>
          <w:trHeight w:val="470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iCs/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274C49" w:rsidRPr="00274C49" w:rsidTr="00274C49">
        <w:trPr>
          <w:trHeight w:val="617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274C49" w:rsidRPr="00274C49" w:rsidTr="00274C49">
        <w:trPr>
          <w:trHeight w:val="423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222112" w:rsidRPr="00274C49" w:rsidTr="00274C49">
        <w:trPr>
          <w:trHeight w:val="423"/>
        </w:trPr>
        <w:tc>
          <w:tcPr>
            <w:tcW w:w="9180" w:type="dxa"/>
          </w:tcPr>
          <w:p w:rsidR="00222112" w:rsidRPr="00274C49" w:rsidRDefault="00222112" w:rsidP="00222112">
            <w:pPr>
              <w:rPr>
                <w:sz w:val="28"/>
                <w:szCs w:val="28"/>
              </w:rPr>
            </w:pPr>
            <w:r w:rsidRPr="00274C49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274C49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274C49" w:rsidRPr="00274C49" w:rsidTr="00274C49">
        <w:trPr>
          <w:trHeight w:val="493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iCs/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274C49" w:rsidRPr="00274C49" w:rsidTr="00274C49">
        <w:trPr>
          <w:trHeight w:val="548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274C49" w:rsidRPr="00274C49" w:rsidTr="00274C49">
        <w:trPr>
          <w:trHeight w:val="510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274C49" w:rsidRPr="00274C49" w:rsidTr="00274C49">
        <w:trPr>
          <w:trHeight w:val="453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274C49" w:rsidRPr="00274C49" w:rsidTr="00274C49">
        <w:trPr>
          <w:trHeight w:val="542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274C49" w:rsidRPr="00274C49" w:rsidTr="00274C49">
        <w:trPr>
          <w:trHeight w:val="785"/>
        </w:trPr>
        <w:tc>
          <w:tcPr>
            <w:tcW w:w="9180" w:type="dxa"/>
          </w:tcPr>
          <w:p w:rsidR="00274C49" w:rsidRPr="00274C49" w:rsidRDefault="00274C49" w:rsidP="00222112">
            <w:pPr>
              <w:rPr>
                <w:sz w:val="28"/>
                <w:szCs w:val="28"/>
              </w:rPr>
            </w:pPr>
            <w:r w:rsidRPr="00274C49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274C49" w:rsidRPr="00274C49" w:rsidRDefault="00274C49" w:rsidP="002221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74C49">
        <w:rPr>
          <w:rFonts w:ascii="Times New Roman" w:hAnsi="Times New Roman"/>
          <w:sz w:val="28"/>
          <w:szCs w:val="28"/>
        </w:rPr>
        <w:t>Границы выставления отметок</w:t>
      </w:r>
    </w:p>
    <w:p w:rsidR="00274C49" w:rsidRPr="00274C49" w:rsidRDefault="00274C49" w:rsidP="002221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74C49">
        <w:rPr>
          <w:rFonts w:ascii="Times New Roman" w:hAnsi="Times New Roman"/>
          <w:sz w:val="28"/>
          <w:szCs w:val="28"/>
        </w:rPr>
        <w:t>51– 63 баллов – оценка «5 баллов»</w:t>
      </w:r>
    </w:p>
    <w:p w:rsidR="00274C49" w:rsidRPr="00274C49" w:rsidRDefault="00274C49" w:rsidP="002221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74C49">
        <w:rPr>
          <w:rFonts w:ascii="Times New Roman" w:hAnsi="Times New Roman"/>
          <w:sz w:val="28"/>
          <w:szCs w:val="28"/>
        </w:rPr>
        <w:t>36 – 50 баллов – оценка «4 балла»</w:t>
      </w:r>
    </w:p>
    <w:p w:rsidR="00274C49" w:rsidRPr="00274C49" w:rsidRDefault="00274C49" w:rsidP="002221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74C49">
        <w:rPr>
          <w:rFonts w:ascii="Times New Roman" w:hAnsi="Times New Roman"/>
          <w:sz w:val="28"/>
          <w:szCs w:val="28"/>
        </w:rPr>
        <w:t>21 – 35 баллов – оценка «3 балла»</w:t>
      </w:r>
    </w:p>
    <w:p w:rsidR="00274C49" w:rsidRPr="00274C49" w:rsidRDefault="00274C49" w:rsidP="002221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74C49">
        <w:rPr>
          <w:rFonts w:ascii="Times New Roman" w:hAnsi="Times New Roman"/>
          <w:sz w:val="28"/>
          <w:szCs w:val="28"/>
        </w:rPr>
        <w:t>менее 20 баллов – оценка «2 балла»</w:t>
      </w:r>
    </w:p>
    <w:p w:rsidR="00222112" w:rsidRDefault="00222112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5BF0" w:rsidRPr="00222112" w:rsidRDefault="00AD5BF0" w:rsidP="00222112">
      <w:pPr>
        <w:pStyle w:val="a5"/>
        <w:ind w:left="0" w:firstLine="709"/>
        <w:rPr>
          <w:rFonts w:ascii="Times New Roman" w:hAnsi="Times New Roman"/>
          <w:color w:val="000000"/>
          <w:sz w:val="12"/>
          <w:szCs w:val="28"/>
        </w:rPr>
      </w:pPr>
    </w:p>
    <w:p w:rsidR="004F1C5D" w:rsidRPr="004F1C5D" w:rsidRDefault="004F1C5D" w:rsidP="00222112">
      <w:pPr>
        <w:pStyle w:val="a5"/>
        <w:ind w:left="0" w:firstLine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4F1C5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9044B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F1C5D">
        <w:rPr>
          <w:rFonts w:ascii="Times New Roman" w:hAnsi="Times New Roman"/>
          <w:b/>
          <w:color w:val="000000"/>
          <w:sz w:val="28"/>
          <w:szCs w:val="28"/>
        </w:rPr>
        <w:t>. Общественное здоровье.</w:t>
      </w:r>
    </w:p>
    <w:p w:rsidR="004F1C5D" w:rsidRDefault="004F1C5D" w:rsidP="00222112">
      <w:pPr>
        <w:jc w:val="both"/>
        <w:rPr>
          <w:b/>
          <w:color w:val="000000"/>
          <w:sz w:val="28"/>
          <w:szCs w:val="28"/>
        </w:rPr>
      </w:pPr>
    </w:p>
    <w:p w:rsidR="0069044B" w:rsidRPr="00CD34B1" w:rsidRDefault="004F1C5D" w:rsidP="0069044B">
      <w:pPr>
        <w:jc w:val="center"/>
        <w:rPr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Тема 1.</w:t>
      </w:r>
      <w:r w:rsidRPr="004F1C5D">
        <w:rPr>
          <w:i/>
          <w:color w:val="000000"/>
          <w:sz w:val="28"/>
          <w:szCs w:val="28"/>
        </w:rPr>
        <w:t xml:space="preserve"> </w:t>
      </w:r>
      <w:r w:rsidR="0069044B" w:rsidRPr="00CD34B1">
        <w:rPr>
          <w:sz w:val="28"/>
          <w:szCs w:val="28"/>
        </w:rPr>
        <w:t>Общественное здоровье и здравоохранение: основные понятия, социальная обусловленность общественного здоровья и факторы его определяющие</w:t>
      </w:r>
    </w:p>
    <w:p w:rsidR="004F1C5D" w:rsidRPr="004F1C5D" w:rsidRDefault="004F1C5D" w:rsidP="0022211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4F1C5D" w:rsidRPr="004F1C5D" w:rsidRDefault="004F1C5D" w:rsidP="00222112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Письменный опрос.</w:t>
      </w:r>
    </w:p>
    <w:p w:rsidR="004F1C5D" w:rsidRPr="004F1C5D" w:rsidRDefault="004F1C5D" w:rsidP="00222112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4F1C5D" w:rsidRPr="004F1C5D" w:rsidRDefault="004F1C5D" w:rsidP="00222112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lastRenderedPageBreak/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:rsidR="004F1C5D" w:rsidRPr="004F1C5D" w:rsidRDefault="004F1C5D" w:rsidP="0022211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F1C5D" w:rsidRPr="004F1C5D" w:rsidRDefault="004F1C5D" w:rsidP="00222112">
      <w:pPr>
        <w:jc w:val="both"/>
        <w:rPr>
          <w:b/>
          <w:color w:val="000000"/>
          <w:sz w:val="28"/>
          <w:szCs w:val="28"/>
        </w:rPr>
      </w:pPr>
      <w:r w:rsidRPr="00605599">
        <w:rPr>
          <w:b/>
          <w:color w:val="000000"/>
          <w:sz w:val="28"/>
          <w:szCs w:val="28"/>
        </w:rPr>
        <w:t>Вопросы для письменного опроса:</w:t>
      </w:r>
    </w:p>
    <w:p w:rsidR="004F1C5D" w:rsidRPr="00605599" w:rsidRDefault="00ED1090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 xml:space="preserve">Дайте определение </w:t>
      </w:r>
      <w:r w:rsidR="0069044B">
        <w:rPr>
          <w:rFonts w:ascii="Times New Roman" w:hAnsi="Times New Roman"/>
          <w:sz w:val="28"/>
          <w:szCs w:val="28"/>
        </w:rPr>
        <w:t>общественного здоровья</w:t>
      </w:r>
      <w:r w:rsidRPr="00605599">
        <w:rPr>
          <w:rFonts w:ascii="Times New Roman" w:hAnsi="Times New Roman"/>
          <w:sz w:val="28"/>
          <w:szCs w:val="28"/>
        </w:rPr>
        <w:t>.</w:t>
      </w:r>
    </w:p>
    <w:p w:rsidR="00ED1090" w:rsidRPr="00605599" w:rsidRDefault="00ED1090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 xml:space="preserve">Дайте определение </w:t>
      </w:r>
      <w:r w:rsidR="0069044B">
        <w:rPr>
          <w:rFonts w:ascii="Times New Roman" w:hAnsi="Times New Roman"/>
          <w:sz w:val="28"/>
          <w:szCs w:val="28"/>
        </w:rPr>
        <w:t>здравоохранения</w:t>
      </w:r>
      <w:r w:rsidRPr="00605599">
        <w:rPr>
          <w:rFonts w:ascii="Times New Roman" w:hAnsi="Times New Roman"/>
          <w:sz w:val="28"/>
          <w:szCs w:val="28"/>
        </w:rPr>
        <w:t>.</w:t>
      </w:r>
    </w:p>
    <w:p w:rsidR="00ED1090" w:rsidRPr="00605599" w:rsidRDefault="002E1D61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</w:t>
      </w:r>
      <w:r w:rsidRPr="00CD34B1">
        <w:rPr>
          <w:rFonts w:ascii="Times New Roman" w:hAnsi="Times New Roman"/>
          <w:sz w:val="28"/>
          <w:szCs w:val="28"/>
        </w:rPr>
        <w:t>, определяющие уровень общественного здоровья</w:t>
      </w:r>
      <w:r w:rsidR="00ED1090" w:rsidRPr="00605599">
        <w:rPr>
          <w:rFonts w:ascii="Times New Roman" w:hAnsi="Times New Roman"/>
          <w:sz w:val="28"/>
          <w:szCs w:val="28"/>
        </w:rPr>
        <w:t>.</w:t>
      </w:r>
    </w:p>
    <w:p w:rsidR="00ED1090" w:rsidRPr="00605599" w:rsidRDefault="002E1D61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D34B1">
        <w:rPr>
          <w:rFonts w:ascii="Times New Roman" w:hAnsi="Times New Roman"/>
          <w:sz w:val="28"/>
          <w:szCs w:val="28"/>
        </w:rPr>
        <w:t>словия, определяющие уровень общественного здоровья</w:t>
      </w:r>
      <w:r w:rsidR="00ED1090" w:rsidRPr="00605599">
        <w:rPr>
          <w:rFonts w:ascii="Times New Roman" w:hAnsi="Times New Roman"/>
          <w:sz w:val="28"/>
          <w:szCs w:val="28"/>
        </w:rPr>
        <w:t>.</w:t>
      </w:r>
    </w:p>
    <w:p w:rsidR="00ED1090" w:rsidRPr="00605599" w:rsidRDefault="002E1D61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м</w:t>
      </w:r>
      <w:r w:rsidRPr="00CD34B1">
        <w:rPr>
          <w:rFonts w:ascii="Times New Roman" w:hAnsi="Times New Roman"/>
          <w:sz w:val="28"/>
          <w:szCs w:val="28"/>
        </w:rPr>
        <w:t>етоды исследования общественного здоровья и здравоохранения</w:t>
      </w:r>
      <w:r w:rsidR="00ED1090" w:rsidRPr="00605599">
        <w:rPr>
          <w:rFonts w:ascii="Times New Roman" w:hAnsi="Times New Roman"/>
          <w:sz w:val="28"/>
          <w:szCs w:val="28"/>
        </w:rPr>
        <w:t>.</w:t>
      </w:r>
    </w:p>
    <w:p w:rsidR="00ED1090" w:rsidRPr="00605599" w:rsidRDefault="002E1D61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здоровья у детей</w:t>
      </w:r>
      <w:r w:rsidR="00ED1090" w:rsidRPr="00605599">
        <w:rPr>
          <w:rFonts w:ascii="Times New Roman" w:hAnsi="Times New Roman"/>
          <w:sz w:val="28"/>
          <w:szCs w:val="28"/>
        </w:rPr>
        <w:t>.</w:t>
      </w:r>
    </w:p>
    <w:p w:rsidR="00ED1090" w:rsidRPr="00605599" w:rsidRDefault="002E1D61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здоровья у взрослых</w:t>
      </w:r>
      <w:r w:rsidR="00605599" w:rsidRPr="00605599">
        <w:rPr>
          <w:rFonts w:ascii="Times New Roman" w:hAnsi="Times New Roman"/>
          <w:sz w:val="28"/>
          <w:szCs w:val="28"/>
        </w:rPr>
        <w:t>.</w:t>
      </w:r>
    </w:p>
    <w:p w:rsidR="00605599" w:rsidRPr="00605599" w:rsidRDefault="002E1D61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D34B1">
        <w:rPr>
          <w:rFonts w:ascii="Times New Roman" w:hAnsi="Times New Roman"/>
          <w:sz w:val="28"/>
          <w:szCs w:val="28"/>
        </w:rPr>
        <w:t>едицинские критерии здоровья</w:t>
      </w:r>
      <w:r w:rsidR="00605599" w:rsidRPr="00605599">
        <w:rPr>
          <w:rFonts w:ascii="Times New Roman" w:hAnsi="Times New Roman"/>
          <w:sz w:val="28"/>
          <w:szCs w:val="28"/>
        </w:rPr>
        <w:t>.</w:t>
      </w:r>
    </w:p>
    <w:p w:rsidR="00605599" w:rsidRPr="00605599" w:rsidRDefault="002E1D61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D34B1">
        <w:rPr>
          <w:rFonts w:ascii="Times New Roman" w:hAnsi="Times New Roman"/>
          <w:sz w:val="28"/>
          <w:szCs w:val="28"/>
        </w:rPr>
        <w:t>оциальные критерии</w:t>
      </w:r>
      <w:r>
        <w:rPr>
          <w:rFonts w:ascii="Times New Roman" w:hAnsi="Times New Roman"/>
          <w:sz w:val="28"/>
          <w:szCs w:val="28"/>
        </w:rPr>
        <w:t xml:space="preserve"> здо</w:t>
      </w:r>
      <w:r w:rsidRPr="00CD34B1">
        <w:rPr>
          <w:rFonts w:ascii="Times New Roman" w:hAnsi="Times New Roman"/>
          <w:sz w:val="28"/>
          <w:szCs w:val="28"/>
        </w:rPr>
        <w:t>ровья</w:t>
      </w:r>
      <w:r w:rsidR="00605599" w:rsidRPr="00605599">
        <w:rPr>
          <w:rFonts w:ascii="Times New Roman" w:hAnsi="Times New Roman"/>
          <w:sz w:val="28"/>
          <w:szCs w:val="28"/>
        </w:rPr>
        <w:t>.</w:t>
      </w:r>
    </w:p>
    <w:p w:rsidR="00605599" w:rsidRPr="00605599" w:rsidRDefault="002E1D61" w:rsidP="0080109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D34B1">
        <w:rPr>
          <w:rFonts w:ascii="Times New Roman" w:hAnsi="Times New Roman"/>
          <w:sz w:val="28"/>
          <w:szCs w:val="28"/>
        </w:rPr>
        <w:t>омплексная оценка здоровья</w:t>
      </w:r>
      <w:r w:rsidR="00605599" w:rsidRPr="00605599">
        <w:rPr>
          <w:rFonts w:ascii="Times New Roman" w:hAnsi="Times New Roman"/>
          <w:sz w:val="28"/>
          <w:szCs w:val="28"/>
        </w:rPr>
        <w:t>.</w:t>
      </w:r>
    </w:p>
    <w:p w:rsidR="004F1C5D" w:rsidRPr="004F1C5D" w:rsidRDefault="004F1C5D" w:rsidP="00222112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:rsidR="0069044B" w:rsidRPr="00CD34B1" w:rsidRDefault="0069044B" w:rsidP="00801097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Общественное здоровье и здравоохранение как научная дисциплина и предмет преподавания в высшей медицинской школе.</w:t>
      </w:r>
    </w:p>
    <w:p w:rsidR="0069044B" w:rsidRPr="00CD34B1" w:rsidRDefault="0069044B" w:rsidP="00801097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</w:t>
      </w:r>
    </w:p>
    <w:p w:rsidR="0069044B" w:rsidRPr="00CD34B1" w:rsidRDefault="0069044B" w:rsidP="00801097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Методы исследования общественного здоровья и здравоохранения.</w:t>
      </w:r>
    </w:p>
    <w:p w:rsidR="0069044B" w:rsidRPr="00CD34B1" w:rsidRDefault="0069044B" w:rsidP="00801097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 xml:space="preserve">Индивидуальное здоровье: определение, медицинские и социальные критерии, комплексная оценка, группы здоровья. </w:t>
      </w:r>
    </w:p>
    <w:p w:rsidR="0069044B" w:rsidRPr="00CD34B1" w:rsidRDefault="0069044B" w:rsidP="00801097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 xml:space="preserve">Групповое здоровье, здоровье населения. </w:t>
      </w:r>
    </w:p>
    <w:p w:rsidR="0069044B" w:rsidRPr="00CD34B1" w:rsidRDefault="0069044B" w:rsidP="00801097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Общественное здоровье: определение понятия, критерии, показатели</w:t>
      </w:r>
    </w:p>
    <w:p w:rsidR="0069044B" w:rsidRPr="00CD34B1" w:rsidRDefault="0069044B" w:rsidP="0069044B">
      <w:pPr>
        <w:jc w:val="both"/>
        <w:rPr>
          <w:b/>
          <w:i/>
          <w:sz w:val="28"/>
          <w:szCs w:val="28"/>
        </w:rPr>
      </w:pPr>
      <w:r w:rsidRPr="00CD34B1">
        <w:rPr>
          <w:b/>
          <w:i/>
          <w:sz w:val="28"/>
          <w:szCs w:val="28"/>
        </w:rPr>
        <w:t>Практическая часть занятия</w:t>
      </w:r>
    </w:p>
    <w:p w:rsidR="0069044B" w:rsidRPr="00CD34B1" w:rsidRDefault="0069044B" w:rsidP="0069044B">
      <w:pPr>
        <w:jc w:val="both"/>
        <w:rPr>
          <w:sz w:val="28"/>
          <w:szCs w:val="28"/>
        </w:rPr>
      </w:pPr>
      <w:bookmarkStart w:id="5" w:name="_30j0zll" w:colFirst="0" w:colLast="0"/>
      <w:bookmarkEnd w:id="5"/>
      <w:r w:rsidRPr="00CD34B1">
        <w:rPr>
          <w:sz w:val="28"/>
          <w:szCs w:val="28"/>
        </w:rPr>
        <w:t>Выполнение Case-study. Определение плана и программы исследования состояния здоровья населения сельского района Оренбургской области.</w:t>
      </w:r>
    </w:p>
    <w:p w:rsidR="00BF007A" w:rsidRPr="00BF007A" w:rsidRDefault="00BF007A" w:rsidP="00222112">
      <w:pPr>
        <w:jc w:val="both"/>
        <w:rPr>
          <w:b/>
          <w:sz w:val="28"/>
          <w:szCs w:val="28"/>
        </w:rPr>
      </w:pPr>
      <w:r w:rsidRPr="00BF007A">
        <w:rPr>
          <w:b/>
          <w:sz w:val="28"/>
          <w:szCs w:val="28"/>
        </w:rPr>
        <w:t>Case-задания для демонстрации практических умений и навыков: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</w:t>
      </w:r>
      <w:r>
        <w:rPr>
          <w:color w:val="000000"/>
          <w:sz w:val="28"/>
          <w:szCs w:val="28"/>
        </w:rPr>
        <w:t>кариеса</w:t>
      </w:r>
      <w:r w:rsidRPr="00B56784">
        <w:rPr>
          <w:color w:val="000000"/>
          <w:sz w:val="28"/>
          <w:szCs w:val="28"/>
        </w:rPr>
        <w:t xml:space="preserve">. Цель работы – изучить заболеваемость </w:t>
      </w:r>
      <w:r>
        <w:rPr>
          <w:color w:val="000000"/>
          <w:sz w:val="28"/>
          <w:szCs w:val="28"/>
        </w:rPr>
        <w:t>кариесом</w:t>
      </w:r>
      <w:r w:rsidRPr="00B56784">
        <w:rPr>
          <w:color w:val="000000"/>
          <w:sz w:val="28"/>
          <w:szCs w:val="28"/>
        </w:rPr>
        <w:t xml:space="preserve">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lastRenderedPageBreak/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 xml:space="preserve">АО </w:t>
      </w:r>
      <w:r>
        <w:rPr>
          <w:color w:val="000000"/>
          <w:sz w:val="28"/>
          <w:szCs w:val="28"/>
        </w:rPr>
        <w:t>«Оренбур</w:t>
      </w:r>
      <w:r w:rsidRPr="00B56784">
        <w:rPr>
          <w:color w:val="000000"/>
          <w:sz w:val="28"/>
          <w:szCs w:val="28"/>
        </w:rPr>
        <w:t>газпром</w:t>
      </w:r>
      <w:r>
        <w:rPr>
          <w:color w:val="000000"/>
          <w:sz w:val="28"/>
          <w:szCs w:val="28"/>
        </w:rPr>
        <w:t>»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</w:t>
      </w:r>
      <w:r>
        <w:rPr>
          <w:color w:val="000000"/>
          <w:sz w:val="28"/>
          <w:szCs w:val="28"/>
        </w:rPr>
        <w:t>стоматологических заболеваний</w:t>
      </w:r>
      <w:r w:rsidRPr="00B56784">
        <w:rPr>
          <w:color w:val="000000"/>
          <w:sz w:val="28"/>
          <w:szCs w:val="28"/>
        </w:rPr>
        <w:t xml:space="preserve">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</w:t>
      </w:r>
      <w:r>
        <w:rPr>
          <w:color w:val="000000"/>
          <w:sz w:val="28"/>
          <w:szCs w:val="28"/>
        </w:rPr>
        <w:t>стоматологические заболевания</w:t>
      </w:r>
      <w:r w:rsidRPr="00B56784">
        <w:rPr>
          <w:color w:val="000000"/>
          <w:sz w:val="28"/>
          <w:szCs w:val="28"/>
        </w:rPr>
        <w:t xml:space="preserve">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Составьте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 планиру</w:t>
      </w:r>
      <w:r w:rsidRPr="00B56784">
        <w:rPr>
          <w:color w:val="000000"/>
          <w:sz w:val="28"/>
          <w:szCs w:val="28"/>
        </w:rPr>
        <w:t xml:space="preserve">ется проведение исследования </w:t>
      </w:r>
      <w:r>
        <w:rPr>
          <w:color w:val="000000"/>
          <w:sz w:val="28"/>
          <w:szCs w:val="28"/>
        </w:rPr>
        <w:t xml:space="preserve">стоматологической </w:t>
      </w:r>
      <w:r w:rsidRPr="00B56784">
        <w:rPr>
          <w:color w:val="000000"/>
          <w:sz w:val="28"/>
          <w:szCs w:val="28"/>
        </w:rPr>
        <w:t>заболеваемости взрослого населения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(в зависимости от пола, возраста, места работы, стажа работы, диагноза, сопутствующих заболеваний и др.). Цель работы - изучить </w:t>
      </w:r>
      <w:r>
        <w:rPr>
          <w:color w:val="000000"/>
          <w:sz w:val="28"/>
          <w:szCs w:val="28"/>
        </w:rPr>
        <w:t>стоматологическую забо</w:t>
      </w:r>
      <w:r w:rsidRPr="00B56784">
        <w:rPr>
          <w:color w:val="000000"/>
          <w:sz w:val="28"/>
          <w:szCs w:val="28"/>
        </w:rPr>
        <w:t>леваемость взрослого населения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путей профилактики. 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7.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заболеваемости населения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</w:t>
      </w:r>
      <w:r w:rsidR="007562AE">
        <w:rPr>
          <w:color w:val="000000"/>
          <w:sz w:val="28"/>
          <w:szCs w:val="28"/>
        </w:rPr>
        <w:t>кариесом</w:t>
      </w:r>
      <w:r w:rsidRPr="00B56784">
        <w:rPr>
          <w:color w:val="000000"/>
          <w:sz w:val="28"/>
          <w:szCs w:val="28"/>
        </w:rPr>
        <w:t xml:space="preserve"> (в зависимости от пола, возраста, вида деятельности, диагноза и др.). Цель работы – изучить заболеваемость</w:t>
      </w:r>
      <w:r w:rsidR="007562AE">
        <w:rPr>
          <w:color w:val="000000"/>
          <w:sz w:val="28"/>
          <w:szCs w:val="28"/>
        </w:rPr>
        <w:t xml:space="preserve"> кариесом</w:t>
      </w:r>
      <w:r w:rsidRPr="00B56784">
        <w:rPr>
          <w:color w:val="000000"/>
          <w:sz w:val="28"/>
          <w:szCs w:val="28"/>
        </w:rPr>
        <w:t xml:space="preserve"> населения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</w:t>
      </w:r>
      <w:r w:rsidRPr="00B56784">
        <w:rPr>
          <w:color w:val="000000"/>
          <w:sz w:val="28"/>
          <w:szCs w:val="28"/>
        </w:rPr>
        <w:lastRenderedPageBreak/>
        <w:t>разработки целенаправленных профилактических мероприятий и совершенствования медицинской по</w:t>
      </w:r>
      <w:r>
        <w:rPr>
          <w:color w:val="000000"/>
          <w:sz w:val="28"/>
          <w:szCs w:val="28"/>
        </w:rPr>
        <w:t xml:space="preserve">мощи </w:t>
      </w:r>
      <w:r w:rsidR="007562AE">
        <w:rPr>
          <w:color w:val="000000"/>
          <w:sz w:val="28"/>
          <w:szCs w:val="28"/>
        </w:rPr>
        <w:t>стоматологическим</w:t>
      </w:r>
      <w:r>
        <w:rPr>
          <w:color w:val="000000"/>
          <w:sz w:val="28"/>
          <w:szCs w:val="28"/>
        </w:rPr>
        <w:t xml:space="preserve"> больным.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="007562A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</w:t>
      </w:r>
      <w:r w:rsidRPr="00B56784">
        <w:rPr>
          <w:color w:val="000000"/>
          <w:sz w:val="28"/>
          <w:szCs w:val="28"/>
        </w:rPr>
        <w:t xml:space="preserve"> здравоохранения Оренбургской обл. планируется проведение исследования заболеваемости сахарным диабетом II типа взрослого населения Восточного Оренбуржья. Цель работы – изучить заболеваемость сахарным диабетом II типа взрослого населения Восточного Оренбуржья (в зависимости от пола, возраста, места жительства, длительности заболевания, сопутствующих заболеваний и др.) для разработки рациональны</w:t>
      </w:r>
      <w:r>
        <w:rPr>
          <w:color w:val="000000"/>
          <w:sz w:val="28"/>
          <w:szCs w:val="28"/>
        </w:rPr>
        <w:t>х профилактических мероприятий.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="007562A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В рамках национального проекта </w:t>
      </w:r>
      <w:r>
        <w:rPr>
          <w:color w:val="000000"/>
          <w:sz w:val="28"/>
          <w:szCs w:val="28"/>
        </w:rPr>
        <w:t>«Здравоохранение»</w:t>
      </w:r>
      <w:r w:rsidRPr="00B56784">
        <w:rPr>
          <w:color w:val="000000"/>
          <w:sz w:val="28"/>
          <w:szCs w:val="28"/>
        </w:rPr>
        <w:t xml:space="preserve"> планируется проведение диспансеризации </w:t>
      </w:r>
      <w:r>
        <w:rPr>
          <w:color w:val="000000"/>
          <w:sz w:val="28"/>
          <w:szCs w:val="28"/>
        </w:rPr>
        <w:t>взрослого</w:t>
      </w:r>
      <w:r w:rsidRPr="00B56784">
        <w:rPr>
          <w:color w:val="000000"/>
          <w:sz w:val="28"/>
          <w:szCs w:val="28"/>
        </w:rPr>
        <w:t xml:space="preserve"> населения г. Оренбурга в 20</w:t>
      </w:r>
      <w:r>
        <w:rPr>
          <w:color w:val="000000"/>
          <w:sz w:val="28"/>
          <w:szCs w:val="28"/>
        </w:rPr>
        <w:t>1</w:t>
      </w:r>
      <w:r w:rsidRPr="00B56784">
        <w:rPr>
          <w:color w:val="000000"/>
          <w:sz w:val="28"/>
          <w:szCs w:val="28"/>
        </w:rPr>
        <w:t>9 г. Цель исследования - определить потребность граждан в видах медицинской помощи (в зависимости от пола, возраста, вредных привычек, профессии, заболеваний и др.) для проведения дальнейших медицинских мероприятий, направленных на сохранение и улучшение здоровья работающего населения.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1</w:t>
      </w:r>
      <w:r w:rsidR="007562A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городской клинической больницы № 1 </w:t>
      </w:r>
      <w:r>
        <w:rPr>
          <w:color w:val="000000"/>
          <w:sz w:val="28"/>
          <w:szCs w:val="28"/>
        </w:rPr>
        <w:t xml:space="preserve">г. Оренбурга </w:t>
      </w:r>
      <w:r w:rsidRPr="00B56784">
        <w:rPr>
          <w:color w:val="000000"/>
          <w:sz w:val="28"/>
          <w:szCs w:val="28"/>
        </w:rPr>
        <w:t>планируется исследование послеоперационных осложнений в отделени</w:t>
      </w:r>
      <w:r w:rsidR="007562AE">
        <w:rPr>
          <w:color w:val="000000"/>
          <w:sz w:val="28"/>
          <w:szCs w:val="28"/>
        </w:rPr>
        <w:t>и ЧЛХ</w:t>
      </w:r>
      <w:r w:rsidRPr="00B56784">
        <w:rPr>
          <w:color w:val="000000"/>
          <w:sz w:val="28"/>
          <w:szCs w:val="28"/>
        </w:rPr>
        <w:t xml:space="preserve"> (в зависимости от пола, возраста, сроков доставки в хирургический стационар от начала заболевания, диагноза, сопутствующих заболеваний и др.). Цель работы – изучить частоту, структуру, причины послеоперационных осложнений в отделени</w:t>
      </w:r>
      <w:r w:rsidR="007562AE">
        <w:rPr>
          <w:color w:val="000000"/>
          <w:sz w:val="28"/>
          <w:szCs w:val="28"/>
        </w:rPr>
        <w:t>и ЧЛХ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Оренбурга </w:t>
      </w:r>
      <w:r w:rsidRPr="00B56784">
        <w:rPr>
          <w:color w:val="000000"/>
          <w:sz w:val="28"/>
          <w:szCs w:val="28"/>
        </w:rPr>
        <w:t xml:space="preserve">для разработки целенаправленных профилактических мероприятий. 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1</w:t>
      </w:r>
      <w:r w:rsidR="007562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Организационно-методическим кабинетом Беляевской районной больницы планируется проведение исследования заболеваемости детей района </w:t>
      </w:r>
      <w:r w:rsidR="007562AE">
        <w:rPr>
          <w:color w:val="000000"/>
          <w:sz w:val="28"/>
          <w:szCs w:val="28"/>
        </w:rPr>
        <w:t>кариесом</w:t>
      </w:r>
      <w:r w:rsidRPr="00B56784">
        <w:rPr>
          <w:color w:val="000000"/>
          <w:sz w:val="28"/>
          <w:szCs w:val="28"/>
        </w:rPr>
        <w:t xml:space="preserve"> (в зависимости от возраста, пола, посещаемости дошкольно-школьных учреждений, группы здоровья, состава семьи и др.). Цель работы – изучить заболеваемость</w:t>
      </w:r>
      <w:r w:rsidR="007562AE">
        <w:rPr>
          <w:color w:val="000000"/>
          <w:sz w:val="28"/>
          <w:szCs w:val="28"/>
        </w:rPr>
        <w:t xml:space="preserve"> кариесом</w:t>
      </w:r>
      <w:r w:rsidRPr="00B56784">
        <w:rPr>
          <w:color w:val="000000"/>
          <w:sz w:val="28"/>
          <w:szCs w:val="28"/>
        </w:rPr>
        <w:t xml:space="preserve"> Беляевского района для разработки рациональных путей профилактики. 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 w:rsidRPr="00CD38AE">
        <w:rPr>
          <w:color w:val="000000"/>
          <w:sz w:val="28"/>
          <w:szCs w:val="28"/>
          <w:lang w:val="en-US"/>
        </w:rPr>
        <w:t>Case</w:t>
      </w:r>
      <w:r w:rsidRPr="00CD38AE">
        <w:rPr>
          <w:color w:val="000000"/>
          <w:sz w:val="28"/>
          <w:szCs w:val="28"/>
        </w:rPr>
        <w:t>-задание №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1</w:t>
      </w:r>
      <w:r w:rsidR="007562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2E1D61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Министерством </w:t>
      </w:r>
      <w:r w:rsidRPr="00B56784">
        <w:rPr>
          <w:color w:val="000000"/>
          <w:sz w:val="28"/>
          <w:szCs w:val="28"/>
        </w:rPr>
        <w:t>здравоохранения Оренбург</w:t>
      </w:r>
      <w:r>
        <w:rPr>
          <w:color w:val="000000"/>
          <w:sz w:val="28"/>
          <w:szCs w:val="28"/>
        </w:rPr>
        <w:t>ской области</w:t>
      </w:r>
      <w:r w:rsidRPr="00B56784">
        <w:rPr>
          <w:color w:val="000000"/>
          <w:sz w:val="28"/>
          <w:szCs w:val="28"/>
        </w:rPr>
        <w:t xml:space="preserve"> и кафедрой общественного здоровья и здравоохранения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планируется проведение </w:t>
      </w:r>
      <w:r w:rsidRPr="00B56784">
        <w:rPr>
          <w:color w:val="000000"/>
          <w:sz w:val="28"/>
          <w:szCs w:val="28"/>
        </w:rPr>
        <w:lastRenderedPageBreak/>
        <w:t xml:space="preserve">исследования удовлетворенности взрослого населения г. Оренбурга оказанием амбулаторно-поликлинической </w:t>
      </w:r>
      <w:r w:rsidR="007562AE">
        <w:rPr>
          <w:color w:val="000000"/>
          <w:sz w:val="28"/>
          <w:szCs w:val="28"/>
        </w:rPr>
        <w:t xml:space="preserve">стоматологической </w:t>
      </w:r>
      <w:r w:rsidRPr="00B56784">
        <w:rPr>
          <w:color w:val="000000"/>
          <w:sz w:val="28"/>
          <w:szCs w:val="28"/>
        </w:rPr>
        <w:t>помощи (в зависимости от возраста, пола, частоты обращений, времени ожидания приема, длительности приема и др.). Цель исследования – разработка рекомендаций, ориентированных на повышение качества оказания медицинской помощи населению в амбулаторно-поликлинической службе.</w:t>
      </w:r>
    </w:p>
    <w:p w:rsidR="002E1D61" w:rsidRPr="00B56784" w:rsidRDefault="002E1D61" w:rsidP="002E1D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2E1D61" w:rsidRDefault="002E1D61" w:rsidP="00222112">
      <w:pPr>
        <w:jc w:val="both"/>
        <w:rPr>
          <w:sz w:val="28"/>
          <w:szCs w:val="28"/>
        </w:rPr>
      </w:pPr>
    </w:p>
    <w:p w:rsidR="007562AE" w:rsidRPr="00CD34B1" w:rsidRDefault="007562AE" w:rsidP="007562AE">
      <w:pPr>
        <w:jc w:val="center"/>
        <w:rPr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4F1C5D">
        <w:rPr>
          <w:b/>
          <w:color w:val="000000"/>
          <w:sz w:val="28"/>
          <w:szCs w:val="28"/>
        </w:rPr>
        <w:t>.</w:t>
      </w:r>
      <w:r w:rsidRPr="004F1C5D">
        <w:rPr>
          <w:i/>
          <w:color w:val="000000"/>
          <w:sz w:val="28"/>
          <w:szCs w:val="28"/>
        </w:rPr>
        <w:t xml:space="preserve"> </w:t>
      </w:r>
      <w:r w:rsidRPr="00CD34B1">
        <w:rPr>
          <w:sz w:val="28"/>
          <w:szCs w:val="28"/>
        </w:rPr>
        <w:t xml:space="preserve">Демография. Разделы демографии. Статика: методика изучения. Динамика: методика изучения, основные разделы (механическое движение, его виды; естественное движение). </w:t>
      </w:r>
    </w:p>
    <w:p w:rsidR="007562AE" w:rsidRPr="004F1C5D" w:rsidRDefault="007562AE" w:rsidP="007562AE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7562AE" w:rsidRPr="004F1C5D" w:rsidRDefault="007562AE" w:rsidP="007562AE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Письменный опрос.</w:t>
      </w:r>
    </w:p>
    <w:p w:rsidR="007562AE" w:rsidRPr="004F1C5D" w:rsidRDefault="007562AE" w:rsidP="007562AE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7562AE" w:rsidRPr="004F1C5D" w:rsidRDefault="007562AE" w:rsidP="007562AE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:rsidR="007562AE" w:rsidRPr="004F1C5D" w:rsidRDefault="007562AE" w:rsidP="007562AE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562AE" w:rsidRPr="004F1C5D" w:rsidRDefault="007562AE" w:rsidP="007562AE">
      <w:pPr>
        <w:jc w:val="both"/>
        <w:rPr>
          <w:b/>
          <w:color w:val="000000"/>
          <w:sz w:val="28"/>
          <w:szCs w:val="28"/>
        </w:rPr>
      </w:pPr>
      <w:r w:rsidRPr="00605599">
        <w:rPr>
          <w:b/>
          <w:color w:val="000000"/>
          <w:sz w:val="28"/>
          <w:szCs w:val="28"/>
        </w:rPr>
        <w:t>Вопросы для письменного опроса:</w:t>
      </w:r>
    </w:p>
    <w:p w:rsidR="007562AE" w:rsidRDefault="007562AE" w:rsidP="00801097">
      <w:pPr>
        <w:pStyle w:val="a5"/>
        <w:numPr>
          <w:ilvl w:val="0"/>
          <w:numId w:val="30"/>
        </w:numPr>
        <w:ind w:left="709" w:hanging="709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/>
          <w:sz w:val="28"/>
          <w:szCs w:val="28"/>
        </w:rPr>
        <w:t>демографию</w:t>
      </w:r>
    </w:p>
    <w:p w:rsidR="007562AE" w:rsidRDefault="007562AE" w:rsidP="00801097">
      <w:pPr>
        <w:pStyle w:val="a5"/>
        <w:numPr>
          <w:ilvl w:val="0"/>
          <w:numId w:val="30"/>
        </w:numPr>
        <w:ind w:left="709" w:hanging="709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/>
          <w:sz w:val="28"/>
          <w:szCs w:val="28"/>
        </w:rPr>
        <w:t>медицинской демографии.</w:t>
      </w:r>
    </w:p>
    <w:p w:rsidR="007562AE" w:rsidRDefault="007562AE" w:rsidP="00801097">
      <w:pPr>
        <w:pStyle w:val="a5"/>
        <w:numPr>
          <w:ilvl w:val="0"/>
          <w:numId w:val="30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изучения статики.</w:t>
      </w:r>
    </w:p>
    <w:p w:rsidR="007562AE" w:rsidRDefault="007562AE" w:rsidP="00801097">
      <w:pPr>
        <w:pStyle w:val="a5"/>
        <w:numPr>
          <w:ilvl w:val="0"/>
          <w:numId w:val="30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демографии.</w:t>
      </w:r>
    </w:p>
    <w:p w:rsidR="007562AE" w:rsidRDefault="007562AE" w:rsidP="00801097">
      <w:pPr>
        <w:pStyle w:val="a5"/>
        <w:numPr>
          <w:ilvl w:val="0"/>
          <w:numId w:val="30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механического движения населения.</w:t>
      </w:r>
    </w:p>
    <w:p w:rsidR="007562AE" w:rsidRDefault="007562AE" w:rsidP="00801097">
      <w:pPr>
        <w:pStyle w:val="a5"/>
        <w:numPr>
          <w:ilvl w:val="0"/>
          <w:numId w:val="30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</w:t>
      </w:r>
      <w:r w:rsidR="000D47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определяющие механическое движение населения.</w:t>
      </w:r>
    </w:p>
    <w:p w:rsidR="007562AE" w:rsidRDefault="007562AE" w:rsidP="00801097">
      <w:pPr>
        <w:pStyle w:val="a5"/>
        <w:numPr>
          <w:ilvl w:val="0"/>
          <w:numId w:val="30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Естественное движение населения.</w:t>
      </w:r>
    </w:p>
    <w:p w:rsidR="000D47E0" w:rsidRDefault="000D47E0" w:rsidP="00801097">
      <w:pPr>
        <w:pStyle w:val="a5"/>
        <w:numPr>
          <w:ilvl w:val="0"/>
          <w:numId w:val="30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естественный прирост (убыль) населения</w:t>
      </w:r>
    </w:p>
    <w:p w:rsidR="007562AE" w:rsidRPr="00605599" w:rsidRDefault="007562AE" w:rsidP="00801097">
      <w:pPr>
        <w:pStyle w:val="a5"/>
        <w:numPr>
          <w:ilvl w:val="0"/>
          <w:numId w:val="30"/>
        </w:numPr>
        <w:ind w:left="709" w:hanging="709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Дайте определение рождаемости.</w:t>
      </w:r>
    </w:p>
    <w:p w:rsidR="007562AE" w:rsidRPr="00605599" w:rsidRDefault="007562AE" w:rsidP="00801097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Дайте определение смертности.</w:t>
      </w:r>
    </w:p>
    <w:p w:rsidR="007562AE" w:rsidRPr="004F1C5D" w:rsidRDefault="007562AE" w:rsidP="007562AE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:rsidR="000D47E0" w:rsidRPr="00CD34B1" w:rsidRDefault="000D47E0" w:rsidP="00801097">
      <w:pPr>
        <w:pStyle w:val="a5"/>
        <w:widowControl/>
        <w:numPr>
          <w:ilvl w:val="0"/>
          <w:numId w:val="31"/>
        </w:numPr>
        <w:tabs>
          <w:tab w:val="num" w:pos="50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медицинских организаций, органов управления здравоохранения.</w:t>
      </w:r>
    </w:p>
    <w:p w:rsidR="000D47E0" w:rsidRPr="00CD34B1" w:rsidRDefault="000D47E0" w:rsidP="00801097">
      <w:pPr>
        <w:pStyle w:val="a5"/>
        <w:widowControl/>
        <w:numPr>
          <w:ilvl w:val="0"/>
          <w:numId w:val="31"/>
        </w:numPr>
        <w:tabs>
          <w:tab w:val="num" w:pos="50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 xml:space="preserve">Статика населения, определение, показатели. Перепись населения. Постарение населения, медико-социальное значение этой проблемы. </w:t>
      </w:r>
    </w:p>
    <w:p w:rsidR="000D47E0" w:rsidRPr="00CD34B1" w:rsidRDefault="000D47E0" w:rsidP="00801097">
      <w:pPr>
        <w:pStyle w:val="a5"/>
        <w:widowControl/>
        <w:numPr>
          <w:ilvl w:val="0"/>
          <w:numId w:val="31"/>
        </w:numPr>
        <w:tabs>
          <w:tab w:val="num" w:pos="50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Динамика населения: виды. Механическое движение населения: виды, факторы ее определяющие, тенденции, значение для здравоохранения.</w:t>
      </w:r>
    </w:p>
    <w:p w:rsidR="000D47E0" w:rsidRPr="00CD34B1" w:rsidRDefault="000D47E0" w:rsidP="00801097">
      <w:pPr>
        <w:pStyle w:val="a5"/>
        <w:widowControl/>
        <w:numPr>
          <w:ilvl w:val="0"/>
          <w:numId w:val="31"/>
        </w:numPr>
        <w:tabs>
          <w:tab w:val="num" w:pos="502"/>
        </w:tabs>
        <w:autoSpaceDE/>
        <w:autoSpaceDN/>
        <w:adjustRightInd/>
        <w:ind w:left="0" w:firstLine="0"/>
        <w:rPr>
          <w:rFonts w:ascii="Times New Roman" w:hAnsi="Times New Roman"/>
          <w:strike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Динамика населения: виды. Естественное движение населения: виды, факторы ее определяющие, тенденции, значение для здравоохранения.</w:t>
      </w:r>
    </w:p>
    <w:p w:rsidR="000D47E0" w:rsidRPr="00CD34B1" w:rsidRDefault="000D47E0" w:rsidP="00801097">
      <w:pPr>
        <w:pStyle w:val="a5"/>
        <w:widowControl/>
        <w:numPr>
          <w:ilvl w:val="0"/>
          <w:numId w:val="31"/>
        </w:numPr>
        <w:tabs>
          <w:tab w:val="num" w:pos="50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Рождаемость: методика изучения, общие и специальные показатели, влияние медико-социальных факторов на их уровень и тенденции. Региональные особенности показателей. Роль медицинских работников в регистрации рождения.</w:t>
      </w:r>
    </w:p>
    <w:p w:rsidR="000D47E0" w:rsidRPr="00CD34B1" w:rsidRDefault="000D47E0" w:rsidP="00801097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 xml:space="preserve">Смертность населения: методика изучения, общие и повозрастные показатели, структура. Факторы, влияющие на уровень и тенденции </w:t>
      </w:r>
      <w:r w:rsidRPr="00CD34B1">
        <w:rPr>
          <w:rFonts w:ascii="Times New Roman" w:hAnsi="Times New Roman"/>
          <w:sz w:val="28"/>
          <w:szCs w:val="28"/>
        </w:rPr>
        <w:lastRenderedPageBreak/>
        <w:t>показателей смертности. Региональные особенности показателей. Роль медицинских работников в регистрации смерти.</w:t>
      </w:r>
    </w:p>
    <w:p w:rsidR="000D47E0" w:rsidRPr="00CD34B1" w:rsidRDefault="000D47E0" w:rsidP="000D47E0">
      <w:pPr>
        <w:jc w:val="both"/>
        <w:rPr>
          <w:b/>
          <w:i/>
          <w:sz w:val="28"/>
          <w:szCs w:val="28"/>
        </w:rPr>
      </w:pPr>
      <w:r w:rsidRPr="00CD34B1">
        <w:rPr>
          <w:b/>
          <w:i/>
          <w:sz w:val="28"/>
          <w:szCs w:val="28"/>
        </w:rPr>
        <w:t>Практическая часть занятия</w:t>
      </w:r>
    </w:p>
    <w:p w:rsidR="000D47E0" w:rsidRPr="00CD34B1" w:rsidRDefault="000D47E0" w:rsidP="000D47E0">
      <w:pPr>
        <w:jc w:val="both"/>
        <w:rPr>
          <w:sz w:val="28"/>
          <w:szCs w:val="28"/>
        </w:rPr>
      </w:pPr>
      <w:r w:rsidRPr="00CD34B1">
        <w:rPr>
          <w:sz w:val="28"/>
          <w:szCs w:val="28"/>
        </w:rPr>
        <w:t>Выполнение Case-study. Определение плана и программы исследования состояния здоровья населения сельского района Оренбургской области.</w:t>
      </w:r>
    </w:p>
    <w:p w:rsidR="000D47E0" w:rsidRPr="00BF007A" w:rsidRDefault="000D47E0" w:rsidP="000D47E0">
      <w:pPr>
        <w:jc w:val="both"/>
        <w:rPr>
          <w:b/>
          <w:sz w:val="28"/>
          <w:szCs w:val="28"/>
        </w:rPr>
      </w:pPr>
      <w:r w:rsidRPr="00BF007A">
        <w:rPr>
          <w:b/>
          <w:sz w:val="28"/>
          <w:szCs w:val="28"/>
        </w:rPr>
        <w:t>Case-задания для демонстрации практических умений и навыков: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№1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1998 года и 2006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№2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1999 года и 2009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№3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1997 года и 2004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№4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1996 года и 2007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№5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2008 года и 2012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№6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2009 года и 2015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№7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2007 года и 2017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№8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2008 года и 2018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№9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2005 года и 2016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№10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lastRenderedPageBreak/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2005 года и 2016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№11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2009 года и 2015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№12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2005 года и 2014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№13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2004 года и 2017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№14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2007 года и 2017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№15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2006 года и 2016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№16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2005 года и 2015 года.</w:t>
      </w:r>
    </w:p>
    <w:p w:rsidR="001F6B73" w:rsidRPr="001F6B73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Case-задание №17</w:t>
      </w:r>
    </w:p>
    <w:p w:rsidR="001F6B73" w:rsidRPr="009F675D" w:rsidRDefault="001F6B73" w:rsidP="001F6B73">
      <w:pPr>
        <w:jc w:val="both"/>
        <w:rPr>
          <w:sz w:val="28"/>
          <w:szCs w:val="28"/>
        </w:rPr>
      </w:pPr>
      <w:r w:rsidRPr="001F6B73">
        <w:rPr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</w:t>
      </w:r>
      <w:r w:rsidRPr="009F675D">
        <w:rPr>
          <w:sz w:val="28"/>
          <w:szCs w:val="28"/>
        </w:rPr>
        <w:t xml:space="preserve"> численность сельского населения на начало 2004 года и 2014 года.</w:t>
      </w:r>
    </w:p>
    <w:p w:rsidR="00BF007A" w:rsidRDefault="00605599" w:rsidP="002221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:rsidR="003D5FB6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Понятие о науке демографии. </w:t>
      </w:r>
    </w:p>
    <w:p w:rsidR="003D5FB6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Разделы демографии. Медицинская демография.</w:t>
      </w:r>
    </w:p>
    <w:p w:rsidR="003D5FB6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Значение демографических данных для медицинской науки и практики.</w:t>
      </w:r>
    </w:p>
    <w:p w:rsidR="003D5FB6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Естественное движение населения. </w:t>
      </w:r>
    </w:p>
    <w:p w:rsidR="003D5FB6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Рождаемость, методика изучения. Общие и специальные показатели, их анализ и оценка. </w:t>
      </w:r>
    </w:p>
    <w:p w:rsidR="003D5FB6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Смертность населения, методика изучения. </w:t>
      </w:r>
    </w:p>
    <w:p w:rsidR="003D5FB6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Общие и специальные показатели смертности (метод расчета, анализ, оценка).</w:t>
      </w:r>
    </w:p>
    <w:p w:rsidR="003D5FB6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Структура причин смертности.</w:t>
      </w:r>
    </w:p>
    <w:p w:rsid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Младенческая смертность: методика вычисления показателей, основные причины, повозраст</w:t>
      </w:r>
      <w:r>
        <w:rPr>
          <w:rFonts w:ascii="Times New Roman" w:hAnsi="Times New Roman"/>
          <w:sz w:val="28"/>
          <w:szCs w:val="28"/>
        </w:rPr>
        <w:t>ные особенности, пути снижения.</w:t>
      </w:r>
    </w:p>
    <w:p w:rsid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Перинатальная смертность: определение понятия, методика </w:t>
      </w:r>
      <w:r w:rsidRPr="003D5FB6">
        <w:rPr>
          <w:rFonts w:ascii="Times New Roman" w:hAnsi="Times New Roman"/>
          <w:sz w:val="28"/>
          <w:szCs w:val="28"/>
        </w:rPr>
        <w:lastRenderedPageBreak/>
        <w:t>вычисления, структура причин смертности, пути снижения.</w:t>
      </w:r>
    </w:p>
    <w:p w:rsid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вычисления, уровни, структура, пути снижения.</w:t>
      </w:r>
    </w:p>
    <w:p w:rsidR="003D5FB6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Понятие об ожидаемой продолжительности предстоящей жизни.</w:t>
      </w:r>
    </w:p>
    <w:p w:rsidR="00605599" w:rsidRPr="003D5FB6" w:rsidRDefault="003D5FB6" w:rsidP="0080109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Факторы, влияющие на ожидаемую продолжительность жизни при рождении.</w:t>
      </w:r>
    </w:p>
    <w:p w:rsidR="004F1C5D" w:rsidRDefault="004F1C5D" w:rsidP="00222112">
      <w:pPr>
        <w:rPr>
          <w:sz w:val="28"/>
          <w:szCs w:val="28"/>
        </w:rPr>
      </w:pPr>
    </w:p>
    <w:p w:rsidR="000D47E0" w:rsidRPr="00CD34B1" w:rsidRDefault="000D47E0" w:rsidP="000D47E0">
      <w:pPr>
        <w:jc w:val="center"/>
        <w:rPr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</w:t>
      </w:r>
      <w:r w:rsidR="001F6B73">
        <w:rPr>
          <w:b/>
          <w:color w:val="000000"/>
          <w:sz w:val="28"/>
          <w:szCs w:val="28"/>
        </w:rPr>
        <w:t>3</w:t>
      </w:r>
      <w:r w:rsidRPr="004F1C5D">
        <w:rPr>
          <w:b/>
          <w:color w:val="000000"/>
          <w:sz w:val="28"/>
          <w:szCs w:val="28"/>
        </w:rPr>
        <w:t>.</w:t>
      </w:r>
      <w:r w:rsidRPr="004F1C5D">
        <w:rPr>
          <w:i/>
          <w:color w:val="000000"/>
          <w:sz w:val="28"/>
          <w:szCs w:val="28"/>
        </w:rPr>
        <w:t xml:space="preserve"> </w:t>
      </w:r>
      <w:r w:rsidRPr="00CD34B1">
        <w:rPr>
          <w:sz w:val="28"/>
          <w:szCs w:val="28"/>
        </w:rPr>
        <w:t xml:space="preserve">Медико-социальное значение и особенности расчета и анализа показателей материнской, перинатальной, детской и младенческой смертности. </w:t>
      </w:r>
    </w:p>
    <w:p w:rsidR="000D47E0" w:rsidRPr="004F1C5D" w:rsidRDefault="000D47E0" w:rsidP="000D47E0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0D47E0" w:rsidRPr="004F1C5D" w:rsidRDefault="000D47E0" w:rsidP="000D47E0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Письменный опрос.</w:t>
      </w:r>
    </w:p>
    <w:p w:rsidR="000D47E0" w:rsidRPr="004F1C5D" w:rsidRDefault="000D47E0" w:rsidP="000D47E0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0D47E0" w:rsidRPr="004F1C5D" w:rsidRDefault="000D47E0" w:rsidP="000D47E0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:rsidR="000D47E0" w:rsidRPr="004F1C5D" w:rsidRDefault="000D47E0" w:rsidP="000D47E0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0D47E0" w:rsidRPr="004F1C5D" w:rsidRDefault="000D47E0" w:rsidP="000D47E0">
      <w:pPr>
        <w:jc w:val="both"/>
        <w:rPr>
          <w:b/>
          <w:color w:val="000000"/>
          <w:sz w:val="28"/>
          <w:szCs w:val="28"/>
        </w:rPr>
      </w:pPr>
      <w:r w:rsidRPr="00605599">
        <w:rPr>
          <w:b/>
          <w:color w:val="000000"/>
          <w:sz w:val="28"/>
          <w:szCs w:val="28"/>
        </w:rPr>
        <w:t>Вопросы для письменного опроса:</w:t>
      </w:r>
    </w:p>
    <w:p w:rsidR="000D47E0" w:rsidRPr="00605599" w:rsidRDefault="000D47E0" w:rsidP="00801097">
      <w:pPr>
        <w:pStyle w:val="a5"/>
        <w:numPr>
          <w:ilvl w:val="0"/>
          <w:numId w:val="32"/>
        </w:numPr>
        <w:ind w:left="709" w:hanging="709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Приведите формулу для расчета материнской смертности.</w:t>
      </w:r>
    </w:p>
    <w:p w:rsidR="000D47E0" w:rsidRPr="00605599" w:rsidRDefault="000D47E0" w:rsidP="00801097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Приведите формулу для расчета младенческой смертности.</w:t>
      </w:r>
    </w:p>
    <w:p w:rsidR="000D47E0" w:rsidRPr="00605599" w:rsidRDefault="000D47E0" w:rsidP="00801097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Укажите ведущие причины смертности взрослого населения РФ.</w:t>
      </w:r>
    </w:p>
    <w:p w:rsidR="000D47E0" w:rsidRPr="00605599" w:rsidRDefault="000D47E0" w:rsidP="00801097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Укажите ведущие причины младенческой смертности в РФ.</w:t>
      </w:r>
    </w:p>
    <w:p w:rsidR="000D47E0" w:rsidRPr="00605599" w:rsidRDefault="000D47E0" w:rsidP="00801097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Перечислите виды младенческой смертности.</w:t>
      </w:r>
    </w:p>
    <w:p w:rsidR="000D47E0" w:rsidRPr="00605599" w:rsidRDefault="000D47E0" w:rsidP="00801097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Перечислите виды смертности взрослого населения.</w:t>
      </w:r>
    </w:p>
    <w:p w:rsidR="000D47E0" w:rsidRPr="00605599" w:rsidRDefault="000D47E0" w:rsidP="00801097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Укажите учетный документ для регистрации рождения.</w:t>
      </w:r>
    </w:p>
    <w:p w:rsidR="000D47E0" w:rsidRPr="00605599" w:rsidRDefault="000D47E0" w:rsidP="00801097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Укажите учетный документ для регистрации смерти.</w:t>
      </w:r>
    </w:p>
    <w:p w:rsidR="000D47E0" w:rsidRPr="004F1C5D" w:rsidRDefault="000D47E0" w:rsidP="000D47E0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:rsidR="000D47E0" w:rsidRPr="00CD34B1" w:rsidRDefault="000D47E0" w:rsidP="00801097">
      <w:pPr>
        <w:pStyle w:val="a5"/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 Региональные особенности показателей.</w:t>
      </w:r>
    </w:p>
    <w:p w:rsidR="000D47E0" w:rsidRPr="00CD34B1" w:rsidRDefault="000D47E0" w:rsidP="00801097">
      <w:pPr>
        <w:pStyle w:val="a5"/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Перинатальная смертность: определение понятия, методика расчета, основные причины, пути снижения. Региональные особенности показателей.</w:t>
      </w:r>
    </w:p>
    <w:p w:rsidR="000D47E0" w:rsidRPr="00CD34B1" w:rsidRDefault="000D47E0" w:rsidP="00801097">
      <w:pPr>
        <w:pStyle w:val="a5"/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расчета, оценка, ведущие причины, пути снижения. Региональные особенности показателей.</w:t>
      </w:r>
    </w:p>
    <w:p w:rsidR="000D47E0" w:rsidRPr="00CD34B1" w:rsidRDefault="000D47E0" w:rsidP="00801097">
      <w:pPr>
        <w:pStyle w:val="a5"/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34B1">
        <w:rPr>
          <w:rFonts w:ascii="Times New Roman" w:hAnsi="Times New Roman"/>
          <w:sz w:val="28"/>
          <w:szCs w:val="28"/>
        </w:rPr>
        <w:t>Ожидаемая продолжительность предстоящей жизни: сущность и значение показателей, динамика. Факторы, влияющие на величину показателей. Региональные особенности показателей.</w:t>
      </w:r>
    </w:p>
    <w:p w:rsidR="000D47E0" w:rsidRPr="00CD34B1" w:rsidRDefault="000D47E0" w:rsidP="000D47E0">
      <w:pPr>
        <w:jc w:val="both"/>
        <w:rPr>
          <w:b/>
          <w:i/>
          <w:sz w:val="28"/>
          <w:szCs w:val="28"/>
        </w:rPr>
      </w:pPr>
      <w:r w:rsidRPr="00CD34B1">
        <w:rPr>
          <w:b/>
          <w:i/>
          <w:sz w:val="28"/>
          <w:szCs w:val="28"/>
        </w:rPr>
        <w:t>Практическая часть занятия</w:t>
      </w:r>
    </w:p>
    <w:p w:rsidR="000D47E0" w:rsidRPr="00CD34B1" w:rsidRDefault="000D47E0" w:rsidP="000D47E0">
      <w:pPr>
        <w:jc w:val="both"/>
        <w:rPr>
          <w:sz w:val="28"/>
          <w:szCs w:val="28"/>
        </w:rPr>
      </w:pPr>
      <w:r w:rsidRPr="00CD34B1">
        <w:rPr>
          <w:sz w:val="28"/>
          <w:szCs w:val="28"/>
        </w:rPr>
        <w:t>Выполнение Case-study. Определение плана и программы исследования состояния здоровья населения сельского района Оренбургской области.</w:t>
      </w:r>
    </w:p>
    <w:p w:rsidR="000D47E0" w:rsidRPr="00BF007A" w:rsidRDefault="000D47E0" w:rsidP="000D47E0">
      <w:pPr>
        <w:jc w:val="both"/>
        <w:rPr>
          <w:b/>
          <w:sz w:val="28"/>
          <w:szCs w:val="28"/>
        </w:rPr>
      </w:pPr>
      <w:r w:rsidRPr="00BF007A">
        <w:rPr>
          <w:b/>
          <w:sz w:val="28"/>
          <w:szCs w:val="28"/>
        </w:rPr>
        <w:t>Case-задания для демонстрации практических умений и навыков:</w:t>
      </w:r>
    </w:p>
    <w:p w:rsidR="001F6B73" w:rsidRPr="00BF007A" w:rsidRDefault="001F6B73" w:rsidP="001F6B73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>Case-задание № 1.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</w:t>
      </w:r>
      <w:r>
        <w:rPr>
          <w:sz w:val="28"/>
          <w:szCs w:val="28"/>
        </w:rPr>
        <w:lastRenderedPageBreak/>
        <w:t>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  <w:r w:rsidRPr="00742F56">
              <w:t>29673644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29636574</w:t>
            </w:r>
          </w:p>
        </w:tc>
      </w:tr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5333646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5430782</w:t>
            </w:r>
          </w:p>
        </w:tc>
      </w:tr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  <w:r w:rsidRPr="00742F56">
              <w:t>16858485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16585591</w:t>
            </w:r>
          </w:p>
        </w:tc>
      </w:tr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  <w:r w:rsidRPr="00742F56">
              <w:t>7481513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7620201</w:t>
            </w:r>
          </w:p>
        </w:tc>
      </w:tr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  <w:r w:rsidRPr="00742F56">
              <w:t>395571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380517</w:t>
            </w:r>
          </w:p>
        </w:tc>
      </w:tr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  <w:r w:rsidRPr="00742F56">
              <w:t>412786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403230</w:t>
            </w:r>
          </w:p>
        </w:tc>
      </w:tr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  <w:r w:rsidRPr="00742F56">
              <w:t>2420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2173</w:t>
            </w:r>
          </w:p>
        </w:tc>
      </w:tr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  <w:r w:rsidRPr="00742F56">
              <w:t>911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841</w:t>
            </w:r>
          </w:p>
        </w:tc>
      </w:tr>
      <w:tr w:rsidR="001F6B73" w:rsidRPr="00742F56" w:rsidTr="00990926">
        <w:trPr>
          <w:jc w:val="center"/>
        </w:trPr>
        <w:tc>
          <w:tcPr>
            <w:tcW w:w="6912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418" w:type="dxa"/>
          </w:tcPr>
          <w:p w:rsidR="001F6B73" w:rsidRPr="00742F56" w:rsidRDefault="001F6B73" w:rsidP="00990926">
            <w:pPr>
              <w:jc w:val="center"/>
            </w:pPr>
            <w:r w:rsidRPr="00742F56">
              <w:t>2581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2483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Default="001F6B73" w:rsidP="001F6B73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2.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1994762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1989589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391562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396957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1124018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1103964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479182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488668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28377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26704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28044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26900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194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175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78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58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161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160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Default="001F6B73" w:rsidP="001F6B73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3.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4071064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4066972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810222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822603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2333369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2294078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927473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950291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59028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55628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54024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52330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438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337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150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114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348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320</w:t>
            </w:r>
          </w:p>
        </w:tc>
      </w:tr>
    </w:tbl>
    <w:p w:rsidR="001F6B73" w:rsidRDefault="001F6B73" w:rsidP="001F6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Default="001F6B73" w:rsidP="001F6B73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4.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Default="001F6B73" w:rsidP="001F6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685865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684684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lastRenderedPageBreak/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lastRenderedPageBreak/>
              <w:t>130868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lastRenderedPageBreak/>
              <w:t>133621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lastRenderedPageBreak/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389443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381250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165554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169813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9915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9537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9444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9045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75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50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71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65</w:t>
            </w:r>
          </w:p>
        </w:tc>
      </w:tr>
    </w:tbl>
    <w:p w:rsidR="001F6B73" w:rsidRDefault="001F6B73" w:rsidP="001F6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Default="001F6B73" w:rsidP="001F6B73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5.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807453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808541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122459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123024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470376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466690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214618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218827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7867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7933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11395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11390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50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35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Default="001F6B73" w:rsidP="001F6B73">
      <w:pPr>
        <w:rPr>
          <w:b/>
          <w:sz w:val="28"/>
          <w:szCs w:val="28"/>
        </w:rPr>
      </w:pPr>
      <w:r w:rsidRPr="00BF007A">
        <w:rPr>
          <w:sz w:val="28"/>
          <w:szCs w:val="28"/>
        </w:rPr>
        <w:lastRenderedPageBreak/>
        <w:t>Case-задание №</w:t>
      </w:r>
      <w:r>
        <w:rPr>
          <w:sz w:val="28"/>
          <w:szCs w:val="28"/>
        </w:rPr>
        <w:t xml:space="preserve"> 6.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3868730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3885253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721377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740182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2226628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2201986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920725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943085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56598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55592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46478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44949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343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299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170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148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459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445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Default="001F6B73" w:rsidP="001F6B73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7.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1517164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1516826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304718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309685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855057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840847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357389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366294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22145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20995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19515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19173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124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111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54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lastRenderedPageBreak/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134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135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Pr="002B59ED" w:rsidRDefault="001F6B73" w:rsidP="001F6B73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 8.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Default="001F6B73" w:rsidP="001F6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1236628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1235863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230246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234337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710501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699690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295881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301836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17133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16358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16242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16296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56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53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111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111</w:t>
            </w:r>
          </w:p>
        </w:tc>
      </w:tr>
    </w:tbl>
    <w:p w:rsidR="001F6B73" w:rsidRDefault="001F6B73" w:rsidP="001F6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Pr="00BF007A" w:rsidRDefault="001F6B73" w:rsidP="001F6B73">
      <w:pPr>
        <w:rPr>
          <w:sz w:val="28"/>
          <w:szCs w:val="28"/>
        </w:rPr>
      </w:pPr>
      <w:r w:rsidRPr="00BF007A">
        <w:rPr>
          <w:sz w:val="28"/>
          <w:szCs w:val="28"/>
        </w:rPr>
        <w:t>Case-задание № 9.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</w:t>
      </w:r>
      <w:r>
        <w:rPr>
          <w:sz w:val="28"/>
          <w:szCs w:val="28"/>
        </w:rPr>
        <w:lastRenderedPageBreak/>
        <w:t>перинатальную смертность) за 2015 и 2016 годы. Исходные данные приведены в таблице.</w:t>
      </w:r>
    </w:p>
    <w:p w:rsidR="001F6B73" w:rsidRDefault="001F6B73" w:rsidP="001F6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2634409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2632097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518665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528907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1484607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1461976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631137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641214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38761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37258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37370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36369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227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217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69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70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198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216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Pr="00BF007A" w:rsidRDefault="001F6B73" w:rsidP="001F6B73">
      <w:pPr>
        <w:rPr>
          <w:sz w:val="28"/>
          <w:szCs w:val="28"/>
        </w:rPr>
      </w:pPr>
      <w:r w:rsidRPr="00BF007A">
        <w:rPr>
          <w:sz w:val="28"/>
          <w:szCs w:val="28"/>
        </w:rPr>
        <w:t>Case-задание № 10.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:rsidR="001F6B73" w:rsidRDefault="001F6B73" w:rsidP="001F6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1297474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1291684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225791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230150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708359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691955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363324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369579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16544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16299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19755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19309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69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81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109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116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Pr="00BF007A" w:rsidRDefault="001F6B73" w:rsidP="001F6B73">
      <w:pPr>
        <w:rPr>
          <w:sz w:val="28"/>
          <w:szCs w:val="28"/>
        </w:rPr>
      </w:pPr>
      <w:r w:rsidRPr="00BF007A">
        <w:rPr>
          <w:sz w:val="28"/>
          <w:szCs w:val="28"/>
        </w:rPr>
        <w:t>Case-задание № 11.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Нижегородской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3260267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3247713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529374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540125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1844035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1810740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886858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896848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40096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38678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50732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50098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275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252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111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112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268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235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Pr="00BF007A" w:rsidRDefault="001F6B73" w:rsidP="001F6B73">
      <w:pPr>
        <w:rPr>
          <w:sz w:val="28"/>
          <w:szCs w:val="28"/>
        </w:rPr>
      </w:pPr>
      <w:r w:rsidRPr="00BF007A">
        <w:rPr>
          <w:sz w:val="28"/>
          <w:szCs w:val="28"/>
        </w:rPr>
        <w:t>Case-задание № 12.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Пензенской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1348703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1341526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lastRenderedPageBreak/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lastRenderedPageBreak/>
              <w:t>209965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lastRenderedPageBreak/>
              <w:t>211835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lastRenderedPageBreak/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753863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739886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384875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389805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14471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13705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20071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19562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63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78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91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97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Default="001F6B73" w:rsidP="001F6B73">
      <w:pPr>
        <w:rPr>
          <w:sz w:val="28"/>
          <w:szCs w:val="28"/>
        </w:rPr>
      </w:pPr>
      <w:r w:rsidRPr="00BF007A">
        <w:rPr>
          <w:sz w:val="28"/>
          <w:szCs w:val="28"/>
        </w:rPr>
        <w:t>Case-задание № 13.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Самарской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Default="001F6B73" w:rsidP="001F6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3205975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3203679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531351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544957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1831326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1802272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843298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856450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40986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40151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45636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44428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227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96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97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274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289</w:t>
            </w:r>
          </w:p>
        </w:tc>
      </w:tr>
    </w:tbl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Default="001F6B73" w:rsidP="001F6B73">
      <w:pPr>
        <w:rPr>
          <w:sz w:val="28"/>
          <w:szCs w:val="28"/>
        </w:rPr>
      </w:pPr>
      <w:r w:rsidRPr="00BF007A">
        <w:rPr>
          <w:sz w:val="28"/>
          <w:szCs w:val="28"/>
        </w:rPr>
        <w:lastRenderedPageBreak/>
        <w:t>Case-задание №</w:t>
      </w:r>
      <w:r>
        <w:rPr>
          <w:sz w:val="28"/>
          <w:szCs w:val="28"/>
        </w:rPr>
        <w:t xml:space="preserve"> </w:t>
      </w:r>
      <w:r w:rsidRPr="00BF007A">
        <w:rPr>
          <w:sz w:val="28"/>
          <w:szCs w:val="28"/>
        </w:rPr>
        <w:t>14.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2487529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2479260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407179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411054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1415293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1393945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665057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674261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28647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27135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35332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34840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197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178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68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56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204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150</w:t>
            </w:r>
          </w:p>
        </w:tc>
      </w:tr>
    </w:tbl>
    <w:p w:rsidR="001F6B73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1F6B73" w:rsidRPr="00605599" w:rsidRDefault="001F6B73" w:rsidP="001F6B73">
      <w:pPr>
        <w:rPr>
          <w:sz w:val="28"/>
          <w:szCs w:val="28"/>
        </w:rPr>
      </w:pPr>
      <w:r w:rsidRPr="00605599">
        <w:rPr>
          <w:sz w:val="28"/>
          <w:szCs w:val="28"/>
        </w:rPr>
        <w:t>Case-задание № 15.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Ульяновской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1F6B73" w:rsidRPr="00742F56" w:rsidRDefault="001F6B73" w:rsidP="001F6B7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14A0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2016 г.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1257621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1252887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1F6B73" w:rsidRPr="00742F56" w:rsidRDefault="001F6B73" w:rsidP="00990926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199869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</w:p>
          <w:p w:rsidR="001F6B73" w:rsidRPr="00742F56" w:rsidRDefault="001F6B73" w:rsidP="00990926">
            <w:pPr>
              <w:jc w:val="center"/>
            </w:pPr>
            <w:r w:rsidRPr="00742F56">
              <w:t>203345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711610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696312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346142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353230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15005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14544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18748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18541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97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100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26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45</w:t>
            </w:r>
          </w:p>
        </w:tc>
      </w:tr>
      <w:tr w:rsidR="001F6B73" w:rsidRPr="00742F56" w:rsidTr="00990926">
        <w:trPr>
          <w:jc w:val="center"/>
        </w:trPr>
        <w:tc>
          <w:tcPr>
            <w:tcW w:w="7054" w:type="dxa"/>
          </w:tcPr>
          <w:p w:rsidR="001F6B73" w:rsidRPr="00742F56" w:rsidRDefault="001F6B73" w:rsidP="00990926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1F6B73" w:rsidRPr="00742F56" w:rsidRDefault="001F6B73" w:rsidP="00990926">
            <w:pPr>
              <w:jc w:val="center"/>
            </w:pPr>
            <w:r w:rsidRPr="00742F56">
              <w:t>103</w:t>
            </w:r>
          </w:p>
        </w:tc>
        <w:tc>
          <w:tcPr>
            <w:tcW w:w="1241" w:type="dxa"/>
          </w:tcPr>
          <w:p w:rsidR="001F6B73" w:rsidRPr="00742F56" w:rsidRDefault="001F6B73" w:rsidP="00990926">
            <w:pPr>
              <w:jc w:val="center"/>
            </w:pPr>
            <w:r w:rsidRPr="00742F56">
              <w:t>109</w:t>
            </w:r>
          </w:p>
        </w:tc>
      </w:tr>
    </w:tbl>
    <w:p w:rsidR="001F6B73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данным таблицы рассчитать: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1F6B73" w:rsidRDefault="001F6B73" w:rsidP="001F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1F6B73" w:rsidRPr="00A40E32" w:rsidRDefault="001F6B73" w:rsidP="001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030A2D" w:rsidRDefault="00030A2D" w:rsidP="00030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:rsidR="00030A2D" w:rsidRPr="003D5FB6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Значение демографических данных для медицинской науки и практики.</w:t>
      </w:r>
    </w:p>
    <w:p w:rsidR="00030A2D" w:rsidRPr="003D5FB6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Рождаемость, методика изучения. Общие и специальные показатели, их анализ и оценка. </w:t>
      </w:r>
    </w:p>
    <w:p w:rsidR="00030A2D" w:rsidRPr="003D5FB6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Смертность населения, методика изучения. </w:t>
      </w:r>
    </w:p>
    <w:p w:rsidR="00030A2D" w:rsidRPr="003D5FB6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Общие и специальные показатели смертности (метод расчета, анализ, оценка).</w:t>
      </w:r>
    </w:p>
    <w:p w:rsidR="00030A2D" w:rsidRPr="003D5FB6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Структура причин смертности.</w:t>
      </w:r>
    </w:p>
    <w:p w:rsidR="00030A2D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Младенческая смертность: методика вычисления показателей, основные причины, повозраст</w:t>
      </w:r>
      <w:r>
        <w:rPr>
          <w:rFonts w:ascii="Times New Roman" w:hAnsi="Times New Roman"/>
          <w:sz w:val="28"/>
          <w:szCs w:val="28"/>
        </w:rPr>
        <w:t>ные особенности, пути снижения.</w:t>
      </w:r>
    </w:p>
    <w:p w:rsidR="00030A2D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Перинатальная смертность: определение понятия, методика вычисления, структура причин смертности, пути снижения.</w:t>
      </w:r>
    </w:p>
    <w:p w:rsidR="00030A2D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вычисления, уровни, структура, пути снижения.</w:t>
      </w:r>
    </w:p>
    <w:p w:rsidR="00030A2D" w:rsidRPr="003D5FB6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Понятие об ожидаемой продолжительности предстоящей жизни.</w:t>
      </w:r>
    </w:p>
    <w:p w:rsidR="00030A2D" w:rsidRPr="003D5FB6" w:rsidRDefault="00030A2D" w:rsidP="0080109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Факторы, влияющие на ожидаемую продолжительность жизни при рождении.</w:t>
      </w:r>
    </w:p>
    <w:p w:rsidR="00030A2D" w:rsidRDefault="00030A2D" w:rsidP="00222112">
      <w:pPr>
        <w:rPr>
          <w:sz w:val="28"/>
          <w:szCs w:val="28"/>
        </w:rPr>
      </w:pPr>
    </w:p>
    <w:p w:rsidR="000D47E0" w:rsidRPr="004F1C5D" w:rsidRDefault="000D47E0" w:rsidP="00222112">
      <w:pPr>
        <w:rPr>
          <w:sz w:val="28"/>
          <w:szCs w:val="28"/>
        </w:rPr>
      </w:pPr>
    </w:p>
    <w:p w:rsidR="004F1C5D" w:rsidRPr="004F1C5D" w:rsidRDefault="004F1C5D" w:rsidP="00222112">
      <w:pPr>
        <w:jc w:val="both"/>
        <w:rPr>
          <w:i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 xml:space="preserve">Тема </w:t>
      </w:r>
      <w:r w:rsidR="001F6B73">
        <w:rPr>
          <w:b/>
          <w:color w:val="000000"/>
          <w:sz w:val="28"/>
          <w:szCs w:val="28"/>
        </w:rPr>
        <w:t>4</w:t>
      </w:r>
      <w:r w:rsidRPr="004F1C5D">
        <w:rPr>
          <w:b/>
          <w:color w:val="000000"/>
          <w:sz w:val="28"/>
          <w:szCs w:val="28"/>
        </w:rPr>
        <w:t>.</w:t>
      </w:r>
      <w:r w:rsidRPr="004F1C5D">
        <w:rPr>
          <w:i/>
          <w:color w:val="000000"/>
          <w:sz w:val="28"/>
          <w:szCs w:val="28"/>
        </w:rPr>
        <w:t xml:space="preserve"> </w:t>
      </w:r>
      <w:r w:rsidR="001F6B73" w:rsidRPr="0078385D">
        <w:rPr>
          <w:sz w:val="28"/>
        </w:rPr>
        <w:t>Методы изучения заболеваемости</w:t>
      </w:r>
      <w:r w:rsidR="001F6B73">
        <w:rPr>
          <w:sz w:val="28"/>
        </w:rPr>
        <w:t>.</w:t>
      </w:r>
      <w:r w:rsidR="001F6B73" w:rsidRPr="00CC2A71">
        <w:t xml:space="preserve"> </w:t>
      </w:r>
      <w:r w:rsidR="001F6B73" w:rsidRPr="00CC2A71">
        <w:rPr>
          <w:sz w:val="28"/>
        </w:rPr>
        <w:t>Методика анализа стоматологической заболеваемости</w:t>
      </w:r>
    </w:p>
    <w:p w:rsidR="004F1C5D" w:rsidRPr="004F1C5D" w:rsidRDefault="004F1C5D" w:rsidP="0022211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4F1C5D" w:rsidRPr="004F1C5D" w:rsidRDefault="004F1C5D" w:rsidP="00222112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Письменный опрос.</w:t>
      </w:r>
    </w:p>
    <w:p w:rsidR="004F1C5D" w:rsidRPr="004F1C5D" w:rsidRDefault="004F1C5D" w:rsidP="00222112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4F1C5D" w:rsidRPr="004F1C5D" w:rsidRDefault="004F1C5D" w:rsidP="00222112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:rsidR="004F1C5D" w:rsidRPr="004F1C5D" w:rsidRDefault="004F1C5D" w:rsidP="0022211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F1C5D" w:rsidRPr="004F1C5D" w:rsidRDefault="004F1C5D" w:rsidP="00222112">
      <w:pPr>
        <w:jc w:val="both"/>
        <w:rPr>
          <w:b/>
          <w:color w:val="000000"/>
          <w:sz w:val="28"/>
          <w:szCs w:val="28"/>
        </w:rPr>
      </w:pPr>
      <w:r w:rsidRPr="003D5FB6">
        <w:rPr>
          <w:b/>
          <w:color w:val="000000"/>
          <w:sz w:val="28"/>
          <w:szCs w:val="28"/>
        </w:rPr>
        <w:t>Вопросы для письменного опроса:</w:t>
      </w:r>
    </w:p>
    <w:p w:rsidR="004F1C5D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Дайте определение первичной заболеваемости.</w:t>
      </w:r>
    </w:p>
    <w:p w:rsidR="003D5FB6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Дайте определение общей заболеваемости.</w:t>
      </w:r>
    </w:p>
    <w:p w:rsidR="003D5FB6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Перечислите виды заболеваемости по обращаемости.</w:t>
      </w:r>
    </w:p>
    <w:p w:rsidR="003D5FB6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Перечислите виды медицинских осмотров.</w:t>
      </w:r>
    </w:p>
    <w:p w:rsidR="003D5FB6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Учетный документ для изучения госпитализированной заболеваемости.</w:t>
      </w:r>
    </w:p>
    <w:p w:rsidR="003D5FB6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Учетный документ для изучения заболеваемости по данным обращаемости.</w:t>
      </w:r>
    </w:p>
    <w:p w:rsidR="003D5FB6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Структура заболеваемости детского населения РФ.</w:t>
      </w:r>
    </w:p>
    <w:p w:rsidR="003D5FB6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Структура заболеваемости взрослого населения РФ.</w:t>
      </w:r>
    </w:p>
    <w:p w:rsidR="003D5FB6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3D5FB6">
        <w:rPr>
          <w:rFonts w:ascii="Times New Roman" w:hAnsi="Times New Roman"/>
          <w:sz w:val="28"/>
          <w:szCs w:val="28"/>
          <w:lang w:val="en-US"/>
        </w:rPr>
        <w:t>III</w:t>
      </w:r>
      <w:r w:rsidRPr="003D5FB6">
        <w:rPr>
          <w:rFonts w:ascii="Times New Roman" w:hAnsi="Times New Roman"/>
          <w:sz w:val="28"/>
          <w:szCs w:val="28"/>
        </w:rPr>
        <w:t xml:space="preserve"> класса по МКБ.</w:t>
      </w:r>
    </w:p>
    <w:p w:rsidR="003D5FB6" w:rsidRPr="003D5FB6" w:rsidRDefault="003D5FB6" w:rsidP="0080109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3D5FB6">
        <w:rPr>
          <w:rFonts w:ascii="Times New Roman" w:hAnsi="Times New Roman"/>
          <w:sz w:val="28"/>
          <w:szCs w:val="28"/>
          <w:lang w:val="en-US"/>
        </w:rPr>
        <w:t>VII</w:t>
      </w:r>
      <w:r w:rsidRPr="003D5FB6">
        <w:rPr>
          <w:rFonts w:ascii="Times New Roman" w:hAnsi="Times New Roman"/>
          <w:sz w:val="28"/>
          <w:szCs w:val="28"/>
        </w:rPr>
        <w:t xml:space="preserve"> класса по МКБ.</w:t>
      </w:r>
    </w:p>
    <w:p w:rsidR="004F1C5D" w:rsidRPr="004F1C5D" w:rsidRDefault="004F1C5D" w:rsidP="00222112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:rsidR="00C0042C" w:rsidRPr="00C0042C" w:rsidRDefault="00C0042C" w:rsidP="00801097">
      <w:pPr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21"/>
          <w:sz w:val="28"/>
          <w:szCs w:val="28"/>
        </w:rPr>
      </w:pPr>
      <w:r w:rsidRPr="00C0042C">
        <w:rPr>
          <w:sz w:val="28"/>
          <w:szCs w:val="28"/>
        </w:rPr>
        <w:t>Заболеваемость населения: основные понятия, значение изучения заболеваемо</w:t>
      </w:r>
      <w:r w:rsidRPr="00C0042C">
        <w:rPr>
          <w:sz w:val="28"/>
          <w:szCs w:val="28"/>
        </w:rPr>
        <w:softHyphen/>
        <w:t>сти для медицинской науки и практики.</w:t>
      </w:r>
    </w:p>
    <w:p w:rsidR="00C0042C" w:rsidRPr="00C0042C" w:rsidRDefault="00C0042C" w:rsidP="00801097">
      <w:pPr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7"/>
          <w:sz w:val="28"/>
          <w:szCs w:val="28"/>
        </w:rPr>
      </w:pPr>
      <w:r w:rsidRPr="00C0042C">
        <w:rPr>
          <w:sz w:val="28"/>
          <w:szCs w:val="28"/>
        </w:rPr>
        <w:t>Методы изучения заболеваемости, их сравнительная характеристика, учетные документы.</w:t>
      </w:r>
    </w:p>
    <w:p w:rsidR="00C0042C" w:rsidRPr="00C0042C" w:rsidRDefault="00C0042C" w:rsidP="00801097">
      <w:pPr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10"/>
          <w:sz w:val="28"/>
          <w:szCs w:val="28"/>
        </w:rPr>
      </w:pPr>
      <w:r w:rsidRPr="00C0042C">
        <w:rPr>
          <w:sz w:val="28"/>
          <w:szCs w:val="28"/>
        </w:rPr>
        <w:t>Заболеваемость населения по данным обращаемости за медицинской помощью. Виды, методика изучения, учетная документация:</w:t>
      </w:r>
    </w:p>
    <w:p w:rsidR="00C0042C" w:rsidRPr="00C0042C" w:rsidRDefault="00C0042C" w:rsidP="00801097">
      <w:pPr>
        <w:widowControl w:val="0"/>
        <w:numPr>
          <w:ilvl w:val="0"/>
          <w:numId w:val="1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36" w:lineRule="exact"/>
        <w:rPr>
          <w:sz w:val="28"/>
          <w:szCs w:val="28"/>
        </w:rPr>
      </w:pPr>
      <w:r w:rsidRPr="00C0042C">
        <w:rPr>
          <w:sz w:val="28"/>
          <w:szCs w:val="28"/>
        </w:rPr>
        <w:t>госпитализированная заболеваемость;</w:t>
      </w:r>
    </w:p>
    <w:p w:rsidR="00C0042C" w:rsidRPr="00C0042C" w:rsidRDefault="00C0042C" w:rsidP="00801097">
      <w:pPr>
        <w:widowControl w:val="0"/>
        <w:numPr>
          <w:ilvl w:val="0"/>
          <w:numId w:val="1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36" w:lineRule="exact"/>
        <w:rPr>
          <w:sz w:val="28"/>
          <w:szCs w:val="28"/>
        </w:rPr>
      </w:pPr>
      <w:r w:rsidRPr="00C0042C">
        <w:rPr>
          <w:sz w:val="28"/>
          <w:szCs w:val="28"/>
        </w:rPr>
        <w:t>заболеваемость важнейшими неэпидемическими болезнями;</w:t>
      </w:r>
    </w:p>
    <w:p w:rsidR="00C0042C" w:rsidRPr="00C0042C" w:rsidRDefault="00C0042C" w:rsidP="00801097">
      <w:pPr>
        <w:widowControl w:val="0"/>
        <w:numPr>
          <w:ilvl w:val="0"/>
          <w:numId w:val="1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36" w:lineRule="exact"/>
        <w:rPr>
          <w:sz w:val="28"/>
          <w:szCs w:val="28"/>
        </w:rPr>
      </w:pPr>
      <w:r w:rsidRPr="00C0042C">
        <w:rPr>
          <w:sz w:val="28"/>
          <w:szCs w:val="28"/>
        </w:rPr>
        <w:t>заболеваемость с временной утратой трудоспособности;</w:t>
      </w:r>
    </w:p>
    <w:p w:rsidR="00C0042C" w:rsidRPr="00C0042C" w:rsidRDefault="00C0042C" w:rsidP="00801097">
      <w:pPr>
        <w:widowControl w:val="0"/>
        <w:numPr>
          <w:ilvl w:val="0"/>
          <w:numId w:val="1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0042C">
        <w:rPr>
          <w:sz w:val="28"/>
          <w:szCs w:val="28"/>
        </w:rPr>
        <w:t>инфекционная заболеваемость и общая заболеваемость по обращаемо</w:t>
      </w:r>
      <w:r w:rsidRPr="00C0042C">
        <w:rPr>
          <w:sz w:val="28"/>
          <w:szCs w:val="28"/>
        </w:rPr>
        <w:softHyphen/>
        <w:t>сти в поликлиники.</w:t>
      </w:r>
    </w:p>
    <w:p w:rsidR="00C0042C" w:rsidRPr="00C0042C" w:rsidRDefault="00C0042C" w:rsidP="00801097">
      <w:pPr>
        <w:widowControl w:val="0"/>
        <w:numPr>
          <w:ilvl w:val="0"/>
          <w:numId w:val="1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5"/>
          <w:sz w:val="28"/>
          <w:szCs w:val="28"/>
        </w:rPr>
      </w:pPr>
      <w:r w:rsidRPr="00C0042C">
        <w:rPr>
          <w:sz w:val="28"/>
          <w:szCs w:val="28"/>
        </w:rPr>
        <w:t>Эпидемиологические методы изучения заболеваемости. Изучение стоматологической заболеваемости, ее уровни и структура.</w:t>
      </w:r>
    </w:p>
    <w:p w:rsidR="00C0042C" w:rsidRPr="00C0042C" w:rsidRDefault="00C0042C" w:rsidP="00801097">
      <w:pPr>
        <w:widowControl w:val="0"/>
        <w:numPr>
          <w:ilvl w:val="0"/>
          <w:numId w:val="1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ind w:right="24"/>
        <w:jc w:val="both"/>
        <w:rPr>
          <w:spacing w:val="-13"/>
          <w:sz w:val="28"/>
          <w:szCs w:val="28"/>
        </w:rPr>
      </w:pPr>
      <w:r w:rsidRPr="00C0042C">
        <w:rPr>
          <w:sz w:val="28"/>
          <w:szCs w:val="28"/>
        </w:rPr>
        <w:t>Особенности учета заболеваний полости рта и зубов. Методика вычисления и оценки показателей стоматологической заболеваемости.</w:t>
      </w:r>
    </w:p>
    <w:p w:rsidR="00C0042C" w:rsidRPr="00C0042C" w:rsidRDefault="00C0042C" w:rsidP="00801097">
      <w:pPr>
        <w:widowControl w:val="0"/>
        <w:numPr>
          <w:ilvl w:val="0"/>
          <w:numId w:val="1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12"/>
          <w:sz w:val="28"/>
          <w:szCs w:val="28"/>
        </w:rPr>
      </w:pPr>
      <w:r w:rsidRPr="00C0042C">
        <w:rPr>
          <w:sz w:val="28"/>
          <w:szCs w:val="28"/>
        </w:rPr>
        <w:t xml:space="preserve">Международная статистическая классификация болезней и проблем, связанных со здоровьем (МКБ </w:t>
      </w:r>
      <w:r w:rsidRPr="00C0042C">
        <w:rPr>
          <w:sz w:val="28"/>
          <w:szCs w:val="28"/>
          <w:lang w:val="en-US"/>
        </w:rPr>
        <w:t>X</w:t>
      </w:r>
      <w:r w:rsidRPr="00C0042C">
        <w:rPr>
          <w:sz w:val="28"/>
          <w:szCs w:val="28"/>
        </w:rPr>
        <w:t xml:space="preserve"> пересмотра). Структура (рубрики и классы), правила ко</w:t>
      </w:r>
      <w:r w:rsidRPr="00C0042C">
        <w:rPr>
          <w:sz w:val="28"/>
          <w:szCs w:val="28"/>
        </w:rPr>
        <w:softHyphen/>
        <w:t>дирования стоматологических заболеваний.</w:t>
      </w:r>
    </w:p>
    <w:p w:rsidR="003D5FB6" w:rsidRPr="003D5FB6" w:rsidRDefault="003D5FB6" w:rsidP="00222112">
      <w:pPr>
        <w:jc w:val="both"/>
        <w:rPr>
          <w:b/>
          <w:sz w:val="28"/>
          <w:szCs w:val="28"/>
        </w:rPr>
      </w:pPr>
      <w:r w:rsidRPr="003D5FB6">
        <w:rPr>
          <w:b/>
          <w:sz w:val="28"/>
          <w:szCs w:val="28"/>
        </w:rPr>
        <w:t>Case-задания для демонстрации практических умений и навыков:</w:t>
      </w:r>
    </w:p>
    <w:p w:rsidR="001A7A01" w:rsidRDefault="001A7A01" w:rsidP="0022211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>Case-задание № 1.</w:t>
      </w:r>
    </w:p>
    <w:p w:rsidR="001A7A01" w:rsidRDefault="001A7A01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Закодируйте диагнозы в соответствии с </w:t>
      </w:r>
      <w:r w:rsidRPr="0087209C">
        <w:rPr>
          <w:sz w:val="28"/>
          <w:szCs w:val="28"/>
        </w:rPr>
        <w:t>МКБ Х пересмотра</w:t>
      </w:r>
      <w:r>
        <w:rPr>
          <w:sz w:val="28"/>
          <w:szCs w:val="28"/>
        </w:rPr>
        <w:t>: Хронический гранулематозный периодонтит 46; Одонтогенный медиастенит.</w:t>
      </w:r>
    </w:p>
    <w:p w:rsidR="001A7A01" w:rsidRPr="001F769D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2</w:t>
      </w:r>
      <w:r w:rsidRPr="001F769D">
        <w:rPr>
          <w:sz w:val="28"/>
          <w:szCs w:val="28"/>
        </w:rPr>
        <w:t>.</w:t>
      </w:r>
    </w:p>
    <w:p w:rsidR="001A7A01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Хронический одонтогенный остеомиелит нижней челюсти слева. Обострение; Перелом венечного отростка нижней челюсти слева.</w:t>
      </w:r>
    </w:p>
    <w:p w:rsidR="001A7A01" w:rsidRPr="001F769D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3</w:t>
      </w:r>
      <w:r w:rsidRPr="001F769D">
        <w:rPr>
          <w:sz w:val="28"/>
          <w:szCs w:val="28"/>
        </w:rPr>
        <w:t>.</w:t>
      </w:r>
    </w:p>
    <w:p w:rsidR="001A7A01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Флегмона подвисочной и крылонебной ямок справа; Перелом слуховой кости слева со смещением.</w:t>
      </w:r>
    </w:p>
    <w:p w:rsidR="001A7A01" w:rsidRPr="001F769D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4</w:t>
      </w:r>
      <w:r w:rsidRPr="001F769D">
        <w:rPr>
          <w:sz w:val="28"/>
          <w:szCs w:val="28"/>
        </w:rPr>
        <w:t>.</w:t>
      </w:r>
    </w:p>
    <w:p w:rsidR="001A7A01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Флегмона дна полости рта; Обострение хронического одонтогенного левостороннего гайморита, перфорация верхнечелюстной пазухи слева в области лунки 37.</w:t>
      </w:r>
    </w:p>
    <w:p w:rsidR="001A7A01" w:rsidRPr="001F769D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5</w:t>
      </w:r>
      <w:r w:rsidRPr="001F769D">
        <w:rPr>
          <w:sz w:val="28"/>
          <w:szCs w:val="28"/>
        </w:rPr>
        <w:t>.</w:t>
      </w:r>
    </w:p>
    <w:p w:rsidR="001A7A01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Альвеолит лунки 46; Рак верхней челюсти слева.</w:t>
      </w:r>
    </w:p>
    <w:p w:rsidR="001A7A01" w:rsidRPr="001F769D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6</w:t>
      </w:r>
      <w:r w:rsidRPr="001F769D">
        <w:rPr>
          <w:sz w:val="28"/>
          <w:szCs w:val="28"/>
        </w:rPr>
        <w:t>.</w:t>
      </w:r>
    </w:p>
    <w:p w:rsidR="001A7A01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Острый гнойный периостит нижней челюсти справа; Лимфангиома в области нижней губы.</w:t>
      </w:r>
    </w:p>
    <w:p w:rsidR="001A7A01" w:rsidRPr="001F769D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7</w:t>
      </w:r>
      <w:r w:rsidRPr="001F769D">
        <w:rPr>
          <w:sz w:val="28"/>
          <w:szCs w:val="28"/>
        </w:rPr>
        <w:t>.</w:t>
      </w:r>
    </w:p>
    <w:p w:rsidR="001A7A01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Хронический пародонтит 12,11,21,22, развивающаяся стадия; Фурункул верхней губы справа в стадии некротического стержня.</w:t>
      </w:r>
    </w:p>
    <w:p w:rsidR="001A7A01" w:rsidRPr="001F769D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8</w:t>
      </w:r>
      <w:r w:rsidRPr="001F769D">
        <w:rPr>
          <w:sz w:val="28"/>
          <w:szCs w:val="28"/>
        </w:rPr>
        <w:t>.</w:t>
      </w:r>
    </w:p>
    <w:p w:rsidR="001A7A01" w:rsidRDefault="001A7A01" w:rsidP="00222112">
      <w:pPr>
        <w:jc w:val="both"/>
        <w:rPr>
          <w:sz w:val="28"/>
          <w:szCs w:val="28"/>
        </w:rPr>
      </w:pP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Субмассетериальный абсцесс слева, зубосодержащая киста в области нижней челюсти; Красная волчанка гиперкератогическая форма.</w:t>
      </w:r>
    </w:p>
    <w:p w:rsidR="001A7A01" w:rsidRPr="00395408" w:rsidRDefault="001A7A01" w:rsidP="00222112">
      <w:pPr>
        <w:jc w:val="both"/>
        <w:rPr>
          <w:sz w:val="28"/>
          <w:szCs w:val="28"/>
        </w:rPr>
      </w:pPr>
      <w:r w:rsidRPr="00395408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9</w:t>
      </w:r>
      <w:r w:rsidRPr="00395408">
        <w:rPr>
          <w:sz w:val="28"/>
          <w:szCs w:val="28"/>
        </w:rPr>
        <w:t>.</w:t>
      </w:r>
    </w:p>
    <w:p w:rsidR="001A7A01" w:rsidRDefault="001A7A01" w:rsidP="00222112">
      <w:pPr>
        <w:jc w:val="both"/>
        <w:rPr>
          <w:sz w:val="28"/>
          <w:szCs w:val="28"/>
        </w:rPr>
      </w:pPr>
      <w:r w:rsidRPr="00395408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Флюороз зубов; Двусторонняя расщелина твердого неба.</w:t>
      </w:r>
    </w:p>
    <w:p w:rsidR="001A7A01" w:rsidRPr="00395408" w:rsidRDefault="001A7A01" w:rsidP="00222112">
      <w:pPr>
        <w:jc w:val="both"/>
        <w:rPr>
          <w:sz w:val="28"/>
          <w:szCs w:val="28"/>
        </w:rPr>
      </w:pPr>
      <w:r w:rsidRPr="00395408">
        <w:rPr>
          <w:sz w:val="28"/>
          <w:szCs w:val="28"/>
        </w:rPr>
        <w:t>Case-задание № 1</w:t>
      </w:r>
      <w:r>
        <w:rPr>
          <w:sz w:val="28"/>
          <w:szCs w:val="28"/>
        </w:rPr>
        <w:t>0</w:t>
      </w:r>
      <w:r w:rsidRPr="00395408">
        <w:rPr>
          <w:sz w:val="28"/>
          <w:szCs w:val="28"/>
        </w:rPr>
        <w:t>.</w:t>
      </w:r>
    </w:p>
    <w:p w:rsidR="001A7A01" w:rsidRPr="00BF007A" w:rsidRDefault="001A7A01" w:rsidP="00222112">
      <w:pPr>
        <w:jc w:val="both"/>
        <w:rPr>
          <w:sz w:val="28"/>
          <w:szCs w:val="28"/>
        </w:rPr>
      </w:pPr>
      <w:r w:rsidRPr="00395408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Обострение хроническогосиалоаденита правой поднижнечелюстной слюнной железы; Расщелина твердого и мягкого неба и губы слева.</w:t>
      </w:r>
    </w:p>
    <w:p w:rsidR="001A7A01" w:rsidRDefault="001A7A01" w:rsidP="00222112">
      <w:pPr>
        <w:jc w:val="both"/>
        <w:rPr>
          <w:sz w:val="28"/>
          <w:szCs w:val="28"/>
        </w:rPr>
      </w:pPr>
    </w:p>
    <w:p w:rsidR="001F6B73" w:rsidRPr="0078385D" w:rsidRDefault="001F6B73" w:rsidP="001F6B73">
      <w:pPr>
        <w:pStyle w:val="a5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1F6B73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1F6B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F6B73">
        <w:rPr>
          <w:rFonts w:ascii="Times New Roman" w:hAnsi="Times New Roman"/>
          <w:kern w:val="28"/>
          <w:sz w:val="28"/>
          <w:szCs w:val="28"/>
        </w:rPr>
        <w:t>Профилактика болезней и формирование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4A87">
        <w:rPr>
          <w:rFonts w:ascii="Times New Roman" w:hAnsi="Times New Roman"/>
          <w:color w:val="000000"/>
          <w:sz w:val="28"/>
          <w:szCs w:val="28"/>
        </w:rPr>
        <w:t xml:space="preserve"> Роль врача-стоматолога. Рубежный контроль.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F6B73" w:rsidRPr="004F1C5D" w:rsidRDefault="001F6B73" w:rsidP="001F6B73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1F6B73" w:rsidRPr="004F1C5D" w:rsidRDefault="001F6B73" w:rsidP="001F6B73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Письменный опрос.</w:t>
      </w:r>
    </w:p>
    <w:p w:rsidR="001F6B73" w:rsidRDefault="001F6B73" w:rsidP="001F6B73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990926" w:rsidRPr="004F1C5D" w:rsidRDefault="00990926" w:rsidP="001F6B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рефератов.</w:t>
      </w:r>
    </w:p>
    <w:p w:rsidR="001F6B73" w:rsidRPr="004F1C5D" w:rsidRDefault="001F6B73" w:rsidP="001F6B73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1F6B73" w:rsidRPr="004F1C5D" w:rsidRDefault="001F6B73" w:rsidP="001F6B73">
      <w:pPr>
        <w:jc w:val="both"/>
        <w:rPr>
          <w:b/>
          <w:color w:val="000000"/>
          <w:sz w:val="28"/>
          <w:szCs w:val="28"/>
        </w:rPr>
      </w:pPr>
      <w:r w:rsidRPr="003D5FB6">
        <w:rPr>
          <w:b/>
          <w:color w:val="000000"/>
          <w:sz w:val="28"/>
          <w:szCs w:val="28"/>
        </w:rPr>
        <w:t>Вопросы для письменного опроса:</w:t>
      </w:r>
    </w:p>
    <w:p w:rsidR="00990926" w:rsidRDefault="00990926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Уровни п</w:t>
      </w:r>
      <w:r w:rsidR="00A40DE8" w:rsidRPr="00D64EC1">
        <w:rPr>
          <w:sz w:val="28"/>
          <w:szCs w:val="28"/>
        </w:rPr>
        <w:t>рофилактика болезней</w:t>
      </w:r>
      <w:r>
        <w:rPr>
          <w:sz w:val="28"/>
          <w:szCs w:val="28"/>
        </w:rPr>
        <w:t>.</w:t>
      </w:r>
    </w:p>
    <w:p w:rsidR="00990926" w:rsidRDefault="00990926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п</w:t>
      </w:r>
      <w:r w:rsidRPr="00D64EC1">
        <w:rPr>
          <w:sz w:val="28"/>
          <w:szCs w:val="28"/>
        </w:rPr>
        <w:t>рофилактика болезней</w:t>
      </w:r>
      <w:r>
        <w:rPr>
          <w:sz w:val="28"/>
          <w:szCs w:val="28"/>
        </w:rPr>
        <w:t>.</w:t>
      </w:r>
    </w:p>
    <w:p w:rsidR="00A40DE8" w:rsidRPr="00D64EC1" w:rsidRDefault="00A40DE8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>Программы профилактики в РФ.</w:t>
      </w:r>
    </w:p>
    <w:p w:rsidR="00990926" w:rsidRDefault="00A40DE8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 xml:space="preserve">Организация вакцинопрофилактики в медицинских организациях. </w:t>
      </w:r>
    </w:p>
    <w:p w:rsidR="00A40DE8" w:rsidRPr="00D64EC1" w:rsidRDefault="00A40DE8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 xml:space="preserve">Национальный календарь профилактических прививок. </w:t>
      </w:r>
    </w:p>
    <w:p w:rsidR="00990926" w:rsidRDefault="00A40DE8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 xml:space="preserve">Диспансерный метод в профилактике заболеваний. </w:t>
      </w:r>
    </w:p>
    <w:p w:rsidR="00A40DE8" w:rsidRPr="00D64EC1" w:rsidRDefault="00A40DE8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 xml:space="preserve">Организация диспансеризации в медицинских организациях. </w:t>
      </w:r>
    </w:p>
    <w:p w:rsidR="00A40DE8" w:rsidRPr="00D64EC1" w:rsidRDefault="00990926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ц</w:t>
      </w:r>
      <w:r w:rsidR="00A40DE8" w:rsidRPr="00D64EC1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="00A40DE8" w:rsidRPr="00D64EC1">
        <w:rPr>
          <w:sz w:val="28"/>
          <w:szCs w:val="28"/>
        </w:rPr>
        <w:t xml:space="preserve"> (отделения) медицинской профилактики</w:t>
      </w:r>
      <w:r>
        <w:rPr>
          <w:sz w:val="28"/>
          <w:szCs w:val="28"/>
        </w:rPr>
        <w:t>.</w:t>
      </w:r>
      <w:r w:rsidR="00A40DE8" w:rsidRPr="00D64EC1">
        <w:rPr>
          <w:sz w:val="28"/>
          <w:szCs w:val="28"/>
        </w:rPr>
        <w:t xml:space="preserve"> </w:t>
      </w:r>
    </w:p>
    <w:p w:rsidR="00A40DE8" w:rsidRPr="00D64EC1" w:rsidRDefault="00990926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ц</w:t>
      </w:r>
      <w:r w:rsidR="00A40DE8" w:rsidRPr="00D64EC1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="00A40DE8" w:rsidRPr="00D64EC1">
        <w:rPr>
          <w:sz w:val="28"/>
          <w:szCs w:val="28"/>
        </w:rPr>
        <w:t xml:space="preserve"> здоровья.</w:t>
      </w:r>
    </w:p>
    <w:p w:rsidR="00A40DE8" w:rsidRPr="00990926" w:rsidRDefault="00990926" w:rsidP="00801097">
      <w:pPr>
        <w:widowControl w:val="0"/>
        <w:numPr>
          <w:ilvl w:val="0"/>
          <w:numId w:val="35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990926">
        <w:rPr>
          <w:sz w:val="28"/>
          <w:szCs w:val="28"/>
        </w:rPr>
        <w:t>Цели г</w:t>
      </w:r>
      <w:r w:rsidR="00A40DE8" w:rsidRPr="00990926">
        <w:rPr>
          <w:sz w:val="28"/>
          <w:szCs w:val="28"/>
        </w:rPr>
        <w:t>игиеническо</w:t>
      </w:r>
      <w:r>
        <w:rPr>
          <w:sz w:val="28"/>
          <w:szCs w:val="28"/>
        </w:rPr>
        <w:t>го</w:t>
      </w:r>
      <w:r w:rsidR="00A40DE8" w:rsidRPr="00990926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="00A40DE8" w:rsidRPr="00990926">
        <w:rPr>
          <w:sz w:val="28"/>
          <w:szCs w:val="28"/>
        </w:rPr>
        <w:t xml:space="preserve"> и воспитани</w:t>
      </w:r>
      <w:r>
        <w:rPr>
          <w:sz w:val="28"/>
          <w:szCs w:val="28"/>
        </w:rPr>
        <w:t>я</w:t>
      </w:r>
      <w:r w:rsidR="00A40DE8" w:rsidRPr="00990926">
        <w:rPr>
          <w:sz w:val="28"/>
          <w:szCs w:val="28"/>
        </w:rPr>
        <w:t xml:space="preserve"> населения.</w:t>
      </w:r>
    </w:p>
    <w:p w:rsidR="001F6B73" w:rsidRPr="004F1C5D" w:rsidRDefault="001F6B73" w:rsidP="001F6B73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:rsidR="00A40DE8" w:rsidRPr="00D64EC1" w:rsidRDefault="00A40DE8" w:rsidP="00801097">
      <w:pPr>
        <w:widowControl w:val="0"/>
        <w:numPr>
          <w:ilvl w:val="0"/>
          <w:numId w:val="36"/>
        </w:numPr>
        <w:ind w:hanging="72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>Профилактика болезней: цель, задачи, уровни и виды. Стадии профилактики. Программы профилактики в РФ.</w:t>
      </w:r>
    </w:p>
    <w:p w:rsidR="00A40DE8" w:rsidRPr="00D64EC1" w:rsidRDefault="00A40DE8" w:rsidP="00801097">
      <w:pPr>
        <w:widowControl w:val="0"/>
        <w:numPr>
          <w:ilvl w:val="0"/>
          <w:numId w:val="36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 xml:space="preserve">Организация вакцинопрофилактики в медицинских организациях. Национальный календарь профилактических прививок. </w:t>
      </w:r>
    </w:p>
    <w:p w:rsidR="00A40DE8" w:rsidRPr="00D64EC1" w:rsidRDefault="00A40DE8" w:rsidP="00801097">
      <w:pPr>
        <w:widowControl w:val="0"/>
        <w:numPr>
          <w:ilvl w:val="0"/>
          <w:numId w:val="36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 xml:space="preserve">Диспансерный метод в профилактике заболеваний. Организация диспансеризации в медицинских организациях. </w:t>
      </w:r>
    </w:p>
    <w:p w:rsidR="00A40DE8" w:rsidRPr="00D64EC1" w:rsidRDefault="00A40DE8" w:rsidP="00801097">
      <w:pPr>
        <w:widowControl w:val="0"/>
        <w:numPr>
          <w:ilvl w:val="0"/>
          <w:numId w:val="36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 xml:space="preserve">Центр (отделения) медицинской профилактики: задачи, структура, организация деятельности. </w:t>
      </w:r>
    </w:p>
    <w:p w:rsidR="00A40DE8" w:rsidRPr="00D64EC1" w:rsidRDefault="00A40DE8" w:rsidP="00801097">
      <w:pPr>
        <w:widowControl w:val="0"/>
        <w:numPr>
          <w:ilvl w:val="0"/>
          <w:numId w:val="36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>Центр здоровья: задачи, структура, организация деятельности.</w:t>
      </w:r>
    </w:p>
    <w:p w:rsidR="00A40DE8" w:rsidRPr="00D64EC1" w:rsidRDefault="00A40DE8" w:rsidP="00801097">
      <w:pPr>
        <w:widowControl w:val="0"/>
        <w:numPr>
          <w:ilvl w:val="0"/>
          <w:numId w:val="36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A40DE8" w:rsidRPr="00D64EC1" w:rsidRDefault="00A40DE8" w:rsidP="00801097">
      <w:pPr>
        <w:widowControl w:val="0"/>
        <w:numPr>
          <w:ilvl w:val="0"/>
          <w:numId w:val="36"/>
        </w:numPr>
        <w:tabs>
          <w:tab w:val="num" w:pos="981"/>
        </w:tabs>
        <w:ind w:left="0" w:firstLine="0"/>
        <w:jc w:val="both"/>
        <w:rPr>
          <w:sz w:val="28"/>
          <w:szCs w:val="28"/>
        </w:rPr>
      </w:pPr>
      <w:r w:rsidRPr="00D64EC1">
        <w:rPr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990926" w:rsidRPr="00B8361A" w:rsidRDefault="00B8361A" w:rsidP="00B8361A">
      <w:pPr>
        <w:ind w:firstLine="709"/>
        <w:jc w:val="both"/>
        <w:rPr>
          <w:b/>
          <w:color w:val="000000"/>
          <w:sz w:val="28"/>
          <w:szCs w:val="28"/>
        </w:rPr>
      </w:pPr>
      <w:r w:rsidRPr="00B8361A">
        <w:rPr>
          <w:b/>
          <w:color w:val="000000"/>
          <w:sz w:val="28"/>
          <w:szCs w:val="28"/>
        </w:rPr>
        <w:t>Темы рефератов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Правовые основы стоматологической деятельности.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Правовая ответственность врача-стоматолога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Управление в системе здравоохранения. Управление стоматологической службой.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Стоматологическая заболеваемость. Особенности первичной заболеваемости и распространенности отдельных видов патологии.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Эпидемиологическое стоматологическое обследование населения.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Особенности инвалидизации населения при стоматологических заболеваниях и травмах.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Влияние стоматологической патологии на физическое развитие населения.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Влияние врожденных пороков развития челюстно-лицевой области на физическое развитие детей.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Заболевания зубов и полости рта как медико-социальная проблема. Профилактика стоматологической патологии: организация, проблемы, пути решения.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Профилактика стоматологических заболеваний как медико-социальная проблема.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Организация санитарно-эпидемиологического надзора и его значение в стоматологической практике</w:t>
      </w:r>
    </w:p>
    <w:p w:rsidR="00990926" w:rsidRPr="00CF3826" w:rsidRDefault="00990926" w:rsidP="00801097">
      <w:pPr>
        <w:numPr>
          <w:ilvl w:val="0"/>
          <w:numId w:val="37"/>
        </w:numPr>
        <w:tabs>
          <w:tab w:val="clear" w:pos="1470"/>
          <w:tab w:val="num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Заболеваемость врачей-стоматологов как результат воздействия на них профессиональных факторов.</w:t>
      </w:r>
    </w:p>
    <w:p w:rsidR="00990926" w:rsidRDefault="00990926" w:rsidP="00222112">
      <w:pPr>
        <w:ind w:firstLine="709"/>
        <w:jc w:val="center"/>
        <w:rPr>
          <w:b/>
          <w:color w:val="000000"/>
          <w:sz w:val="28"/>
          <w:szCs w:val="28"/>
        </w:rPr>
      </w:pPr>
    </w:p>
    <w:p w:rsidR="00581881" w:rsidRPr="009B55CB" w:rsidRDefault="00581881" w:rsidP="00222112">
      <w:pPr>
        <w:ind w:firstLine="709"/>
        <w:jc w:val="center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581881" w:rsidRPr="009B55CB" w:rsidRDefault="00581881" w:rsidP="00222112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581881" w:rsidRPr="009B55CB" w:rsidTr="002D71D8">
        <w:trPr>
          <w:jc w:val="center"/>
        </w:trPr>
        <w:tc>
          <w:tcPr>
            <w:tcW w:w="3256" w:type="dxa"/>
          </w:tcPr>
          <w:p w:rsidR="00581881" w:rsidRPr="009B55CB" w:rsidRDefault="00581881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81881" w:rsidRPr="009B55CB" w:rsidRDefault="00581881" w:rsidP="0022211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 w:val="restart"/>
          </w:tcPr>
          <w:p w:rsidR="00581881" w:rsidRPr="009B55CB" w:rsidRDefault="00581881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4 балла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3 балла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2 балла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 w:val="restart"/>
          </w:tcPr>
          <w:p w:rsidR="00581881" w:rsidRPr="009B55CB" w:rsidRDefault="00581881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4 балла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аппаратом. Однако допускается одна - две неточности в ответе.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3 балла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процессов. Допускается несколько ошибок в содержании ответа.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2 балла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процессов. Допускаются серьезные ошибки в содержании ответа.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 w:val="restart"/>
          </w:tcPr>
          <w:p w:rsidR="00581881" w:rsidRPr="009B55CB" w:rsidRDefault="00581881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5 баллов выставляется при условии 91-100% правильных ответов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4 балла выставляется при условии 81-90% правильных ответов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3 балла выставляется при условии 71-80% правильных ответов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2 балла выставляется при условии 70% и меньше правильных ответов.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 w:val="restart"/>
          </w:tcPr>
          <w:p w:rsidR="00581881" w:rsidRPr="009B55CB" w:rsidRDefault="00581881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9B55CB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9B55CB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5 баллов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4 балла выставляется если обучающимся дан правильный ответ на вопрос задачи.</w:t>
            </w:r>
            <w:r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3 балла выставляется если обучающимся дан правильный ответ на вопрос задачи.</w:t>
            </w:r>
            <w:r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81881" w:rsidRPr="003007F4" w:rsidTr="002D71D8">
        <w:trPr>
          <w:jc w:val="center"/>
        </w:trPr>
        <w:tc>
          <w:tcPr>
            <w:tcW w:w="3256" w:type="dxa"/>
            <w:vMerge/>
          </w:tcPr>
          <w:p w:rsidR="00581881" w:rsidRPr="003007F4" w:rsidRDefault="00581881" w:rsidP="002221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1881" w:rsidRPr="003007F4" w:rsidRDefault="00581881" w:rsidP="00222112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2 балла выставляется если обучающимся дан правильный ответ на вопрос задачи</w:t>
            </w:r>
            <w:r w:rsidRPr="003007F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581881" w:rsidRDefault="00581881" w:rsidP="00222112">
      <w:pPr>
        <w:jc w:val="both"/>
        <w:rPr>
          <w:sz w:val="28"/>
          <w:szCs w:val="28"/>
        </w:rPr>
      </w:pPr>
    </w:p>
    <w:p w:rsidR="004F1C5D" w:rsidRPr="00B237C2" w:rsidRDefault="004F1C5D" w:rsidP="00222112">
      <w:pPr>
        <w:pStyle w:val="12"/>
        <w:rPr>
          <w:b w:val="0"/>
          <w:i/>
          <w:color w:val="auto"/>
        </w:rPr>
      </w:pPr>
      <w:r w:rsidRPr="00B237C2">
        <w:rPr>
          <w:color w:val="auto"/>
        </w:rPr>
        <w:t xml:space="preserve">Модуль </w:t>
      </w:r>
      <w:r w:rsidR="00B8361A">
        <w:rPr>
          <w:color w:val="auto"/>
        </w:rPr>
        <w:t>2</w:t>
      </w:r>
      <w:r w:rsidRPr="00B237C2">
        <w:rPr>
          <w:color w:val="auto"/>
        </w:rPr>
        <w:t>.</w:t>
      </w:r>
      <w:r w:rsidRPr="00B237C2">
        <w:rPr>
          <w:b w:val="0"/>
          <w:color w:val="auto"/>
        </w:rPr>
        <w:t xml:space="preserve"> </w:t>
      </w:r>
      <w:r w:rsidRPr="00B237C2">
        <w:rPr>
          <w:color w:val="auto"/>
        </w:rPr>
        <w:t>Организация здравоохранения.</w:t>
      </w:r>
    </w:p>
    <w:p w:rsidR="004F1C5D" w:rsidRPr="00B237C2" w:rsidRDefault="004F1C5D" w:rsidP="00222112">
      <w:pPr>
        <w:pStyle w:val="12"/>
        <w:rPr>
          <w:b w:val="0"/>
          <w:color w:val="auto"/>
        </w:rPr>
      </w:pPr>
    </w:p>
    <w:p w:rsidR="002D71D8" w:rsidRPr="00B237C2" w:rsidRDefault="002D71D8" w:rsidP="002D71D8">
      <w:pPr>
        <w:pStyle w:val="3"/>
        <w:spacing w:before="0"/>
        <w:rPr>
          <w:rFonts w:ascii="Times New Roman" w:hAnsi="Times New Roman"/>
          <w:color w:val="auto"/>
          <w:sz w:val="28"/>
          <w:szCs w:val="28"/>
        </w:rPr>
      </w:pPr>
      <w:r w:rsidRPr="00B237C2">
        <w:rPr>
          <w:rFonts w:ascii="Times New Roman" w:hAnsi="Times New Roman"/>
          <w:color w:val="auto"/>
          <w:sz w:val="28"/>
          <w:szCs w:val="28"/>
        </w:rPr>
        <w:t>Тема</w:t>
      </w:r>
      <w:r w:rsidR="00B237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3199">
        <w:rPr>
          <w:rFonts w:ascii="Times New Roman" w:hAnsi="Times New Roman"/>
          <w:color w:val="auto"/>
          <w:sz w:val="28"/>
          <w:szCs w:val="28"/>
        </w:rPr>
        <w:t>1</w:t>
      </w:r>
      <w:r w:rsidRPr="00B237C2">
        <w:rPr>
          <w:rFonts w:ascii="Times New Roman" w:hAnsi="Times New Roman"/>
          <w:color w:val="auto"/>
          <w:sz w:val="28"/>
          <w:szCs w:val="28"/>
        </w:rPr>
        <w:t>: Первичная медико-санитарная помощь населению (ПМСП). Роль поликлиники в системе ПМСП</w:t>
      </w:r>
    </w:p>
    <w:p w:rsidR="002D71D8" w:rsidRDefault="002D71D8" w:rsidP="002D71D8">
      <w:pPr>
        <w:jc w:val="both"/>
        <w:rPr>
          <w:b/>
          <w:color w:val="000000"/>
          <w:sz w:val="28"/>
          <w:szCs w:val="28"/>
        </w:rPr>
      </w:pPr>
      <w:r w:rsidRPr="00B237C2">
        <w:rPr>
          <w:b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2D71D8" w:rsidRPr="00845DD4" w:rsidRDefault="002D71D8" w:rsidP="002D71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2D71D8" w:rsidRPr="00845DD4" w:rsidRDefault="002D71D8" w:rsidP="002D71D8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2D71D8" w:rsidRDefault="002D71D8" w:rsidP="002D71D8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2D71D8" w:rsidRPr="0074472F" w:rsidRDefault="002D71D8" w:rsidP="002D71D8">
      <w:pPr>
        <w:rPr>
          <w:b/>
          <w:sz w:val="28"/>
          <w:szCs w:val="28"/>
        </w:rPr>
      </w:pPr>
      <w:r w:rsidRPr="0074472F">
        <w:rPr>
          <w:b/>
          <w:sz w:val="28"/>
          <w:szCs w:val="28"/>
        </w:rPr>
        <w:t>Вопросы для письменного опроса:</w:t>
      </w:r>
    </w:p>
    <w:p w:rsidR="002D71D8" w:rsidRPr="002D71D8" w:rsidRDefault="002D71D8" w:rsidP="002D71D8">
      <w:pPr>
        <w:rPr>
          <w:sz w:val="28"/>
          <w:szCs w:val="28"/>
        </w:rPr>
      </w:pPr>
      <w:r w:rsidRPr="002D71D8">
        <w:rPr>
          <w:sz w:val="28"/>
          <w:szCs w:val="28"/>
        </w:rPr>
        <w:t>1.Дать определение ПМСП</w:t>
      </w:r>
    </w:p>
    <w:p w:rsidR="002D71D8" w:rsidRDefault="002D71D8" w:rsidP="002D71D8">
      <w:pPr>
        <w:rPr>
          <w:sz w:val="28"/>
          <w:szCs w:val="28"/>
        </w:rPr>
      </w:pPr>
      <w:r>
        <w:rPr>
          <w:sz w:val="28"/>
          <w:szCs w:val="28"/>
        </w:rPr>
        <w:t>2. Условия оказания ПМСП</w:t>
      </w:r>
    </w:p>
    <w:p w:rsidR="002D71D8" w:rsidRDefault="002D71D8" w:rsidP="002D71D8">
      <w:pPr>
        <w:rPr>
          <w:sz w:val="28"/>
          <w:szCs w:val="28"/>
        </w:rPr>
      </w:pPr>
      <w:r>
        <w:rPr>
          <w:sz w:val="28"/>
          <w:szCs w:val="28"/>
        </w:rPr>
        <w:t>3. Виды ПМСП</w:t>
      </w:r>
    </w:p>
    <w:p w:rsidR="002D71D8" w:rsidRDefault="002D71D8" w:rsidP="002D71D8">
      <w:pPr>
        <w:rPr>
          <w:sz w:val="28"/>
          <w:szCs w:val="28"/>
        </w:rPr>
      </w:pPr>
      <w:r>
        <w:rPr>
          <w:sz w:val="28"/>
          <w:szCs w:val="28"/>
        </w:rPr>
        <w:t>4.Задачи объединенной городской больницы</w:t>
      </w:r>
    </w:p>
    <w:p w:rsidR="002D71D8" w:rsidRDefault="002D71D8" w:rsidP="002D71D8">
      <w:pPr>
        <w:rPr>
          <w:sz w:val="28"/>
          <w:szCs w:val="28"/>
        </w:rPr>
      </w:pPr>
      <w:r>
        <w:rPr>
          <w:sz w:val="28"/>
          <w:szCs w:val="28"/>
        </w:rPr>
        <w:t>5.Управление объединенной городской больницы</w:t>
      </w:r>
    </w:p>
    <w:p w:rsidR="002D71D8" w:rsidRDefault="002D71D8" w:rsidP="002D71D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237C2">
        <w:rPr>
          <w:sz w:val="28"/>
          <w:szCs w:val="28"/>
        </w:rPr>
        <w:t>Структура поликлиника</w:t>
      </w:r>
    </w:p>
    <w:p w:rsidR="00B237C2" w:rsidRDefault="00B237C2" w:rsidP="002D71D8">
      <w:pPr>
        <w:rPr>
          <w:sz w:val="28"/>
          <w:szCs w:val="28"/>
        </w:rPr>
      </w:pPr>
      <w:r>
        <w:rPr>
          <w:sz w:val="28"/>
          <w:szCs w:val="28"/>
        </w:rPr>
        <w:t>7. Функции регистратуры</w:t>
      </w:r>
    </w:p>
    <w:p w:rsidR="00B237C2" w:rsidRDefault="00B237C2" w:rsidP="002D71D8">
      <w:pPr>
        <w:rPr>
          <w:sz w:val="28"/>
          <w:szCs w:val="28"/>
        </w:rPr>
      </w:pPr>
      <w:r>
        <w:rPr>
          <w:sz w:val="28"/>
          <w:szCs w:val="28"/>
        </w:rPr>
        <w:t>8.Участковый принцип работы поликлиники</w:t>
      </w:r>
    </w:p>
    <w:p w:rsidR="00B237C2" w:rsidRDefault="00B237C2" w:rsidP="002D71D8">
      <w:pPr>
        <w:rPr>
          <w:sz w:val="28"/>
          <w:szCs w:val="28"/>
        </w:rPr>
      </w:pPr>
      <w:r>
        <w:rPr>
          <w:sz w:val="28"/>
          <w:szCs w:val="28"/>
        </w:rPr>
        <w:t>9.Разделы работы участкового терапевта</w:t>
      </w:r>
    </w:p>
    <w:p w:rsidR="00B237C2" w:rsidRPr="002D71D8" w:rsidRDefault="00B237C2" w:rsidP="002D71D8">
      <w:pPr>
        <w:rPr>
          <w:sz w:val="28"/>
          <w:szCs w:val="28"/>
        </w:rPr>
      </w:pPr>
      <w:r>
        <w:rPr>
          <w:sz w:val="28"/>
          <w:szCs w:val="28"/>
        </w:rPr>
        <w:t>10. Врач общей практики – требования к подготовке</w:t>
      </w:r>
    </w:p>
    <w:p w:rsidR="002D71D8" w:rsidRPr="004F1C5D" w:rsidRDefault="002D71D8" w:rsidP="002D71D8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:rsidR="002D71D8" w:rsidRPr="00C30DCA" w:rsidRDefault="002D71D8" w:rsidP="00801097">
      <w:pPr>
        <w:numPr>
          <w:ilvl w:val="0"/>
          <w:numId w:val="3"/>
        </w:numPr>
        <w:ind w:left="0" w:firstLine="0"/>
        <w:jc w:val="both"/>
        <w:rPr>
          <w:sz w:val="28"/>
        </w:rPr>
      </w:pPr>
      <w:r w:rsidRPr="00C30DCA">
        <w:rPr>
          <w:sz w:val="28"/>
        </w:rPr>
        <w:t xml:space="preserve">Понятие о первичной медико-санитарной помощи населению: определение понятия, основные элементы </w:t>
      </w:r>
    </w:p>
    <w:p w:rsidR="002D71D8" w:rsidRPr="00C30DCA" w:rsidRDefault="002D71D8" w:rsidP="00801097">
      <w:pPr>
        <w:numPr>
          <w:ilvl w:val="0"/>
          <w:numId w:val="3"/>
        </w:numPr>
        <w:ind w:left="0" w:firstLine="0"/>
        <w:jc w:val="both"/>
        <w:rPr>
          <w:sz w:val="28"/>
        </w:rPr>
      </w:pPr>
      <w:r w:rsidRPr="00C30DCA">
        <w:rPr>
          <w:sz w:val="28"/>
        </w:rPr>
        <w:t>Объединенная городская больница: задачи, структура, функции, управление.</w:t>
      </w:r>
    </w:p>
    <w:p w:rsidR="002D71D8" w:rsidRPr="00C30DCA" w:rsidRDefault="002D71D8" w:rsidP="00801097">
      <w:pPr>
        <w:numPr>
          <w:ilvl w:val="0"/>
          <w:numId w:val="3"/>
        </w:numPr>
        <w:ind w:left="0" w:firstLine="0"/>
        <w:jc w:val="both"/>
        <w:rPr>
          <w:sz w:val="28"/>
        </w:rPr>
      </w:pPr>
      <w:r w:rsidRPr="00C30DCA">
        <w:rPr>
          <w:sz w:val="28"/>
        </w:rPr>
        <w:t xml:space="preserve">Городская поликлиника: задачи и роль в системе ПМСП; структура, функции, основная учетно-статистическая документация. </w:t>
      </w:r>
    </w:p>
    <w:p w:rsidR="002D71D8" w:rsidRDefault="002D71D8" w:rsidP="00801097">
      <w:pPr>
        <w:numPr>
          <w:ilvl w:val="0"/>
          <w:numId w:val="3"/>
        </w:numPr>
        <w:ind w:left="0" w:firstLine="0"/>
        <w:jc w:val="both"/>
        <w:rPr>
          <w:sz w:val="28"/>
        </w:rPr>
      </w:pPr>
      <w:r w:rsidRPr="00C30DCA">
        <w:rPr>
          <w:sz w:val="28"/>
        </w:rPr>
        <w:t>Организация приема пациентов с профилактической, диагностической и лечебной целями</w:t>
      </w:r>
    </w:p>
    <w:p w:rsidR="002D71D8" w:rsidRDefault="002D71D8" w:rsidP="002D71D8">
      <w:pPr>
        <w:jc w:val="both"/>
        <w:rPr>
          <w:sz w:val="28"/>
        </w:rPr>
      </w:pPr>
      <w:r w:rsidRPr="00F05298">
        <w:rPr>
          <w:sz w:val="28"/>
        </w:rPr>
        <w:t>5.</w:t>
      </w:r>
      <w:r w:rsidRPr="00F05298">
        <w:rPr>
          <w:sz w:val="28"/>
        </w:rPr>
        <w:tab/>
        <w:t>Участковый принцип</w:t>
      </w:r>
      <w:r>
        <w:rPr>
          <w:sz w:val="28"/>
        </w:rPr>
        <w:t xml:space="preserve"> и диспансерный метод</w:t>
      </w:r>
      <w:r w:rsidRPr="00F05298">
        <w:rPr>
          <w:sz w:val="28"/>
        </w:rPr>
        <w:t xml:space="preserve"> поликлинического обслу</w:t>
      </w:r>
      <w:r>
        <w:rPr>
          <w:sz w:val="28"/>
        </w:rPr>
        <w:t>живания взрослого населения. Ор</w:t>
      </w:r>
      <w:r w:rsidRPr="00F05298">
        <w:rPr>
          <w:sz w:val="28"/>
        </w:rPr>
        <w:t>ганизация деятельности врача терапевта участко</w:t>
      </w:r>
      <w:r>
        <w:rPr>
          <w:sz w:val="28"/>
        </w:rPr>
        <w:t>вого. Разделы работы и их содер</w:t>
      </w:r>
      <w:r w:rsidRPr="00F05298">
        <w:rPr>
          <w:sz w:val="28"/>
        </w:rPr>
        <w:t>жание</w:t>
      </w:r>
    </w:p>
    <w:p w:rsidR="002D71D8" w:rsidRDefault="002D71D8" w:rsidP="002D71D8">
      <w:pPr>
        <w:jc w:val="both"/>
        <w:rPr>
          <w:sz w:val="28"/>
          <w:szCs w:val="28"/>
        </w:rPr>
      </w:pPr>
      <w:r>
        <w:rPr>
          <w:sz w:val="28"/>
        </w:rPr>
        <w:t xml:space="preserve">6. Врач общей практики (семейный врач): организация деятельности. </w:t>
      </w:r>
      <w:r w:rsidRPr="00F05298">
        <w:rPr>
          <w:sz w:val="28"/>
        </w:rPr>
        <w:t>Отделение и центр общей врачебной практики</w:t>
      </w:r>
      <w:r>
        <w:rPr>
          <w:sz w:val="28"/>
        </w:rPr>
        <w:t>.</w:t>
      </w:r>
    </w:p>
    <w:p w:rsidR="00B237C2" w:rsidRPr="00CC2548" w:rsidRDefault="00B237C2" w:rsidP="00B237C2">
      <w:pPr>
        <w:jc w:val="center"/>
        <w:rPr>
          <w:b/>
          <w:i/>
          <w:sz w:val="28"/>
          <w:szCs w:val="28"/>
        </w:rPr>
      </w:pPr>
      <w:r w:rsidRPr="00CC2548">
        <w:rPr>
          <w:b/>
          <w:i/>
          <w:sz w:val="28"/>
          <w:szCs w:val="28"/>
        </w:rPr>
        <w:t>Практическая часть занятия</w:t>
      </w:r>
    </w:p>
    <w:p w:rsidR="00B237C2" w:rsidRDefault="00B237C2" w:rsidP="00B237C2">
      <w:pPr>
        <w:jc w:val="both"/>
        <w:rPr>
          <w:sz w:val="28"/>
          <w:szCs w:val="28"/>
        </w:rPr>
      </w:pPr>
      <w:r w:rsidRPr="00F05298">
        <w:rPr>
          <w:sz w:val="28"/>
          <w:szCs w:val="28"/>
        </w:rPr>
        <w:t>Выполнение Case-study (самостоятельное изучение первичной учетной документации поликлиники).</w:t>
      </w:r>
    </w:p>
    <w:p w:rsidR="002D71D8" w:rsidRDefault="002D71D8" w:rsidP="00222112">
      <w:pPr>
        <w:pStyle w:val="12"/>
      </w:pPr>
    </w:p>
    <w:p w:rsidR="00B237C2" w:rsidRDefault="00B237C2" w:rsidP="00B237C2">
      <w:pPr>
        <w:pStyle w:val="12"/>
      </w:pPr>
      <w:r>
        <w:t xml:space="preserve">Тема 2. </w:t>
      </w:r>
      <w:r w:rsidRPr="00F23199">
        <w:t>Организация экспертизы временной утраты трудоспособности.</w:t>
      </w:r>
      <w:r w:rsidRPr="00686E2B">
        <w:rPr>
          <w:b w:val="0"/>
        </w:rPr>
        <w:t xml:space="preserve"> </w:t>
      </w:r>
      <w:r>
        <w:t xml:space="preserve"> </w:t>
      </w:r>
    </w:p>
    <w:p w:rsidR="00B237C2" w:rsidRPr="004F1C5D" w:rsidRDefault="00B237C2" w:rsidP="00B237C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B237C2" w:rsidRPr="004F1C5D" w:rsidRDefault="00B237C2" w:rsidP="00B237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Pr="004F1C5D">
        <w:rPr>
          <w:color w:val="000000"/>
          <w:sz w:val="28"/>
          <w:szCs w:val="28"/>
        </w:rPr>
        <w:t>.</w:t>
      </w:r>
    </w:p>
    <w:p w:rsidR="00B237C2" w:rsidRPr="004F1C5D" w:rsidRDefault="00B237C2" w:rsidP="00B237C2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B237C2" w:rsidRPr="004F1C5D" w:rsidRDefault="00B237C2" w:rsidP="00B237C2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:rsidR="00B237C2" w:rsidRPr="004F1C5D" w:rsidRDefault="00B237C2" w:rsidP="00B237C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B237C2" w:rsidRPr="00617913" w:rsidRDefault="00B237C2" w:rsidP="00B237C2">
      <w:pPr>
        <w:pStyle w:val="12"/>
      </w:pPr>
      <w:r w:rsidRPr="00617913">
        <w:t>Вопросы для входного тестового контроля:</w:t>
      </w:r>
    </w:p>
    <w:p w:rsidR="00B237C2" w:rsidRPr="008A60F9" w:rsidRDefault="00B237C2" w:rsidP="00801097">
      <w:pPr>
        <w:widowControl w:val="0"/>
        <w:numPr>
          <w:ilvl w:val="0"/>
          <w:numId w:val="10"/>
        </w:numPr>
        <w:ind w:left="0" w:firstLine="0"/>
        <w:jc w:val="both"/>
        <w:rPr>
          <w:bCs/>
          <w:iCs/>
          <w:snapToGrid w:val="0"/>
          <w:sz w:val="28"/>
          <w:szCs w:val="28"/>
        </w:rPr>
      </w:pPr>
      <w:r w:rsidRPr="008A60F9">
        <w:rPr>
          <w:sz w:val="28"/>
          <w:szCs w:val="28"/>
        </w:rPr>
        <w:t>Допускается ли выдача листка нетрудоспособности за прошедшие дни, когда гражданин не был освидетельствован медицинским работником</w:t>
      </w:r>
    </w:p>
    <w:p w:rsidR="00B237C2" w:rsidRPr="008A60F9" w:rsidRDefault="00B237C2" w:rsidP="00B237C2">
      <w:pPr>
        <w:widowControl w:val="0"/>
        <w:jc w:val="both"/>
        <w:rPr>
          <w:snapToGrid w:val="0"/>
          <w:sz w:val="28"/>
          <w:szCs w:val="28"/>
        </w:rPr>
      </w:pPr>
      <w:r w:rsidRPr="008A60F9">
        <w:rPr>
          <w:snapToGrid w:val="0"/>
          <w:sz w:val="28"/>
          <w:szCs w:val="28"/>
        </w:rPr>
        <w:t>1) да, лечащим врачом,</w:t>
      </w:r>
    </w:p>
    <w:p w:rsidR="00B237C2" w:rsidRPr="008A60F9" w:rsidRDefault="00B237C2" w:rsidP="00B237C2">
      <w:pPr>
        <w:widowControl w:val="0"/>
        <w:jc w:val="both"/>
        <w:rPr>
          <w:snapToGrid w:val="0"/>
          <w:sz w:val="28"/>
          <w:szCs w:val="28"/>
        </w:rPr>
      </w:pPr>
      <w:r w:rsidRPr="008A60F9">
        <w:rPr>
          <w:snapToGrid w:val="0"/>
          <w:sz w:val="28"/>
          <w:szCs w:val="28"/>
        </w:rPr>
        <w:t>2) только по решению врачебной комиссии</w:t>
      </w:r>
    </w:p>
    <w:p w:rsidR="00B237C2" w:rsidRPr="008A60F9" w:rsidRDefault="00B237C2" w:rsidP="00801097">
      <w:pPr>
        <w:widowControl w:val="0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Может листок нетрудоспособности по уходу за больным ребенком выдаваться попеременно разным членам семьи</w:t>
      </w:r>
    </w:p>
    <w:p w:rsidR="00B237C2" w:rsidRPr="008A60F9" w:rsidRDefault="00B237C2" w:rsidP="00B237C2">
      <w:pPr>
        <w:widowControl w:val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1) да</w:t>
      </w:r>
    </w:p>
    <w:p w:rsidR="00B237C2" w:rsidRPr="008A60F9" w:rsidRDefault="00B237C2" w:rsidP="00B237C2">
      <w:pPr>
        <w:widowControl w:val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2) нет</w:t>
      </w:r>
    </w:p>
    <w:p w:rsidR="00B237C2" w:rsidRPr="008A60F9" w:rsidRDefault="00B237C2" w:rsidP="0080109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Сколько листков нетрудоспособности по уходу выдается при одновременном заболевании троих детей</w:t>
      </w:r>
    </w:p>
    <w:p w:rsidR="00B237C2" w:rsidRPr="008A60F9" w:rsidRDefault="00B237C2" w:rsidP="00B237C2">
      <w:pPr>
        <w:jc w:val="both"/>
        <w:rPr>
          <w:sz w:val="28"/>
          <w:szCs w:val="28"/>
        </w:rPr>
      </w:pPr>
      <w:r w:rsidRPr="008A60F9">
        <w:rPr>
          <w:sz w:val="28"/>
          <w:szCs w:val="28"/>
        </w:rPr>
        <w:t>1) один</w:t>
      </w:r>
    </w:p>
    <w:p w:rsidR="00B237C2" w:rsidRPr="008A60F9" w:rsidRDefault="00B237C2" w:rsidP="00B237C2">
      <w:pPr>
        <w:jc w:val="both"/>
        <w:rPr>
          <w:sz w:val="28"/>
          <w:szCs w:val="28"/>
        </w:rPr>
      </w:pPr>
      <w:r w:rsidRPr="008A60F9">
        <w:rPr>
          <w:sz w:val="28"/>
          <w:szCs w:val="28"/>
        </w:rPr>
        <w:t>2) два</w:t>
      </w:r>
    </w:p>
    <w:p w:rsidR="00B237C2" w:rsidRPr="008A60F9" w:rsidRDefault="00B237C2" w:rsidP="00801097">
      <w:pPr>
        <w:pStyle w:val="22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 xml:space="preserve">При наступлении временной нетрудоспособности в период отпуска без содержания листок нетрудоспособности выдается 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 xml:space="preserve">1) с 1-го дня нетрудоспособности, 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с 3-го дня нетрудоспособности,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с 10-го дня нетрудоспособности,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4) со дня окончания отпуска.</w:t>
      </w:r>
    </w:p>
    <w:p w:rsidR="00B237C2" w:rsidRPr="008A60F9" w:rsidRDefault="00B237C2" w:rsidP="00801097">
      <w:pPr>
        <w:pStyle w:val="22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 xml:space="preserve">До какого срока может единолично продлить листок нетрудоспособности </w:t>
      </w:r>
      <w:r w:rsidR="00CF2E96">
        <w:rPr>
          <w:sz w:val="28"/>
          <w:szCs w:val="28"/>
        </w:rPr>
        <w:t>зубной</w:t>
      </w:r>
      <w:r w:rsidRPr="008A60F9">
        <w:rPr>
          <w:sz w:val="28"/>
          <w:szCs w:val="28"/>
        </w:rPr>
        <w:t xml:space="preserve"> врач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10 дней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15 дней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20 дней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4) 30 дней</w:t>
      </w:r>
    </w:p>
    <w:p w:rsidR="00B237C2" w:rsidRPr="008A60F9" w:rsidRDefault="00B237C2" w:rsidP="00801097">
      <w:pPr>
        <w:pStyle w:val="22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Какой документ предъявляется в медицинской организации пациентом для получения листка нетрудоспособности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справка с места работы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о семейном положении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удостоверяющий личность</w:t>
      </w:r>
    </w:p>
    <w:p w:rsidR="00B237C2" w:rsidRPr="008A60F9" w:rsidRDefault="00B237C2" w:rsidP="00801097">
      <w:pPr>
        <w:pStyle w:val="22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Кто выдает листок нетрудоспособности для санаторно-курортного лечения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профсоюз работников организации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фонд социального страхования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медицинские организации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4) бюро МСЭ</w:t>
      </w:r>
    </w:p>
    <w:p w:rsidR="00B237C2" w:rsidRPr="008A60F9" w:rsidRDefault="00B237C2" w:rsidP="00801097">
      <w:pPr>
        <w:pStyle w:val="22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С какого срока выдается листок нетрудоспособности при одноплодной беременности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26 недель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28 недель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30 недель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4) 32 недель</w:t>
      </w:r>
    </w:p>
    <w:p w:rsidR="00B237C2" w:rsidRPr="008A60F9" w:rsidRDefault="00B237C2" w:rsidP="00801097">
      <w:pPr>
        <w:pStyle w:val="22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После выписки гражданина после лечения в круглосуточном стационаре листок нетрудоспособности при сохранении временной нетрудоспособности может быть продлен на срок до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5 календарных дней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10 календарных дней</w:t>
      </w:r>
    </w:p>
    <w:p w:rsidR="00B237C2" w:rsidRPr="008A60F9" w:rsidRDefault="00B237C2" w:rsidP="00B237C2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15 календарных дней</w:t>
      </w:r>
    </w:p>
    <w:p w:rsidR="00B237C2" w:rsidRPr="008A60F9" w:rsidRDefault="00B237C2" w:rsidP="00801097">
      <w:pPr>
        <w:pStyle w:val="ConsPlu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0F9">
        <w:rPr>
          <w:rFonts w:ascii="Times New Roman" w:hAnsi="Times New Roman" w:cs="Times New Roman"/>
          <w:sz w:val="28"/>
          <w:szCs w:val="28"/>
        </w:rPr>
        <w:t>Кто является страховщиком по обязательному социальному страхованию</w:t>
      </w:r>
    </w:p>
    <w:p w:rsidR="00B237C2" w:rsidRPr="008A60F9" w:rsidRDefault="00B237C2" w:rsidP="00B237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60F9">
        <w:rPr>
          <w:rFonts w:ascii="Times New Roman" w:hAnsi="Times New Roman" w:cs="Times New Roman"/>
          <w:sz w:val="28"/>
          <w:szCs w:val="28"/>
        </w:rPr>
        <w:t>1) Министерство здравоохранения РФ</w:t>
      </w:r>
    </w:p>
    <w:p w:rsidR="00B237C2" w:rsidRPr="008A60F9" w:rsidRDefault="00B237C2" w:rsidP="00B237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60F9">
        <w:rPr>
          <w:rFonts w:ascii="Times New Roman" w:hAnsi="Times New Roman" w:cs="Times New Roman"/>
          <w:sz w:val="28"/>
          <w:szCs w:val="28"/>
        </w:rPr>
        <w:t>2) Фонд социального страхования</w:t>
      </w:r>
    </w:p>
    <w:p w:rsidR="00B237C2" w:rsidRPr="008A60F9" w:rsidRDefault="00B237C2" w:rsidP="00B237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60F9">
        <w:rPr>
          <w:rFonts w:ascii="Times New Roman" w:hAnsi="Times New Roman" w:cs="Times New Roman"/>
          <w:sz w:val="28"/>
          <w:szCs w:val="28"/>
        </w:rPr>
        <w:t>3) Федеральный Фонд обязательного медицинского страхования</w:t>
      </w:r>
    </w:p>
    <w:p w:rsidR="00B237C2" w:rsidRPr="004E271C" w:rsidRDefault="00B237C2" w:rsidP="00B237C2">
      <w:pPr>
        <w:rPr>
          <w:b/>
          <w:sz w:val="28"/>
          <w:szCs w:val="28"/>
        </w:rPr>
      </w:pPr>
      <w:r w:rsidRPr="004E271C">
        <w:rPr>
          <w:b/>
          <w:sz w:val="28"/>
          <w:szCs w:val="28"/>
        </w:rPr>
        <w:t>Вопросы для устного опроса: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Реабилитация нетрудоспособных как медико-социальная проблема. Цель, задачи, содержание и объект реабилитации.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Виды реабилитации и их содержание. Понятие абилитации и психологической реабилитации.</w:t>
      </w:r>
    </w:p>
    <w:p w:rsidR="00B237C2" w:rsidRPr="004E271C" w:rsidRDefault="00B237C2" w:rsidP="00801097">
      <w:pPr>
        <w:pStyle w:val="a5"/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 xml:space="preserve">Организация медицинской помощи по восстановительной медицине. </w:t>
      </w:r>
    </w:p>
    <w:p w:rsidR="00B237C2" w:rsidRPr="004E271C" w:rsidRDefault="00B237C2" w:rsidP="00B237C2">
      <w:pPr>
        <w:rPr>
          <w:b/>
          <w:sz w:val="28"/>
          <w:szCs w:val="28"/>
        </w:rPr>
      </w:pPr>
      <w:r w:rsidRPr="004E271C">
        <w:rPr>
          <w:b/>
          <w:sz w:val="28"/>
          <w:szCs w:val="28"/>
        </w:rPr>
        <w:t>Case-задания для демонстрации практических умений и навыков:</w:t>
      </w:r>
    </w:p>
    <w:p w:rsidR="00B237C2" w:rsidRPr="00B237C2" w:rsidRDefault="00B237C2" w:rsidP="00B237C2">
      <w:pPr>
        <w:contextualSpacing/>
        <w:jc w:val="both"/>
        <w:rPr>
          <w:sz w:val="28"/>
          <w:szCs w:val="28"/>
        </w:rPr>
      </w:pPr>
      <w:r w:rsidRPr="00BF007A">
        <w:rPr>
          <w:sz w:val="28"/>
          <w:szCs w:val="28"/>
        </w:rPr>
        <w:t>Case-задание</w:t>
      </w:r>
      <w:r w:rsidRPr="00B237C2">
        <w:rPr>
          <w:sz w:val="28"/>
          <w:szCs w:val="28"/>
        </w:rPr>
        <w:t xml:space="preserve"> № 1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Больной Сухов Василий Петрович (дата рождения - 11.04.1967 г.), работник охранного предприятия «Витязь», находился на лечении в отделении ЧЛХ Городской клинической больницы №1 г.Оренбурга (ГБУЗ «ГКБ №1» г. Оренбурга, проспект Гагарина,23, ОГРН-1025601037857) с 01.03.2018 г. с диагнозом: Одонтогенный синусит справа. Ороантральный свищ гайморовой пазухи справа. 03.03.2018г. проведена операция: Гайморотомия. Пластика свища. В стационаре находился по 10.03.2018 г. История болезни №0000002414. Лечащий врач челюстно-лицевой хирург Иванов В.А. При выписке трудоспособность временно утрачена, больничный лист открыт. Направлен под наблюдение врача хирурга-стоматолога поликлиники.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листок нетрудоспособности Сухову В. П. 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F007A">
        <w:rPr>
          <w:sz w:val="28"/>
          <w:szCs w:val="28"/>
        </w:rPr>
        <w:t>Case-задание</w:t>
      </w:r>
      <w:r w:rsidRPr="00B237C2">
        <w:rPr>
          <w:sz w:val="28"/>
          <w:szCs w:val="28"/>
        </w:rPr>
        <w:t xml:space="preserve"> № 2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У Петровой Лидии Ивановны (дата рождения - 18.01.1990 г.), штукатура-маляра СМУ №1 г. Оренбурга, 12.09.2018 г. заболел сын Петров Василий Андреевич 6 лет. Врачом стоматологом детского отделения ГАУЗ «Городская стоматологическая поликлиника» г. Оренбурга (Больничный проезд, 12а) Котовой А.П., к которой обратилась Петрова Л.И., был установлен диагноз: Острый герпетический стоматит. Подчелюстной лимфаденит. Ребенок нуждался в уходе. Был выдан листок нетрудоспособности с 12.09.2018 г. по 14.09.2018 г., который далее продлялся: по 17.09.2018 г., затем по 20.09.2018 г. 20.09.18 г. ребенок выздоровел. (Амбулаторная карта стоматологического больного №0000002568). 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Петровой Л.И. 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3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Больная Константинова Наталия Ивановна (дата рождения - 18.10.1987 г.) продавец магазина «Ткани», с 1 по 10 октября 2018 г. находилась на стационарном лечении в отделении ЧЛХ Городской клинической больницы №1 г.Оренбурга (ГБУЗ «ГКБ №1» г. Оренбурга, проспект Гагарина,23, ОГРН-1025601037857) по поводу одонтогенной поднижнечелюстной флегмоны слева. 1 октября 2018 г. ей была произведена операция вскрытия флегмоны. (История болезни №20000007512 ). Лечащий врач челюстно-лицевой хирург Антонов К.В., зав. отделением Степанов В.А. При выписке трудоспособность временно утрачена, больничный лист открыт. Направлена под наблюдение врача хирурга-стоматолога кабинета реабилитации. </w:t>
      </w:r>
    </w:p>
    <w:p w:rsid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Константиновой Н.И.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 xml:space="preserve"> № 4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Больной Романов Владимир Петрович (дата рождения - 07.12.1987), работник ПО «Оренбурггаззавод» обратился 16.02.2018 г. в Оренбургскую областную клиническую стоматологическую поликлинику (ГАУЗ «ООКСП», ул. Пролетарская, 155/2) с диагнозом: Острый гнойный периостит верхней челюсти справа. Была проведена операция – периостотомия. Выдан листок нетрудоспособности с 16.02.2018 г. по 18.02.2018 г., далее продлен по 21.02.2018 г. Лечащий врач хирург-стоматолог Нулин Г. Г. Трудоспособность восстановлена. Амбулаторная карта стоматологического больного №0000007450. Трудоспособность восстановлена.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Романову В.П.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>Case-задание</w:t>
      </w:r>
      <w:r w:rsidRPr="00B237C2">
        <w:rPr>
          <w:sz w:val="28"/>
          <w:szCs w:val="28"/>
        </w:rPr>
        <w:t xml:space="preserve"> № 5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Больной Токмаков Виталий Андреевич (дата рождения - 05.05.1991г.), работник ООО «Сатурн», поступил 10.01.2018 г. в отделение ЧЛХ Городской клинической больницы №1 г.Оренбурга (ГБУЗ «ГКБ №1» г. Оренбурга, проспект Гагарина,23, ОГРН-1025601037857) с диагнозом: Двусторонний перелом нижней челюсти со смещением отломков. Травма получена в быту. Находился в стационаре по 17.01.2018 г. Лечащий врач челюстно-лицевой хирург Иванов А.В., зав.отделением Степанов В.А. История болезни №0000000095. При выписке трудоспособность временно утрачена, больничный лист открыт. Направлен под наблюдение врача хирурга-стоматолога поликлиники.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Токмакову В. А. 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6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В отделении ЧЛХ Областной детской клинической больницы (ГБУЗ «ОДКБ», ул. Рыбаковская, 3) обратилась Кинелёва Елена Ивановна (дата рождения - 18.09.1993г.), работник ООО «Урал Пласт», по поводу заболевания сына Кинелёва Николая Дмитриевича, 4 года с диагнозом: Врожденная расщелина неба. 05.09.2018 г. ребенок с матерью были госпитализированы. 07.09.2018 г. проведена операция уранопластики, в стационаре находилась по 12.09.2018 г. Лечащий врач челюстно-лицевой хирург – Михайлов Д.Д., зав. отделением – Николаева А.Н. Ребенок выписан под наблюдение врача хирурга-стоматолога центра по лечению врожденной патологии челюстно-лицевой области, нуждается в уходе, больничный лист открыт. История болезни №0000003201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Кинелёвой Е.И.  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7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Больной Слепнев Александр Николаевич (дата рождения - 25.06.1985 г.), работник ЗАО «Еврострой» был госпитализирован 21.02.2018 г. в отделение ЧЛХ Городской клинической больницы №1 г.Оренбурга (ГБУЗ «ГКБ №1» г. Оренбурга, проспект Гагарина,23, ОГРН-1025601037857) с диагнозом: Карбункул лица. Флебит лица справа. В день госпитализации проведена операция вскрытия карбункула. Находился в стационаре по 16.03.2018 г. Лечащий врач челюстно-лицевой хирург – Антонов К.В., пред. ВК – Изоитов Н.В. История болезни №0000000729. Выписан под наблюдение врача-хирурга поликлиники по месту жительства. Больничный лист открыт, трудоспособность временно утрачена.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237C2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Слепневу А.Н.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8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Тимашева Александра Григорьевна (дата рождения - 3.10.1989 г.), учитель средней школы № 41 г. Оренбурга обратилась 18.04.2018 г. в детское отделение Оренбургской областной клинической стоматологической поликлиники (ГАУЗ «ООКСП», ул. Пролетарская, 155/2) по поводу рваной раны нижней губы сына – Тимашева Сергея Николаевича, 6 лет. Врачом-хирургом стоматологом Павловой А.Н. была проведена первичная хирургическая обработка раны. Ребенок нуждается в уходе. Тимашевой А.Г. выдан листок нетрудоспособности с 18.04.2018 г. по 20.04.2018 г., продлен по 22.04.2018 г. Больничный лист закрыт. Амбулаторная карта стоматологического больного №0000002105.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Тимашевой А.Г. 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9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Больная Ивашкевич Светлана Ивановна (дата рождения - 06.06.1978 г.), работница ЗАО «Урал», была госпитализирована 10.05.2018 г. в отделение ЧЛХ Городской клинической больницы №1 г.Оренбурга (ГБУЗ «ГКБ №1» г. Оренбурга, проспект Гагарина,23, ОГРН-1025601037857) с диагнозом: Смешанная опухоль правой околоушной слюнной железы. 12.05.2018 г. проведена операция: Резекция околоушной слюнной железы. Лечащий врач челюстно-лицевой – Антонов К.В., зав. отделения – Степанов В.В. История болезни №0000004576. Выписана 20.05.2018 г. под наблюдение врача хирурга-стоматолога поликлиники. Больничный лист открыт, трудоспособность временно утрачена.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Ивашкевич С.И.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10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У Селезневой Тамары Петровны (дата рождения - 07.11.1989 г.), работницы магазина «Европейские обои», в хирургическом отделении  Оренбургской областной клинической стоматологической поликлиники (ГАУЗ «ООКСП», ул. Пролетарская, 155/2), была диагностирована ретенция 48 зуба. 16.05.2018 г. ей проведена операция: Удаление ретентированного 48 зуба. Больная нетрудоспособна, был выдан больничный лист с 16.05.2018 г. по 18.05.2018 г., далее продлен по 20.05.2018 г. Трудоспособность восстановлена. Лечащий врач Михайлова И.Н. Амбулаторная карта стоматологического больного №0000002212.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Селезневой Т.П. 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11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Больной Гусев Николай Михайлович (дата рождения - 19.04.1966 г.), работник ПО «Стрела», поступил 19.09.2018 г. в Оренбургский областной клинический онкологический диспансер (ГБУЗ «ООКОД», г.Оренбург, пр. Гагарина, 11) на хирургический этап комбинированного лечения с диагнозом: Рак боковой поверхности языка справа. В хирургическом отделении № 2 (лечащий врач хирург – Бедревский И.Н., пред. ВН – Найденов А.А.) 21. 09. 18 г. проведена операция: Половинная резекция языка. Футлярно-фасциальное иссечение клетчатки шеи справа. Выписан 07.10.2018 г. под наблюдение врача онколога и врача хирурга-стоматолога по месту жительства. Больничный лист открыт, больной нетрудоспособен. История болезни №0000007241.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Гусеву Н.М.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12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У Максимовой Клавдии Петровны (дата рождения - 28.08.1986 г.), работницы ООО «Ореана», заболел сын Максимов Алексей Николаевич, 8 лет, по поводу чего она обратилась в детское отделение ГАУЗ «Городская стоматологическая поликлиника» г.Оренбурга (Больничный проезд, 12а), где ребенку 07.03.2018 г. был поставлен диагноз: Острый гнойный периостит нижней челюсти слева, в тот же день проведена операция - периостотомия врачом-стоматологом Котовым А.В. Ребенок нуждается в уходе. Максимовой К.П. выдан  листок нетрудоспособности с 07.03.2018 г. по 11.03.2018 г. Больничный лист закрыт. Амбулаторная карта стоматологического больного №0000002895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Максимовой К.П.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13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Больной Суровой Наталье Николаевне (дата рождения - 19.12.1970 г.), работницы ПО «Стрела», в Оренбургской областной клинической стоматологической поликлинике (ГАУЗ «ООКСП», ул.Пролетарская, 155/2) по поводу экзостозов альвеолярного отростка верхней челюсти слева 09.02.2018 г. была проведена операция: альвеолоэктомия. Был выдан листок нетрудоспособности с 09.02.2018 г. по 11.02.2018 г., далее продлен по 14.02.2018 г. Лечащий врач стоматолог-хирург Николаева Г.М. Амбулаторная карта стоматологического больного №0000009893. Трудоспособность восстановлена.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Суровой Н.Н. 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14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Никандров Никита Степанович (дата рождения - 24.01.1983 г.), работник ООО «Оренбургская деревообрабатывающая компания», обратился 12.04.2018 г. в Городскую клиническую больницу №1 г.Оренбурга (ГБУЗ «ГКБ №1» г. Оренбурга, проспект Гагарина,23, ОГРН-1025601037857) с диагнозом: закрытый перелом скуловой кости справа с повреждением передней стенки гайморовой пазухи. Алкогольное опьянение. Травма бытовая. Госпитализирован в отделение ЧЛХ, где 13.04.2018 г. была произведена операция: Репозиция скуловой кости. Лечащий врач челюстно-лицевой хирург Иванов А.В., зав. отделением Степанов В.А. Выписан на амбулаторное лечение 19.04.2018 г. под наблюдение врача хирурга-стоматолога и ЛОР-врача по месту жительства. Трудоспособность временно утрачена, больничный лист отрыт. История болезни №0000003789.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Никандрову Н.С.</w:t>
      </w:r>
    </w:p>
    <w:p w:rsidR="00B237C2" w:rsidRPr="00B237C2" w:rsidRDefault="00B237C2" w:rsidP="00B237C2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 xml:space="preserve">Case-задание </w:t>
      </w:r>
      <w:r w:rsidRPr="00B237C2">
        <w:rPr>
          <w:sz w:val="28"/>
          <w:szCs w:val="28"/>
        </w:rPr>
        <w:t>№ 15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 xml:space="preserve">Кононова Валерии Тихоновн (дата рождения - 31.05.95 г.), работница ЗАО «Восток», обратилась в детское отделение ГАУЗ «Городская стоматологическая поликлиника» г.Оренбурга (пр-д Больничный, 12а) по поводу короткой уздечки языка, диагностированной у дочери – Кононовой Ларисы Петровны, 6 лет. 24.01.2018 г. врачом хирургом-стоматологом Котовой А.В. проведена пластика уздечки языка. Ребенок нуждался в уходе. Выдан листок нетрудоспособности Кононовой В. Т. с 24.01.2018 г. по 26.01.2018 г. С 27.01.2018 г. – ребенок здоров. Амбулаторная карта стоматологического больного №0000003785. </w:t>
      </w:r>
    </w:p>
    <w:p w:rsidR="00B237C2" w:rsidRPr="00B237C2" w:rsidRDefault="00B237C2" w:rsidP="00B237C2">
      <w:pPr>
        <w:ind w:firstLine="436"/>
        <w:jc w:val="both"/>
        <w:rPr>
          <w:sz w:val="28"/>
          <w:szCs w:val="28"/>
        </w:rPr>
      </w:pPr>
      <w:r w:rsidRPr="00B237C2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Кононовой В.Т.</w:t>
      </w:r>
    </w:p>
    <w:p w:rsidR="002D71D8" w:rsidRDefault="002D71D8" w:rsidP="00B237C2">
      <w:pPr>
        <w:pStyle w:val="12"/>
      </w:pPr>
    </w:p>
    <w:p w:rsidR="004F1C5D" w:rsidRPr="004F1C5D" w:rsidRDefault="004F1C5D" w:rsidP="00222112">
      <w:pPr>
        <w:pStyle w:val="12"/>
        <w:rPr>
          <w:b w:val="0"/>
        </w:rPr>
      </w:pPr>
      <w:r w:rsidRPr="004F1C5D">
        <w:t xml:space="preserve">Тема </w:t>
      </w:r>
      <w:r w:rsidR="00B237C2">
        <w:t>3</w:t>
      </w:r>
      <w:r w:rsidRPr="004F1C5D">
        <w:t>.</w:t>
      </w:r>
      <w:r w:rsidRPr="004F1C5D">
        <w:rPr>
          <w:b w:val="0"/>
        </w:rPr>
        <w:t xml:space="preserve"> </w:t>
      </w:r>
      <w:r w:rsidR="001A7A01" w:rsidRPr="001A7A01">
        <w:rPr>
          <w:b w:val="0"/>
        </w:rPr>
        <w:t xml:space="preserve">Организация лечебно-профилактической стоматологической помощи </w:t>
      </w:r>
      <w:r w:rsidR="00B237C2">
        <w:rPr>
          <w:b w:val="0"/>
        </w:rPr>
        <w:t xml:space="preserve">взрослому </w:t>
      </w:r>
      <w:r w:rsidR="001A7A01" w:rsidRPr="001A7A01">
        <w:rPr>
          <w:b w:val="0"/>
        </w:rPr>
        <w:t>городскому</w:t>
      </w:r>
      <w:r w:rsidR="00B237C2">
        <w:rPr>
          <w:b w:val="0"/>
        </w:rPr>
        <w:t xml:space="preserve"> и</w:t>
      </w:r>
      <w:r w:rsidR="001A7A01" w:rsidRPr="001A7A01">
        <w:rPr>
          <w:b w:val="0"/>
        </w:rPr>
        <w:t xml:space="preserve"> сельскому населению</w:t>
      </w:r>
      <w:r w:rsidR="00B237C2">
        <w:rPr>
          <w:b w:val="0"/>
        </w:rPr>
        <w:t>. Стоматологическая помощь в условиях стационара</w:t>
      </w:r>
      <w:r w:rsidRPr="004F1C5D">
        <w:rPr>
          <w:b w:val="0"/>
        </w:rPr>
        <w:t xml:space="preserve">. </w:t>
      </w:r>
    </w:p>
    <w:p w:rsidR="00E6631A" w:rsidRDefault="00E6631A" w:rsidP="0022211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E6631A" w:rsidRPr="00845DD4" w:rsidRDefault="00E6631A" w:rsidP="00222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E6631A" w:rsidRPr="00845DD4" w:rsidRDefault="00E6631A" w:rsidP="0022211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2D7D26" w:rsidRDefault="002D7D26" w:rsidP="0022211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2D7D26" w:rsidRPr="0074472F" w:rsidRDefault="002D7D26" w:rsidP="00222112">
      <w:pPr>
        <w:rPr>
          <w:b/>
          <w:sz w:val="28"/>
          <w:szCs w:val="28"/>
        </w:rPr>
      </w:pPr>
      <w:r w:rsidRPr="0074472F">
        <w:rPr>
          <w:b/>
          <w:sz w:val="28"/>
          <w:szCs w:val="28"/>
        </w:rPr>
        <w:t>Вопросы для письменного опроса:</w:t>
      </w:r>
    </w:p>
    <w:p w:rsidR="002D7D26" w:rsidRPr="0074472F" w:rsidRDefault="002D7D26" w:rsidP="00222112">
      <w:pPr>
        <w:rPr>
          <w:sz w:val="28"/>
          <w:szCs w:val="28"/>
        </w:rPr>
      </w:pPr>
      <w:r w:rsidRPr="0074472F">
        <w:rPr>
          <w:sz w:val="28"/>
          <w:szCs w:val="28"/>
        </w:rPr>
        <w:t>1.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>Структура стоматологической поликлиники</w:t>
      </w:r>
      <w:r w:rsidRPr="0074472F">
        <w:rPr>
          <w:sz w:val="28"/>
          <w:szCs w:val="28"/>
        </w:rPr>
        <w:t>.</w:t>
      </w:r>
    </w:p>
    <w:p w:rsidR="002D7D26" w:rsidRDefault="002D7D26" w:rsidP="00222112">
      <w:pPr>
        <w:rPr>
          <w:sz w:val="28"/>
          <w:szCs w:val="28"/>
        </w:rPr>
      </w:pPr>
      <w:r w:rsidRPr="0074472F">
        <w:rPr>
          <w:sz w:val="28"/>
          <w:szCs w:val="28"/>
        </w:rPr>
        <w:t>2.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 xml:space="preserve">Задачи </w:t>
      </w:r>
      <w:r w:rsidRPr="0074472F">
        <w:rPr>
          <w:sz w:val="28"/>
          <w:szCs w:val="28"/>
        </w:rPr>
        <w:t>стоматологической поликлиники.</w:t>
      </w:r>
    </w:p>
    <w:p w:rsidR="002D7D26" w:rsidRPr="0074472F" w:rsidRDefault="002D7D26" w:rsidP="00222112">
      <w:pPr>
        <w:rPr>
          <w:sz w:val="28"/>
          <w:szCs w:val="28"/>
        </w:rPr>
      </w:pPr>
      <w:r w:rsidRPr="0074472F">
        <w:rPr>
          <w:sz w:val="28"/>
          <w:szCs w:val="28"/>
        </w:rPr>
        <w:t>3.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>Управление городской стоматологической поликлиникой</w:t>
      </w:r>
      <w:r w:rsidRPr="0074472F">
        <w:rPr>
          <w:sz w:val="28"/>
          <w:szCs w:val="28"/>
        </w:rPr>
        <w:t>.</w:t>
      </w:r>
    </w:p>
    <w:p w:rsidR="002D7D26" w:rsidRPr="0074472F" w:rsidRDefault="002D7D26" w:rsidP="00222112">
      <w:pPr>
        <w:rPr>
          <w:sz w:val="28"/>
          <w:szCs w:val="28"/>
        </w:rPr>
      </w:pPr>
      <w:r w:rsidRPr="0074472F">
        <w:rPr>
          <w:sz w:val="28"/>
          <w:szCs w:val="28"/>
        </w:rPr>
        <w:t>4.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деятельности </w:t>
      </w:r>
      <w:r w:rsidRPr="001458CA">
        <w:rPr>
          <w:sz w:val="28"/>
          <w:szCs w:val="28"/>
        </w:rPr>
        <w:t>городской стоматологической поликлиник</w:t>
      </w:r>
      <w:r>
        <w:rPr>
          <w:sz w:val="28"/>
          <w:szCs w:val="28"/>
        </w:rPr>
        <w:t>и</w:t>
      </w:r>
      <w:r w:rsidRPr="0074472F">
        <w:rPr>
          <w:sz w:val="28"/>
          <w:szCs w:val="28"/>
        </w:rPr>
        <w:t>.</w:t>
      </w:r>
    </w:p>
    <w:p w:rsidR="002D7D26" w:rsidRDefault="002D7D26" w:rsidP="00222112">
      <w:pPr>
        <w:rPr>
          <w:sz w:val="28"/>
          <w:szCs w:val="28"/>
        </w:rPr>
      </w:pPr>
      <w:r w:rsidRPr="0074472F">
        <w:rPr>
          <w:sz w:val="28"/>
          <w:szCs w:val="28"/>
        </w:rPr>
        <w:t>5.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 xml:space="preserve">Функции стоматологических отделений. </w:t>
      </w:r>
    </w:p>
    <w:p w:rsidR="002D7D26" w:rsidRPr="0074472F" w:rsidRDefault="002D7D26" w:rsidP="00222112">
      <w:pPr>
        <w:rPr>
          <w:sz w:val="28"/>
          <w:szCs w:val="28"/>
        </w:rPr>
      </w:pPr>
      <w:r w:rsidRPr="0074472F">
        <w:rPr>
          <w:sz w:val="28"/>
          <w:szCs w:val="28"/>
        </w:rPr>
        <w:t>6.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>Функции стоматологических кабинетов.</w:t>
      </w:r>
    </w:p>
    <w:p w:rsidR="002D7D26" w:rsidRDefault="002D7D26" w:rsidP="00222112">
      <w:pPr>
        <w:rPr>
          <w:sz w:val="28"/>
          <w:szCs w:val="28"/>
        </w:rPr>
      </w:pPr>
      <w:r w:rsidRPr="0074472F">
        <w:rPr>
          <w:sz w:val="28"/>
          <w:szCs w:val="28"/>
        </w:rPr>
        <w:t>7.</w:t>
      </w:r>
      <w:r w:rsidRPr="0074472F">
        <w:rPr>
          <w:sz w:val="28"/>
          <w:szCs w:val="28"/>
        </w:rPr>
        <w:tab/>
      </w:r>
      <w:r w:rsidRPr="001458CA">
        <w:rPr>
          <w:sz w:val="28"/>
          <w:szCs w:val="28"/>
        </w:rPr>
        <w:t>Плановая санация декретированных контингентов взрослого населения.</w:t>
      </w:r>
      <w:r>
        <w:rPr>
          <w:sz w:val="28"/>
          <w:szCs w:val="28"/>
        </w:rPr>
        <w:t xml:space="preserve"> </w:t>
      </w:r>
      <w:r w:rsidRPr="0074472F">
        <w:rPr>
          <w:sz w:val="28"/>
          <w:szCs w:val="28"/>
        </w:rPr>
        <w:t>8.</w:t>
      </w:r>
      <w:r w:rsidRPr="0074472F">
        <w:rPr>
          <w:sz w:val="28"/>
          <w:szCs w:val="28"/>
        </w:rPr>
        <w:tab/>
      </w:r>
      <w:r w:rsidRPr="001458CA">
        <w:rPr>
          <w:sz w:val="28"/>
          <w:szCs w:val="28"/>
        </w:rPr>
        <w:t>Диспансеризация, определение понятия, орган</w:t>
      </w:r>
      <w:r w:rsidR="008468DB">
        <w:rPr>
          <w:sz w:val="28"/>
          <w:szCs w:val="28"/>
        </w:rPr>
        <w:t>изация диспансерного наблюдения.</w:t>
      </w:r>
    </w:p>
    <w:p w:rsidR="002D7D26" w:rsidRPr="0074472F" w:rsidRDefault="002D7D26" w:rsidP="00222112">
      <w:pPr>
        <w:rPr>
          <w:sz w:val="28"/>
          <w:szCs w:val="28"/>
        </w:rPr>
      </w:pPr>
      <w:r w:rsidRPr="0074472F">
        <w:rPr>
          <w:sz w:val="28"/>
          <w:szCs w:val="28"/>
        </w:rPr>
        <w:t>9.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>Задачи г</w:t>
      </w:r>
      <w:r w:rsidRPr="001458CA">
        <w:rPr>
          <w:sz w:val="28"/>
          <w:szCs w:val="28"/>
        </w:rPr>
        <w:t>игиенист</w:t>
      </w:r>
      <w:r>
        <w:rPr>
          <w:sz w:val="28"/>
          <w:szCs w:val="28"/>
        </w:rPr>
        <w:t>а</w:t>
      </w:r>
      <w:r w:rsidRPr="001458CA">
        <w:rPr>
          <w:sz w:val="28"/>
          <w:szCs w:val="28"/>
        </w:rPr>
        <w:t xml:space="preserve"> стоматологическ</w:t>
      </w:r>
      <w:r>
        <w:rPr>
          <w:sz w:val="28"/>
          <w:szCs w:val="28"/>
        </w:rPr>
        <w:t>ого.</w:t>
      </w:r>
    </w:p>
    <w:p w:rsidR="002D7D26" w:rsidRPr="0074472F" w:rsidRDefault="002D7D26" w:rsidP="00222112">
      <w:pPr>
        <w:rPr>
          <w:sz w:val="28"/>
          <w:szCs w:val="28"/>
        </w:rPr>
      </w:pPr>
      <w:r w:rsidRPr="0074472F">
        <w:rPr>
          <w:sz w:val="28"/>
          <w:szCs w:val="28"/>
        </w:rPr>
        <w:t>10.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>Задачи врача стоматолога общей практики.</w:t>
      </w:r>
    </w:p>
    <w:p w:rsidR="002D7D26" w:rsidRPr="004F1C5D" w:rsidRDefault="002D7D26" w:rsidP="00222112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 xml:space="preserve">Специализированные </w:t>
      </w:r>
      <w:r>
        <w:rPr>
          <w:sz w:val="28"/>
          <w:szCs w:val="28"/>
        </w:rPr>
        <w:t>медицинские организации</w:t>
      </w:r>
      <w:r w:rsidRPr="00CF3826">
        <w:rPr>
          <w:sz w:val="28"/>
          <w:szCs w:val="28"/>
        </w:rPr>
        <w:t>, оказывающие амбулаторную стоматологическую помощь населению, их типы.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Основные формы организации стоматологической помощи, их характеристика.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Стоматологическая поликлиника как основное звено в системе оказания стоматологической помощи населению в РФ, их виды (по уровню обслуживания, по форме собственности, по подчиненности, по категориям) структура, задачи.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Городские стоматологические поликлиники: задачи, управление, структура, функции, организация деятельности.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Стоматологические отделения и кабинеты многопрофильных поликлиник: управление, структура, функции, организация деятельности.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Организация работы стоматологических кабинетов, осуществляющих свою деятельность на предприятиях и в организациях.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Областные стоматологические поликлиники: основные задачи, управление, структура, функции, организация работы. Роль и задачи организационно-методических отделов поликлиник.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Особенности организации стоматологической помощи жителям сельской местности: стоматологические отделения и кабинеты центральных районных и участковых больниц (амбулаторий), ФАПов (задачи, управление, структура, функции, организация и объемы деятельности).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Организация неотложной стоматологической помощи.</w:t>
      </w:r>
    </w:p>
    <w:p w:rsidR="00E34745" w:rsidRPr="00CF3826" w:rsidRDefault="00E34745" w:rsidP="00801097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Организация стационарной стоматологической помощи населению.</w:t>
      </w:r>
    </w:p>
    <w:p w:rsidR="008468DB" w:rsidRDefault="008468DB" w:rsidP="00222112">
      <w:pPr>
        <w:pStyle w:val="12"/>
      </w:pPr>
    </w:p>
    <w:p w:rsidR="00CF2E96" w:rsidRPr="00CC2548" w:rsidRDefault="00CF2E96" w:rsidP="00CF2E96">
      <w:pPr>
        <w:jc w:val="center"/>
        <w:rPr>
          <w:b/>
          <w:i/>
          <w:sz w:val="28"/>
          <w:szCs w:val="28"/>
        </w:rPr>
      </w:pPr>
      <w:r w:rsidRPr="00CC2548">
        <w:rPr>
          <w:b/>
          <w:i/>
          <w:sz w:val="28"/>
          <w:szCs w:val="28"/>
        </w:rPr>
        <w:t>Практическая часть занятия</w:t>
      </w:r>
    </w:p>
    <w:p w:rsidR="00CF2E96" w:rsidRDefault="00CF2E96" w:rsidP="00CF2E96">
      <w:pPr>
        <w:jc w:val="both"/>
        <w:rPr>
          <w:sz w:val="28"/>
          <w:szCs w:val="28"/>
        </w:rPr>
      </w:pPr>
      <w:r w:rsidRPr="00F05298">
        <w:rPr>
          <w:sz w:val="28"/>
          <w:szCs w:val="28"/>
        </w:rPr>
        <w:t>Выполнение Case-study (самостоятельное изучение первичной учетной документации поликлиники).</w:t>
      </w:r>
    </w:p>
    <w:p w:rsidR="00CF2E96" w:rsidRDefault="00CF2E96" w:rsidP="00222112">
      <w:pPr>
        <w:pStyle w:val="12"/>
      </w:pPr>
    </w:p>
    <w:p w:rsidR="00E34745" w:rsidRPr="00CF3826" w:rsidRDefault="00E34745" w:rsidP="00E34745">
      <w:pPr>
        <w:shd w:val="clear" w:color="auto" w:fill="FFFFFF"/>
        <w:jc w:val="both"/>
        <w:rPr>
          <w:b/>
          <w:bCs/>
          <w:sz w:val="28"/>
          <w:szCs w:val="28"/>
        </w:rPr>
      </w:pPr>
      <w:r w:rsidRPr="00CF2E96">
        <w:rPr>
          <w:b/>
          <w:sz w:val="28"/>
          <w:szCs w:val="28"/>
        </w:rPr>
        <w:t xml:space="preserve">Тема 4. </w:t>
      </w:r>
      <w:r w:rsidRPr="00CF2E96">
        <w:rPr>
          <w:bCs/>
          <w:sz w:val="28"/>
          <w:szCs w:val="28"/>
        </w:rPr>
        <w:t>Стоматологическая служба в системе охраны материнства и детства. Организация</w:t>
      </w:r>
      <w:r w:rsidRPr="00E34745">
        <w:rPr>
          <w:bCs/>
          <w:sz w:val="28"/>
          <w:szCs w:val="28"/>
        </w:rPr>
        <w:t xml:space="preserve"> профилактической работы в стоматологических организациях для детского и взрослого населения</w:t>
      </w:r>
      <w:r w:rsidRPr="00CF3826">
        <w:rPr>
          <w:b/>
          <w:bCs/>
          <w:sz w:val="28"/>
          <w:szCs w:val="28"/>
        </w:rPr>
        <w:t>.</w:t>
      </w:r>
    </w:p>
    <w:p w:rsidR="00E34745" w:rsidRDefault="00E34745" w:rsidP="00E3474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E34745" w:rsidRDefault="00E34745" w:rsidP="00E347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E34745" w:rsidRPr="00845DD4" w:rsidRDefault="00E34745" w:rsidP="00E34745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E34745" w:rsidRDefault="00E34745" w:rsidP="00E3474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E34745" w:rsidRPr="00686E2B" w:rsidRDefault="00E34745" w:rsidP="00E34745">
      <w:pPr>
        <w:rPr>
          <w:b/>
          <w:sz w:val="28"/>
          <w:szCs w:val="28"/>
        </w:rPr>
      </w:pPr>
      <w:r w:rsidRPr="00686E2B">
        <w:rPr>
          <w:b/>
          <w:sz w:val="28"/>
          <w:szCs w:val="28"/>
        </w:rPr>
        <w:t>Вопросы для письменного опроса:</w:t>
      </w:r>
    </w:p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>1.</w:t>
      </w:r>
      <w:r w:rsidRPr="00686E2B">
        <w:rPr>
          <w:sz w:val="28"/>
          <w:szCs w:val="28"/>
        </w:rPr>
        <w:tab/>
        <w:t>Структура системы ОМД.</w:t>
      </w:r>
    </w:p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>2.</w:t>
      </w:r>
      <w:r w:rsidRPr="00686E2B">
        <w:rPr>
          <w:sz w:val="28"/>
          <w:szCs w:val="28"/>
        </w:rPr>
        <w:tab/>
        <w:t>Задачи системы ОМД.</w:t>
      </w:r>
    </w:p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>3.</w:t>
      </w:r>
      <w:r w:rsidRPr="00686E2B">
        <w:rPr>
          <w:sz w:val="28"/>
          <w:szCs w:val="28"/>
        </w:rPr>
        <w:tab/>
        <w:t>Плановая санация беременных женщин.</w:t>
      </w:r>
    </w:p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 xml:space="preserve"> 4.</w:t>
      </w:r>
      <w:r w:rsidRPr="00686E2B">
        <w:rPr>
          <w:sz w:val="28"/>
          <w:szCs w:val="28"/>
        </w:rPr>
        <w:tab/>
        <w:t>Плановая санация детского населения.</w:t>
      </w:r>
    </w:p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>5.</w:t>
      </w:r>
      <w:r w:rsidRPr="00686E2B">
        <w:rPr>
          <w:sz w:val="28"/>
          <w:szCs w:val="28"/>
        </w:rPr>
        <w:tab/>
        <w:t xml:space="preserve">Задачи детской стоматологической поликлиники. </w:t>
      </w:r>
    </w:p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>6.</w:t>
      </w:r>
      <w:r w:rsidRPr="00686E2B">
        <w:rPr>
          <w:sz w:val="28"/>
          <w:szCs w:val="28"/>
        </w:rPr>
        <w:tab/>
        <w:t>Структура детской стоматологической поликлиники.</w:t>
      </w:r>
    </w:p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>7.</w:t>
      </w:r>
      <w:r w:rsidRPr="00686E2B">
        <w:rPr>
          <w:sz w:val="28"/>
          <w:szCs w:val="28"/>
        </w:rPr>
        <w:tab/>
        <w:t xml:space="preserve">Организация деятельности </w:t>
      </w:r>
      <w:bookmarkStart w:id="6" w:name="_Hlk3467732"/>
      <w:r w:rsidRPr="00686E2B">
        <w:rPr>
          <w:sz w:val="28"/>
          <w:szCs w:val="28"/>
        </w:rPr>
        <w:t>врача стоматолога детского.</w:t>
      </w:r>
    </w:p>
    <w:bookmarkEnd w:id="6"/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>8.</w:t>
      </w:r>
      <w:r w:rsidRPr="00686E2B">
        <w:rPr>
          <w:sz w:val="28"/>
          <w:szCs w:val="28"/>
        </w:rPr>
        <w:tab/>
        <w:t>Разделы работы  врача стоматолога детского.</w:t>
      </w:r>
    </w:p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>9.</w:t>
      </w:r>
      <w:r w:rsidRPr="00686E2B">
        <w:rPr>
          <w:sz w:val="28"/>
          <w:szCs w:val="28"/>
        </w:rPr>
        <w:tab/>
        <w:t>Задачи гигиениста стоматологического в детских дошкольно-школьных учреждениях.</w:t>
      </w:r>
    </w:p>
    <w:p w:rsidR="00E34745" w:rsidRPr="00686E2B" w:rsidRDefault="00E34745" w:rsidP="00E34745">
      <w:pPr>
        <w:rPr>
          <w:sz w:val="28"/>
          <w:szCs w:val="28"/>
        </w:rPr>
      </w:pPr>
      <w:r w:rsidRPr="00686E2B">
        <w:rPr>
          <w:sz w:val="28"/>
          <w:szCs w:val="28"/>
        </w:rPr>
        <w:t>10.</w:t>
      </w:r>
      <w:r w:rsidRPr="00686E2B">
        <w:rPr>
          <w:sz w:val="28"/>
          <w:szCs w:val="28"/>
        </w:rPr>
        <w:tab/>
        <w:t>Оказания стоматологической помощи детям, проживающим в сельской местности.</w:t>
      </w:r>
    </w:p>
    <w:p w:rsidR="00E34745" w:rsidRPr="004F1C5D" w:rsidRDefault="00E34745" w:rsidP="00E34745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:rsidR="00E34745" w:rsidRPr="00CF3826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 w:rsidRPr="00CF3826">
        <w:rPr>
          <w:sz w:val="28"/>
          <w:szCs w:val="28"/>
        </w:rPr>
        <w:t>Система охраны материнства и детства (ОМД): определение понятия, структура, задачи.</w:t>
      </w:r>
    </w:p>
    <w:p w:rsidR="00E34745" w:rsidRPr="00CF3826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Медицинские организации</w:t>
      </w:r>
      <w:r w:rsidRPr="00CF3826">
        <w:rPr>
          <w:sz w:val="28"/>
          <w:szCs w:val="28"/>
        </w:rPr>
        <w:t>, входящие в систему ОМД, их связь со стоматологической службой территории.</w:t>
      </w:r>
    </w:p>
    <w:p w:rsidR="00E34745" w:rsidRPr="00CF3826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 w:rsidRPr="00CF3826">
        <w:rPr>
          <w:sz w:val="28"/>
          <w:szCs w:val="28"/>
        </w:rPr>
        <w:t>Роль стоматологической службы в обеспечении здоровья матери и ребенка. Плановая санация беременных женщин.</w:t>
      </w:r>
    </w:p>
    <w:p w:rsidR="00E34745" w:rsidRPr="00CF3826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 w:rsidRPr="00CF3826">
        <w:rPr>
          <w:sz w:val="28"/>
          <w:szCs w:val="28"/>
        </w:rPr>
        <w:t>Организация стоматологической помощи детскому населению</w:t>
      </w:r>
      <w:r>
        <w:rPr>
          <w:sz w:val="28"/>
          <w:szCs w:val="28"/>
        </w:rPr>
        <w:t xml:space="preserve"> в амбулаторных условиях</w:t>
      </w:r>
      <w:r w:rsidRPr="00CF3826">
        <w:rPr>
          <w:sz w:val="28"/>
          <w:szCs w:val="28"/>
        </w:rPr>
        <w:t>.</w:t>
      </w:r>
    </w:p>
    <w:p w:rsidR="00E34745" w:rsidRPr="00CF3826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rPr>
          <w:sz w:val="28"/>
          <w:szCs w:val="28"/>
        </w:rPr>
      </w:pPr>
      <w:r w:rsidRPr="00CF3826">
        <w:rPr>
          <w:sz w:val="28"/>
          <w:szCs w:val="28"/>
        </w:rPr>
        <w:t>Организация работы детской стоматологической поликлиники: задачи, управление, структура, функции, штатные нормативы.</w:t>
      </w:r>
    </w:p>
    <w:p w:rsidR="00E34745" w:rsidRPr="00CF3826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Организация деятельности стоматологического отделения (кабинета) детской полклиники, стоматологического кабинета детских образовательных учреждений.</w:t>
      </w:r>
    </w:p>
    <w:p w:rsidR="00E34745" w:rsidRPr="00CF3826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Особенности оказания стоматологической помощи детям, проживающим в сельской местности.</w:t>
      </w:r>
    </w:p>
    <w:p w:rsidR="00E34745" w:rsidRPr="00CF3826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Профилактическая работа стоматологической поликлиники, ее содержание. Комнаты гигиены.</w:t>
      </w:r>
    </w:p>
    <w:p w:rsidR="00E34745" w:rsidRPr="00CF3826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r w:rsidRPr="00CF3826">
        <w:rPr>
          <w:sz w:val="28"/>
          <w:szCs w:val="28"/>
        </w:rPr>
        <w:t>Диспансеризация: организация контроля, цель, задачи.</w:t>
      </w:r>
    </w:p>
    <w:p w:rsidR="00E34745" w:rsidRPr="00E34745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</w:pPr>
      <w:r w:rsidRPr="00CF3826">
        <w:rPr>
          <w:sz w:val="28"/>
          <w:szCs w:val="28"/>
        </w:rPr>
        <w:t>Особенности диспансеризации в стоматологии. Профилактические стоматологические осмотры, группы диспансерного наблюдения.</w:t>
      </w:r>
    </w:p>
    <w:p w:rsidR="00E34745" w:rsidRPr="00E34745" w:rsidRDefault="00E34745" w:rsidP="00801097">
      <w:pPr>
        <w:numPr>
          <w:ilvl w:val="0"/>
          <w:numId w:val="24"/>
        </w:numPr>
        <w:tabs>
          <w:tab w:val="clear" w:pos="720"/>
          <w:tab w:val="left" w:pos="426"/>
        </w:tabs>
        <w:ind w:left="426" w:hanging="426"/>
        <w:jc w:val="both"/>
      </w:pPr>
      <w:r w:rsidRPr="00CF3826">
        <w:rPr>
          <w:sz w:val="28"/>
          <w:szCs w:val="28"/>
        </w:rPr>
        <w:t>Плановая санация детского и взрослого населения</w:t>
      </w:r>
    </w:p>
    <w:p w:rsidR="00E34745" w:rsidRDefault="00E34745" w:rsidP="00E34745">
      <w:pPr>
        <w:tabs>
          <w:tab w:val="left" w:pos="426"/>
        </w:tabs>
        <w:jc w:val="both"/>
      </w:pPr>
    </w:p>
    <w:p w:rsidR="00CF2E96" w:rsidRPr="00CC2548" w:rsidRDefault="00CF2E96" w:rsidP="00CF2E96">
      <w:pPr>
        <w:jc w:val="center"/>
        <w:rPr>
          <w:b/>
          <w:i/>
          <w:sz w:val="28"/>
          <w:szCs w:val="28"/>
        </w:rPr>
      </w:pPr>
      <w:r w:rsidRPr="00CC2548">
        <w:rPr>
          <w:b/>
          <w:i/>
          <w:sz w:val="28"/>
          <w:szCs w:val="28"/>
        </w:rPr>
        <w:t>Практическая часть занятия</w:t>
      </w:r>
    </w:p>
    <w:p w:rsidR="00CF2E96" w:rsidRDefault="00CF2E96" w:rsidP="00CF2E96">
      <w:pPr>
        <w:jc w:val="both"/>
        <w:rPr>
          <w:sz w:val="28"/>
          <w:szCs w:val="28"/>
        </w:rPr>
      </w:pPr>
      <w:r w:rsidRPr="00F05298">
        <w:rPr>
          <w:sz w:val="28"/>
          <w:szCs w:val="28"/>
        </w:rPr>
        <w:t>Выполнение Case-study (самостоятельное изучение первичной учетной документации поликлиники).</w:t>
      </w:r>
    </w:p>
    <w:p w:rsidR="00CF2E96" w:rsidRDefault="00CF2E96" w:rsidP="00E34745">
      <w:pPr>
        <w:tabs>
          <w:tab w:val="left" w:pos="426"/>
        </w:tabs>
        <w:jc w:val="both"/>
      </w:pPr>
    </w:p>
    <w:p w:rsidR="00CF2E96" w:rsidRDefault="00CF2E96" w:rsidP="00E34745">
      <w:pPr>
        <w:tabs>
          <w:tab w:val="left" w:pos="426"/>
        </w:tabs>
        <w:jc w:val="both"/>
      </w:pPr>
    </w:p>
    <w:p w:rsidR="002D7D26" w:rsidRPr="00CF2E96" w:rsidRDefault="002D7D26" w:rsidP="00E34745">
      <w:pPr>
        <w:shd w:val="clear" w:color="auto" w:fill="FFFFFF"/>
        <w:jc w:val="both"/>
        <w:rPr>
          <w:b/>
          <w:sz w:val="28"/>
          <w:szCs w:val="28"/>
        </w:rPr>
      </w:pPr>
      <w:r w:rsidRPr="00CF2E96">
        <w:rPr>
          <w:b/>
          <w:sz w:val="28"/>
          <w:szCs w:val="28"/>
        </w:rPr>
        <w:t xml:space="preserve">Тема </w:t>
      </w:r>
      <w:r w:rsidR="00E34745" w:rsidRPr="00CF2E96">
        <w:rPr>
          <w:b/>
          <w:sz w:val="28"/>
          <w:szCs w:val="28"/>
        </w:rPr>
        <w:t>5</w:t>
      </w:r>
      <w:r w:rsidRPr="00CF2E96">
        <w:rPr>
          <w:b/>
          <w:sz w:val="28"/>
          <w:szCs w:val="28"/>
        </w:rPr>
        <w:t xml:space="preserve">. </w:t>
      </w:r>
      <w:r w:rsidR="00E34745" w:rsidRPr="00CF2E96">
        <w:rPr>
          <w:rFonts w:eastAsia="Calibri"/>
          <w:sz w:val="28"/>
          <w:szCs w:val="28"/>
          <w:lang w:eastAsia="en-US"/>
        </w:rPr>
        <w:t>Анализ годового отчета стоматологических поликлиник для взрослого, детского населения и стоматологического отделения стационара</w:t>
      </w:r>
      <w:r w:rsidRPr="00CF2E96">
        <w:rPr>
          <w:b/>
          <w:sz w:val="28"/>
          <w:szCs w:val="28"/>
        </w:rPr>
        <w:t xml:space="preserve">. </w:t>
      </w:r>
    </w:p>
    <w:p w:rsidR="002D7D26" w:rsidRDefault="002D7D26" w:rsidP="00222112">
      <w:pPr>
        <w:jc w:val="both"/>
        <w:rPr>
          <w:b/>
          <w:color w:val="000000"/>
          <w:sz w:val="28"/>
          <w:szCs w:val="28"/>
        </w:rPr>
      </w:pPr>
      <w:r w:rsidRPr="00CF2E96">
        <w:rPr>
          <w:b/>
          <w:color w:val="000000"/>
          <w:sz w:val="28"/>
          <w:szCs w:val="28"/>
        </w:rPr>
        <w:t>Форма текущего</w:t>
      </w:r>
      <w:r w:rsidRPr="00E836D2">
        <w:rPr>
          <w:b/>
          <w:color w:val="000000"/>
          <w:sz w:val="28"/>
          <w:szCs w:val="28"/>
        </w:rPr>
        <w:t xml:space="preserve">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2D7D26" w:rsidRDefault="002D7D26" w:rsidP="00222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2D7D26" w:rsidRPr="00845DD4" w:rsidRDefault="002D7D26" w:rsidP="0022211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2D7D26" w:rsidRDefault="002D7D26" w:rsidP="0022211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2D7D26" w:rsidRPr="0074472F" w:rsidRDefault="002D7D26" w:rsidP="00222112">
      <w:pPr>
        <w:rPr>
          <w:b/>
          <w:sz w:val="28"/>
          <w:szCs w:val="28"/>
        </w:rPr>
      </w:pPr>
      <w:r w:rsidRPr="0074472F">
        <w:rPr>
          <w:b/>
          <w:sz w:val="28"/>
          <w:szCs w:val="28"/>
        </w:rPr>
        <w:t>Вопросы для письменного опроса:</w:t>
      </w:r>
    </w:p>
    <w:p w:rsidR="002D7D26" w:rsidRPr="0074472F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1.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>Назовите основные учетные формы, используемые в стоматологической практике.</w:t>
      </w:r>
    </w:p>
    <w:p w:rsidR="002D7D26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2.</w:t>
      </w:r>
      <w:r w:rsidRPr="0074472F">
        <w:rPr>
          <w:sz w:val="28"/>
          <w:szCs w:val="28"/>
        </w:rPr>
        <w:tab/>
      </w:r>
      <w:r w:rsidRPr="00D2029E">
        <w:rPr>
          <w:sz w:val="28"/>
          <w:szCs w:val="28"/>
        </w:rPr>
        <w:t xml:space="preserve">Назовите основные </w:t>
      </w:r>
      <w:r>
        <w:rPr>
          <w:sz w:val="28"/>
          <w:szCs w:val="28"/>
        </w:rPr>
        <w:t xml:space="preserve">отчетные </w:t>
      </w:r>
      <w:r w:rsidRPr="00D2029E">
        <w:rPr>
          <w:sz w:val="28"/>
          <w:szCs w:val="28"/>
        </w:rPr>
        <w:t>формы, используемые в стоматологической практике.</w:t>
      </w:r>
      <w:r>
        <w:rPr>
          <w:sz w:val="28"/>
          <w:szCs w:val="28"/>
        </w:rPr>
        <w:t xml:space="preserve"> </w:t>
      </w:r>
    </w:p>
    <w:p w:rsidR="002D7D26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3.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>Функции кабинета медицинской статистики.</w:t>
      </w:r>
    </w:p>
    <w:p w:rsidR="002D7D26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4.</w:t>
      </w:r>
      <w:r w:rsidRPr="0074472F">
        <w:rPr>
          <w:sz w:val="28"/>
          <w:szCs w:val="28"/>
        </w:rPr>
        <w:tab/>
      </w:r>
      <w:r>
        <w:rPr>
          <w:sz w:val="28"/>
          <w:szCs w:val="28"/>
        </w:rPr>
        <w:t>Значение учета в деятельности врача-стоматолога.</w:t>
      </w:r>
    </w:p>
    <w:p w:rsidR="002D7D26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5.</w:t>
      </w:r>
      <w:r w:rsidRPr="0074472F">
        <w:rPr>
          <w:sz w:val="28"/>
          <w:szCs w:val="28"/>
        </w:rPr>
        <w:tab/>
      </w:r>
      <w:r w:rsidRPr="00D2029E">
        <w:rPr>
          <w:sz w:val="28"/>
          <w:szCs w:val="28"/>
        </w:rPr>
        <w:t>Среднее число санаций в день на 1 врача-стоматолога</w:t>
      </w:r>
      <w:r w:rsidR="008468DB">
        <w:rPr>
          <w:sz w:val="28"/>
          <w:szCs w:val="28"/>
        </w:rPr>
        <w:t>.</w:t>
      </w:r>
      <w:r w:rsidRPr="00D2029E">
        <w:rPr>
          <w:sz w:val="28"/>
          <w:szCs w:val="28"/>
        </w:rPr>
        <w:t xml:space="preserve"> </w:t>
      </w:r>
    </w:p>
    <w:p w:rsidR="002D7D26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6.</w:t>
      </w:r>
      <w:r w:rsidRPr="0074472F">
        <w:rPr>
          <w:sz w:val="28"/>
          <w:szCs w:val="28"/>
        </w:rPr>
        <w:tab/>
      </w:r>
      <w:r w:rsidRPr="00D2029E">
        <w:rPr>
          <w:sz w:val="28"/>
          <w:szCs w:val="28"/>
        </w:rPr>
        <w:t>Среднее число удалений зубов в день</w:t>
      </w:r>
      <w:r w:rsidR="008468DB">
        <w:rPr>
          <w:sz w:val="28"/>
          <w:szCs w:val="28"/>
        </w:rPr>
        <w:t>.</w:t>
      </w:r>
      <w:r w:rsidRPr="00D2029E">
        <w:rPr>
          <w:sz w:val="28"/>
          <w:szCs w:val="28"/>
        </w:rPr>
        <w:t xml:space="preserve"> </w:t>
      </w:r>
    </w:p>
    <w:p w:rsidR="002D7D26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7.</w:t>
      </w:r>
      <w:r w:rsidRPr="0074472F">
        <w:rPr>
          <w:sz w:val="28"/>
          <w:szCs w:val="28"/>
        </w:rPr>
        <w:tab/>
      </w:r>
      <w:r w:rsidRPr="00D2029E">
        <w:rPr>
          <w:sz w:val="28"/>
          <w:szCs w:val="28"/>
        </w:rPr>
        <w:t>Частота рецидивов у больных, получивших курс лечения</w:t>
      </w:r>
      <w:r w:rsidR="008468DB">
        <w:rPr>
          <w:sz w:val="28"/>
          <w:szCs w:val="28"/>
        </w:rPr>
        <w:t>.</w:t>
      </w:r>
      <w:r w:rsidRPr="00D2029E">
        <w:rPr>
          <w:sz w:val="28"/>
          <w:szCs w:val="28"/>
        </w:rPr>
        <w:t xml:space="preserve"> </w:t>
      </w:r>
    </w:p>
    <w:p w:rsidR="002D7D26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8.</w:t>
      </w:r>
      <w:r w:rsidRPr="0074472F">
        <w:rPr>
          <w:sz w:val="28"/>
          <w:szCs w:val="28"/>
        </w:rPr>
        <w:tab/>
      </w:r>
      <w:r w:rsidRPr="00D2029E">
        <w:rPr>
          <w:sz w:val="28"/>
          <w:szCs w:val="28"/>
        </w:rPr>
        <w:t>Полнота охвата медосмотрами</w:t>
      </w:r>
      <w:r w:rsidR="008468DB">
        <w:rPr>
          <w:sz w:val="28"/>
          <w:szCs w:val="28"/>
        </w:rPr>
        <w:t>.</w:t>
      </w:r>
      <w:r w:rsidRPr="00D2029E">
        <w:rPr>
          <w:sz w:val="28"/>
          <w:szCs w:val="28"/>
        </w:rPr>
        <w:t xml:space="preserve"> </w:t>
      </w:r>
    </w:p>
    <w:p w:rsidR="002D7D26" w:rsidRPr="0074472F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9.</w:t>
      </w:r>
      <w:r w:rsidRPr="0074472F">
        <w:rPr>
          <w:sz w:val="28"/>
          <w:szCs w:val="28"/>
        </w:rPr>
        <w:tab/>
      </w:r>
      <w:r w:rsidRPr="00D2029E">
        <w:rPr>
          <w:sz w:val="28"/>
          <w:szCs w:val="28"/>
        </w:rPr>
        <w:t>Удельный вес санированных сре</w:t>
      </w:r>
      <w:r w:rsidR="008468DB">
        <w:rPr>
          <w:sz w:val="28"/>
          <w:szCs w:val="28"/>
        </w:rPr>
        <w:t>ди первичных обращений.</w:t>
      </w:r>
    </w:p>
    <w:p w:rsidR="002D7D26" w:rsidRDefault="002D7D26" w:rsidP="00222112">
      <w:pPr>
        <w:jc w:val="both"/>
        <w:rPr>
          <w:sz w:val="28"/>
          <w:szCs w:val="28"/>
        </w:rPr>
      </w:pPr>
      <w:r w:rsidRPr="0074472F">
        <w:rPr>
          <w:sz w:val="28"/>
          <w:szCs w:val="28"/>
        </w:rPr>
        <w:t>10.</w:t>
      </w:r>
      <w:r w:rsidRPr="0074472F">
        <w:rPr>
          <w:sz w:val="28"/>
          <w:szCs w:val="28"/>
        </w:rPr>
        <w:tab/>
      </w:r>
      <w:r w:rsidRPr="00D2029E">
        <w:rPr>
          <w:sz w:val="28"/>
          <w:szCs w:val="28"/>
        </w:rPr>
        <w:t>Удельный вес осложненного кариеса</w:t>
      </w:r>
      <w:r w:rsidR="008468DB">
        <w:rPr>
          <w:sz w:val="28"/>
          <w:szCs w:val="28"/>
        </w:rPr>
        <w:t>.</w:t>
      </w:r>
      <w:r w:rsidRPr="00D2029E">
        <w:rPr>
          <w:sz w:val="28"/>
          <w:szCs w:val="28"/>
        </w:rPr>
        <w:t xml:space="preserve"> </w:t>
      </w:r>
    </w:p>
    <w:p w:rsidR="002D7D26" w:rsidRPr="004F1C5D" w:rsidRDefault="002D7D26" w:rsidP="00222112">
      <w:pPr>
        <w:rPr>
          <w:b/>
          <w:sz w:val="28"/>
          <w:szCs w:val="28"/>
        </w:rPr>
      </w:pPr>
      <w:bookmarkStart w:id="7" w:name="_Hlk3645090"/>
      <w:r w:rsidRPr="004F1C5D">
        <w:rPr>
          <w:b/>
          <w:sz w:val="28"/>
          <w:szCs w:val="28"/>
        </w:rPr>
        <w:t>Вопросы для устного опроса:</w:t>
      </w:r>
    </w:p>
    <w:bookmarkEnd w:id="7"/>
    <w:p w:rsidR="002D7D26" w:rsidRPr="00A866F8" w:rsidRDefault="002D7D26" w:rsidP="00801097">
      <w:pPr>
        <w:numPr>
          <w:ilvl w:val="0"/>
          <w:numId w:val="16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 xml:space="preserve">Значение учета и отчетности в деятельности органов и учреждений здравоохранения общей сети и стоматологической службы. </w:t>
      </w:r>
    </w:p>
    <w:p w:rsidR="002D7D26" w:rsidRPr="00A866F8" w:rsidRDefault="002D7D26" w:rsidP="00801097">
      <w:pPr>
        <w:numPr>
          <w:ilvl w:val="0"/>
          <w:numId w:val="16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Кабинет медицинской статистики, его функции.</w:t>
      </w:r>
    </w:p>
    <w:p w:rsidR="002D7D26" w:rsidRPr="00A866F8" w:rsidRDefault="002D7D26" w:rsidP="00801097">
      <w:pPr>
        <w:numPr>
          <w:ilvl w:val="0"/>
          <w:numId w:val="16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Основные формы государственной статистической отчетности медицинского учреждения. Отчетные формы, используемые в стоматологической службе, их содержание.</w:t>
      </w:r>
    </w:p>
    <w:p w:rsidR="002D7D26" w:rsidRPr="00A866F8" w:rsidRDefault="002D7D26" w:rsidP="00801097">
      <w:pPr>
        <w:numPr>
          <w:ilvl w:val="0"/>
          <w:numId w:val="16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Основные учетные статистические документы, используемые в стоматологических учреждениях, их содержание.</w:t>
      </w:r>
    </w:p>
    <w:p w:rsidR="002D7D26" w:rsidRPr="00A866F8" w:rsidRDefault="002D7D26" w:rsidP="00801097">
      <w:pPr>
        <w:numPr>
          <w:ilvl w:val="0"/>
          <w:numId w:val="16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Статистический анализ штатов и кадров медицинских работников стоматологических учреждений:</w:t>
      </w:r>
    </w:p>
    <w:p w:rsidR="002D7D26" w:rsidRPr="00A866F8" w:rsidRDefault="002D7D26" w:rsidP="00801097">
      <w:pPr>
        <w:numPr>
          <w:ilvl w:val="0"/>
          <w:numId w:val="17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Показатель укомплектованности штатами;</w:t>
      </w:r>
    </w:p>
    <w:p w:rsidR="002D7D26" w:rsidRPr="00A866F8" w:rsidRDefault="002D7D26" w:rsidP="00801097">
      <w:pPr>
        <w:numPr>
          <w:ilvl w:val="0"/>
          <w:numId w:val="17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Коэффициент совместительства;</w:t>
      </w:r>
    </w:p>
    <w:p w:rsidR="002D7D26" w:rsidRPr="00A866F8" w:rsidRDefault="002D7D26" w:rsidP="00801097">
      <w:pPr>
        <w:numPr>
          <w:ilvl w:val="0"/>
          <w:numId w:val="17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Показатели квалификации.</w:t>
      </w:r>
    </w:p>
    <w:p w:rsidR="002D7D26" w:rsidRPr="00A866F8" w:rsidRDefault="002D7D26" w:rsidP="00801097">
      <w:pPr>
        <w:numPr>
          <w:ilvl w:val="0"/>
          <w:numId w:val="16"/>
        </w:numPr>
        <w:spacing w:line="259" w:lineRule="auto"/>
        <w:ind w:left="0" w:firstLine="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866F8">
        <w:rPr>
          <w:rFonts w:eastAsiaTheme="minorHAnsi"/>
          <w:b/>
          <w:sz w:val="28"/>
          <w:szCs w:val="28"/>
          <w:lang w:eastAsia="en-US"/>
        </w:rPr>
        <w:t>Показатели деятельности стоматологической поликлиники (отделения), методика их расчета и анализа:</w:t>
      </w:r>
    </w:p>
    <w:p w:rsidR="002D7D26" w:rsidRPr="00A866F8" w:rsidRDefault="002D7D26" w:rsidP="00222112">
      <w:pPr>
        <w:spacing w:line="259" w:lineRule="auto"/>
        <w:ind w:left="34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866F8">
        <w:rPr>
          <w:rFonts w:eastAsiaTheme="minorHAnsi"/>
          <w:b/>
          <w:i/>
          <w:sz w:val="28"/>
          <w:szCs w:val="28"/>
          <w:lang w:eastAsia="en-US"/>
        </w:rPr>
        <w:t>А) показатели доступности стоматологической помощи:</w:t>
      </w:r>
    </w:p>
    <w:p w:rsidR="002D7D26" w:rsidRPr="00A866F8" w:rsidRDefault="002D7D26" w:rsidP="00801097">
      <w:pPr>
        <w:numPr>
          <w:ilvl w:val="0"/>
          <w:numId w:val="18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Обеспеченность населения стоматологической помощью;</w:t>
      </w:r>
    </w:p>
    <w:p w:rsidR="002D7D26" w:rsidRPr="00A866F8" w:rsidRDefault="002D7D26" w:rsidP="00801097">
      <w:pPr>
        <w:numPr>
          <w:ilvl w:val="0"/>
          <w:numId w:val="18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Обеспеченность населения зубными протезами;</w:t>
      </w:r>
    </w:p>
    <w:p w:rsidR="002D7D26" w:rsidRPr="00A866F8" w:rsidRDefault="002D7D26" w:rsidP="00801097">
      <w:pPr>
        <w:numPr>
          <w:ilvl w:val="0"/>
          <w:numId w:val="18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Обеспеченность населения врачами-стоматологами (зубными врачами) лечебного профиля;</w:t>
      </w:r>
    </w:p>
    <w:p w:rsidR="002D7D26" w:rsidRPr="00A866F8" w:rsidRDefault="002D7D26" w:rsidP="00801097">
      <w:pPr>
        <w:numPr>
          <w:ilvl w:val="0"/>
          <w:numId w:val="18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Обеспеченность населения врачами-ортопедами (ортодонтами);</w:t>
      </w:r>
    </w:p>
    <w:p w:rsidR="002D7D26" w:rsidRPr="00A866F8" w:rsidRDefault="002D7D26" w:rsidP="00801097">
      <w:pPr>
        <w:numPr>
          <w:ilvl w:val="0"/>
          <w:numId w:val="18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Обеспеченность населения стоматологическими койками.</w:t>
      </w:r>
    </w:p>
    <w:p w:rsidR="002D7D26" w:rsidRPr="00A866F8" w:rsidRDefault="002D7D26" w:rsidP="00222112">
      <w:pPr>
        <w:spacing w:line="259" w:lineRule="auto"/>
        <w:ind w:left="34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866F8">
        <w:rPr>
          <w:rFonts w:eastAsiaTheme="minorHAnsi"/>
          <w:b/>
          <w:i/>
          <w:sz w:val="28"/>
          <w:szCs w:val="28"/>
          <w:lang w:eastAsia="en-US"/>
        </w:rPr>
        <w:t>Б) показатели нагрузки персонала:</w:t>
      </w:r>
    </w:p>
    <w:p w:rsidR="002D7D26" w:rsidRPr="00A866F8" w:rsidRDefault="002D7D26" w:rsidP="00801097">
      <w:pPr>
        <w:numPr>
          <w:ilvl w:val="0"/>
          <w:numId w:val="19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Среднее число посещений в день на 1 врача-стоматолога (зубного врача);</w:t>
      </w:r>
    </w:p>
    <w:p w:rsidR="002D7D26" w:rsidRPr="00A866F8" w:rsidRDefault="002D7D26" w:rsidP="00801097">
      <w:pPr>
        <w:numPr>
          <w:ilvl w:val="0"/>
          <w:numId w:val="19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Среднее число санаций в день на 1 врача-стоматолога (зубного врача);</w:t>
      </w:r>
    </w:p>
    <w:p w:rsidR="002D7D26" w:rsidRPr="00A866F8" w:rsidRDefault="002D7D26" w:rsidP="00801097">
      <w:pPr>
        <w:numPr>
          <w:ilvl w:val="0"/>
          <w:numId w:val="19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Среднее число удалений зубов в день;</w:t>
      </w:r>
    </w:p>
    <w:p w:rsidR="002D7D26" w:rsidRPr="00A866F8" w:rsidRDefault="002D7D26" w:rsidP="00801097">
      <w:pPr>
        <w:numPr>
          <w:ilvl w:val="0"/>
          <w:numId w:val="19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Среднее число вылеченных зубов в день на 1 врача-стоматолога (зубного врача).</w:t>
      </w:r>
    </w:p>
    <w:p w:rsidR="002D7D26" w:rsidRPr="00A866F8" w:rsidRDefault="002D7D26" w:rsidP="00222112">
      <w:pPr>
        <w:spacing w:line="259" w:lineRule="auto"/>
        <w:ind w:left="34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866F8">
        <w:rPr>
          <w:rFonts w:eastAsiaTheme="minorHAnsi"/>
          <w:b/>
          <w:i/>
          <w:sz w:val="28"/>
          <w:szCs w:val="28"/>
          <w:lang w:eastAsia="en-US"/>
        </w:rPr>
        <w:t>В) Показатели диспансеризации:</w:t>
      </w:r>
    </w:p>
    <w:p w:rsidR="002D7D26" w:rsidRPr="00A866F8" w:rsidRDefault="002D7D26" w:rsidP="00801097">
      <w:pPr>
        <w:numPr>
          <w:ilvl w:val="0"/>
          <w:numId w:val="20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Полнота охвата диспансерным наблюдением;</w:t>
      </w:r>
    </w:p>
    <w:p w:rsidR="002D7D26" w:rsidRPr="00A866F8" w:rsidRDefault="002D7D26" w:rsidP="00801097">
      <w:pPr>
        <w:numPr>
          <w:ilvl w:val="0"/>
          <w:numId w:val="20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Своевременность охвата больных диспансерным наблюдением;</w:t>
      </w:r>
    </w:p>
    <w:p w:rsidR="002D7D26" w:rsidRPr="00A866F8" w:rsidRDefault="002D7D26" w:rsidP="00801097">
      <w:pPr>
        <w:numPr>
          <w:ilvl w:val="0"/>
          <w:numId w:val="20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Частота рецидивов у больных, получивших курс лечения;</w:t>
      </w:r>
    </w:p>
    <w:p w:rsidR="002D7D26" w:rsidRPr="00A866F8" w:rsidRDefault="002D7D26" w:rsidP="00801097">
      <w:pPr>
        <w:numPr>
          <w:ilvl w:val="0"/>
          <w:numId w:val="20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Эффективность диспансеризации;</w:t>
      </w:r>
    </w:p>
    <w:p w:rsidR="002D7D26" w:rsidRPr="00A866F8" w:rsidRDefault="002D7D26" w:rsidP="00801097">
      <w:pPr>
        <w:numPr>
          <w:ilvl w:val="0"/>
          <w:numId w:val="20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Полнота охвата медосмотрами;</w:t>
      </w:r>
    </w:p>
    <w:p w:rsidR="002D7D26" w:rsidRPr="00A866F8" w:rsidRDefault="002D7D26" w:rsidP="00801097">
      <w:pPr>
        <w:numPr>
          <w:ilvl w:val="0"/>
          <w:numId w:val="20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Доля лиц, нуждающихся в санации полости рта;</w:t>
      </w:r>
    </w:p>
    <w:p w:rsidR="002D7D26" w:rsidRPr="00A866F8" w:rsidRDefault="002D7D26" w:rsidP="00801097">
      <w:pPr>
        <w:numPr>
          <w:ilvl w:val="0"/>
          <w:numId w:val="20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Доля санированных лиц (из числа нуждающихся).</w:t>
      </w:r>
    </w:p>
    <w:p w:rsidR="002D7D26" w:rsidRPr="00A866F8" w:rsidRDefault="002D7D26" w:rsidP="00222112">
      <w:pPr>
        <w:spacing w:line="259" w:lineRule="auto"/>
        <w:ind w:left="34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866F8">
        <w:rPr>
          <w:rFonts w:eastAsiaTheme="minorHAnsi"/>
          <w:b/>
          <w:i/>
          <w:sz w:val="28"/>
          <w:szCs w:val="28"/>
          <w:lang w:eastAsia="en-US"/>
        </w:rPr>
        <w:t>Г) Показатели качества стоматологической помощи:</w:t>
      </w:r>
    </w:p>
    <w:p w:rsidR="002D7D26" w:rsidRPr="00A866F8" w:rsidRDefault="002D7D26" w:rsidP="00801097">
      <w:pPr>
        <w:numPr>
          <w:ilvl w:val="0"/>
          <w:numId w:val="21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Удельный вес осложненного кариеса;</w:t>
      </w:r>
    </w:p>
    <w:p w:rsidR="002D7D26" w:rsidRPr="00A866F8" w:rsidRDefault="002D7D26" w:rsidP="00801097">
      <w:pPr>
        <w:numPr>
          <w:ilvl w:val="0"/>
          <w:numId w:val="21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Соотношение числа вылеченных зубов к удаленным;</w:t>
      </w:r>
    </w:p>
    <w:p w:rsidR="002D7D26" w:rsidRPr="00A866F8" w:rsidRDefault="002D7D26" w:rsidP="00801097">
      <w:pPr>
        <w:numPr>
          <w:ilvl w:val="0"/>
          <w:numId w:val="21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Удельный вес осложнений после удаления зубов;</w:t>
      </w:r>
    </w:p>
    <w:p w:rsidR="002D7D26" w:rsidRPr="00A866F8" w:rsidRDefault="002D7D26" w:rsidP="00801097">
      <w:pPr>
        <w:numPr>
          <w:ilvl w:val="0"/>
          <w:numId w:val="21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Удельный вес первичных посещений стоматологов (зубных врачей);</w:t>
      </w:r>
    </w:p>
    <w:p w:rsidR="002D7D26" w:rsidRPr="00A866F8" w:rsidRDefault="002D7D26" w:rsidP="00801097">
      <w:pPr>
        <w:numPr>
          <w:ilvl w:val="0"/>
          <w:numId w:val="21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Среднее число посещений на лечение одного зуба;</w:t>
      </w:r>
    </w:p>
    <w:p w:rsidR="002D7D26" w:rsidRPr="00A866F8" w:rsidRDefault="002D7D26" w:rsidP="00801097">
      <w:pPr>
        <w:numPr>
          <w:ilvl w:val="0"/>
          <w:numId w:val="21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Удельный вес санированных среди первичных обращений.</w:t>
      </w:r>
    </w:p>
    <w:p w:rsidR="002D7D26" w:rsidRPr="00A866F8" w:rsidRDefault="002D7D26" w:rsidP="00222112">
      <w:pPr>
        <w:spacing w:line="259" w:lineRule="auto"/>
        <w:ind w:left="34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866F8">
        <w:rPr>
          <w:rFonts w:eastAsiaTheme="minorHAnsi"/>
          <w:b/>
          <w:i/>
          <w:sz w:val="28"/>
          <w:szCs w:val="28"/>
          <w:lang w:eastAsia="en-US"/>
        </w:rPr>
        <w:t>Д) Показатели профилактической работы стоматологических учреждений:</w:t>
      </w:r>
    </w:p>
    <w:p w:rsidR="002D7D26" w:rsidRPr="00A866F8" w:rsidRDefault="002D7D26" w:rsidP="00801097">
      <w:pPr>
        <w:numPr>
          <w:ilvl w:val="0"/>
          <w:numId w:val="22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Удельный вес санаций по обращаемости;</w:t>
      </w:r>
    </w:p>
    <w:p w:rsidR="002D7D26" w:rsidRPr="00A866F8" w:rsidRDefault="002D7D26" w:rsidP="00801097">
      <w:pPr>
        <w:numPr>
          <w:ilvl w:val="0"/>
          <w:numId w:val="22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Удельный вес санаций по профилактической работе.</w:t>
      </w:r>
    </w:p>
    <w:p w:rsidR="002D7D26" w:rsidRPr="00A866F8" w:rsidRDefault="002D7D26" w:rsidP="00222112">
      <w:pPr>
        <w:spacing w:line="259" w:lineRule="auto"/>
        <w:ind w:left="34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866F8">
        <w:rPr>
          <w:rFonts w:eastAsiaTheme="minorHAnsi"/>
          <w:b/>
          <w:i/>
          <w:sz w:val="28"/>
          <w:szCs w:val="28"/>
          <w:lang w:eastAsia="en-US"/>
        </w:rPr>
        <w:t>Е) Показатели работы вспомогательных подразделений стоматологической поликлиники;</w:t>
      </w:r>
    </w:p>
    <w:p w:rsidR="002D7D26" w:rsidRPr="00A866F8" w:rsidRDefault="002D7D26" w:rsidP="00222112">
      <w:pPr>
        <w:spacing w:line="259" w:lineRule="auto"/>
        <w:ind w:left="34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866F8">
        <w:rPr>
          <w:rFonts w:eastAsiaTheme="minorHAnsi"/>
          <w:b/>
          <w:i/>
          <w:sz w:val="28"/>
          <w:szCs w:val="28"/>
          <w:lang w:eastAsia="en-US"/>
        </w:rPr>
        <w:t>Ж) Показатель уровня стоматологической помощи – индекс уровня стоматологической помощи (УСП);</w:t>
      </w:r>
    </w:p>
    <w:p w:rsidR="002D7D26" w:rsidRPr="00A866F8" w:rsidRDefault="002D7D26" w:rsidP="00222112">
      <w:pPr>
        <w:spacing w:line="259" w:lineRule="auto"/>
        <w:ind w:left="34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866F8">
        <w:rPr>
          <w:rFonts w:eastAsiaTheme="minorHAnsi"/>
          <w:b/>
          <w:sz w:val="28"/>
          <w:szCs w:val="28"/>
          <w:lang w:eastAsia="en-US"/>
        </w:rPr>
        <w:t>7. Основные показатели деятельности стоматологического отделения стационара, методика их расчета и анализа:</w:t>
      </w:r>
    </w:p>
    <w:p w:rsidR="002D7D26" w:rsidRPr="00A866F8" w:rsidRDefault="002D7D26" w:rsidP="00801097">
      <w:pPr>
        <w:numPr>
          <w:ilvl w:val="0"/>
          <w:numId w:val="23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Статистический анализ штатов и кадров медицинских работников отделения;</w:t>
      </w:r>
    </w:p>
    <w:p w:rsidR="002D7D26" w:rsidRPr="00A866F8" w:rsidRDefault="002D7D26" w:rsidP="00801097">
      <w:pPr>
        <w:numPr>
          <w:ilvl w:val="0"/>
          <w:numId w:val="23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Показатели использования коечного фонда отделения;</w:t>
      </w:r>
    </w:p>
    <w:p w:rsidR="002D7D26" w:rsidRPr="00A866F8" w:rsidRDefault="002D7D26" w:rsidP="00801097">
      <w:pPr>
        <w:numPr>
          <w:ilvl w:val="0"/>
          <w:numId w:val="23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Качественные показатели работы отделения (качество диагностики, распределение выписанных больных по результатам лечения);</w:t>
      </w:r>
    </w:p>
    <w:p w:rsidR="002D7D26" w:rsidRPr="00A866F8" w:rsidRDefault="002D7D26" w:rsidP="00801097">
      <w:pPr>
        <w:numPr>
          <w:ilvl w:val="0"/>
          <w:numId w:val="23"/>
        </w:numPr>
        <w:spacing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66F8">
        <w:rPr>
          <w:rFonts w:eastAsiaTheme="minorHAnsi"/>
          <w:sz w:val="28"/>
          <w:szCs w:val="28"/>
          <w:lang w:eastAsia="en-US"/>
        </w:rPr>
        <w:t>Показатели хирургической работы стационара (хирургическая активность, частота послеоперационных осложнений, послеоперационная летальность, состав проведенных операций по видам вмешательств).</w:t>
      </w:r>
    </w:p>
    <w:p w:rsidR="008468DB" w:rsidRDefault="008468DB" w:rsidP="00222112">
      <w:pPr>
        <w:pStyle w:val="12"/>
      </w:pPr>
    </w:p>
    <w:p w:rsidR="00CF2E96" w:rsidRPr="00CC2548" w:rsidRDefault="00CF2E96" w:rsidP="00CF2E96">
      <w:pPr>
        <w:jc w:val="center"/>
        <w:rPr>
          <w:b/>
          <w:i/>
          <w:sz w:val="28"/>
          <w:szCs w:val="28"/>
        </w:rPr>
      </w:pPr>
      <w:r w:rsidRPr="00CC2548">
        <w:rPr>
          <w:b/>
          <w:i/>
          <w:sz w:val="28"/>
          <w:szCs w:val="28"/>
        </w:rPr>
        <w:t>Практическая часть занятия</w:t>
      </w:r>
    </w:p>
    <w:p w:rsidR="00CF2E96" w:rsidRDefault="00CF2E96" w:rsidP="00CF2E96">
      <w:pPr>
        <w:jc w:val="both"/>
        <w:rPr>
          <w:sz w:val="28"/>
          <w:szCs w:val="28"/>
        </w:rPr>
      </w:pPr>
      <w:r w:rsidRPr="00F05298">
        <w:rPr>
          <w:sz w:val="28"/>
          <w:szCs w:val="28"/>
        </w:rPr>
        <w:t xml:space="preserve">Выполнение Case-study (самостоятельное изучение </w:t>
      </w:r>
      <w:r>
        <w:rPr>
          <w:sz w:val="28"/>
          <w:szCs w:val="28"/>
        </w:rPr>
        <w:t>отчетных форм</w:t>
      </w:r>
      <w:r w:rsidRPr="00F05298">
        <w:rPr>
          <w:sz w:val="28"/>
          <w:szCs w:val="28"/>
        </w:rPr>
        <w:t>).</w:t>
      </w:r>
    </w:p>
    <w:p w:rsidR="00CF2E96" w:rsidRDefault="00CF2E96" w:rsidP="00E34745">
      <w:pPr>
        <w:tabs>
          <w:tab w:val="right" w:leader="dot" w:pos="9345"/>
        </w:tabs>
        <w:jc w:val="both"/>
        <w:rPr>
          <w:b/>
          <w:sz w:val="28"/>
          <w:szCs w:val="28"/>
        </w:rPr>
      </w:pPr>
    </w:p>
    <w:p w:rsidR="00CF2E96" w:rsidRDefault="00CF2E96" w:rsidP="00E34745">
      <w:pPr>
        <w:tabs>
          <w:tab w:val="right" w:leader="dot" w:pos="9345"/>
        </w:tabs>
        <w:jc w:val="both"/>
        <w:rPr>
          <w:b/>
          <w:sz w:val="28"/>
          <w:szCs w:val="28"/>
        </w:rPr>
      </w:pPr>
    </w:p>
    <w:p w:rsidR="00E34745" w:rsidRDefault="00E34745" w:rsidP="00E34745">
      <w:pPr>
        <w:tabs>
          <w:tab w:val="right" w:leader="dot" w:pos="9345"/>
        </w:tabs>
        <w:jc w:val="both"/>
        <w:rPr>
          <w:noProof/>
          <w:color w:val="000000" w:themeColor="text1"/>
          <w:sz w:val="28"/>
          <w:szCs w:val="28"/>
        </w:rPr>
      </w:pPr>
      <w:r w:rsidRPr="004D2FB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6</w:t>
      </w:r>
      <w:r w:rsidRPr="004D2FBE">
        <w:rPr>
          <w:b/>
          <w:sz w:val="28"/>
          <w:szCs w:val="28"/>
        </w:rPr>
        <w:t>.</w:t>
      </w:r>
      <w:r w:rsidRPr="004D2FBE">
        <w:rPr>
          <w:noProof/>
          <w:color w:val="000000" w:themeColor="text1"/>
          <w:sz w:val="28"/>
          <w:szCs w:val="28"/>
        </w:rPr>
        <w:t xml:space="preserve"> </w:t>
      </w:r>
      <w:r w:rsidRPr="00495B0A">
        <w:rPr>
          <w:noProof/>
          <w:color w:val="000000" w:themeColor="text1"/>
          <w:sz w:val="28"/>
          <w:szCs w:val="28"/>
        </w:rPr>
        <w:t>Контроль качества стоматологической помощи, стандартизация в стоматологии. Лицензирование и аккредитация стоматологической деятельности</w:t>
      </w:r>
      <w:r>
        <w:rPr>
          <w:noProof/>
          <w:color w:val="000000" w:themeColor="text1"/>
          <w:sz w:val="28"/>
          <w:szCs w:val="28"/>
        </w:rPr>
        <w:t xml:space="preserve"> </w:t>
      </w:r>
    </w:p>
    <w:p w:rsidR="00E34745" w:rsidRPr="004F1C5D" w:rsidRDefault="00E34745" w:rsidP="00E3474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E34745" w:rsidRPr="004F1C5D" w:rsidRDefault="00E34745" w:rsidP="00E347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Pr="004F1C5D">
        <w:rPr>
          <w:color w:val="000000"/>
          <w:sz w:val="28"/>
          <w:szCs w:val="28"/>
        </w:rPr>
        <w:t>.</w:t>
      </w:r>
    </w:p>
    <w:p w:rsidR="00E34745" w:rsidRPr="004F1C5D" w:rsidRDefault="00E34745" w:rsidP="00E3474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E34745" w:rsidRPr="004F1C5D" w:rsidRDefault="00E34745" w:rsidP="00E347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практического задания</w:t>
      </w:r>
      <w:r w:rsidRPr="004F1C5D">
        <w:rPr>
          <w:color w:val="000000"/>
          <w:sz w:val="28"/>
          <w:szCs w:val="28"/>
        </w:rPr>
        <w:t>.</w:t>
      </w:r>
    </w:p>
    <w:p w:rsidR="00E34745" w:rsidRDefault="00E34745" w:rsidP="00E3474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E34745" w:rsidRPr="004F1C5D" w:rsidRDefault="00E34745" w:rsidP="00E3474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входного тестового контроля: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406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 xml:space="preserve">1. Компонентами качества </w:t>
      </w:r>
      <w:r w:rsidRPr="00CA1BD5">
        <w:rPr>
          <w:rStyle w:val="2ArialNarrow8pt"/>
          <w:rFonts w:ascii="Times New Roman" w:hAnsi="Times New Roman" w:cs="Times New Roman"/>
          <w:b w:val="0"/>
          <w:sz w:val="28"/>
          <w:szCs w:val="28"/>
        </w:rPr>
        <w:t>служат все, кроме: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структурного качества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дизайна качества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технологии качества</w:t>
      </w:r>
    </w:p>
    <w:p w:rsidR="00E34745" w:rsidRPr="00CA1BD5" w:rsidRDefault="00E34745" w:rsidP="00E34745">
      <w:pPr>
        <w:pStyle w:val="a4"/>
        <w:widowControl w:val="0"/>
        <w:shd w:val="clear" w:color="auto" w:fill="FFFFFF"/>
        <w:spacing w:before="0" w:beforeAutospacing="0" w:after="0" w:afterAutospacing="0"/>
        <w:rPr>
          <w:rStyle w:val="2ArialNarrow8pt"/>
          <w:rFonts w:ascii="Times New Roman" w:hAnsi="Times New Roman" w:cs="Times New Roman"/>
          <w:b w:val="0"/>
          <w:sz w:val="28"/>
          <w:szCs w:val="28"/>
        </w:rPr>
      </w:pPr>
      <w:r w:rsidRPr="00CA1BD5">
        <w:rPr>
          <w:rFonts w:ascii="Times New Roman" w:hAnsi="Times New Roman"/>
          <w:sz w:val="28"/>
          <w:szCs w:val="28"/>
        </w:rPr>
        <w:t>г)</w:t>
      </w:r>
      <w:r w:rsidRPr="00CA1BD5">
        <w:rPr>
          <w:rFonts w:ascii="Times New Roman" w:hAnsi="Times New Roman"/>
          <w:sz w:val="28"/>
          <w:szCs w:val="28"/>
        </w:rPr>
        <w:tab/>
        <w:t xml:space="preserve">качества </w:t>
      </w:r>
      <w:r w:rsidRPr="00CA1BD5">
        <w:rPr>
          <w:rStyle w:val="2ArialNarrow8pt"/>
          <w:rFonts w:ascii="Times New Roman" w:hAnsi="Times New Roman" w:cs="Times New Roman"/>
          <w:b w:val="0"/>
          <w:sz w:val="28"/>
          <w:szCs w:val="28"/>
        </w:rPr>
        <w:t>результата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377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2. Структурное качество характеризуется: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 xml:space="preserve">кадровым </w:t>
      </w:r>
      <w:r>
        <w:rPr>
          <w:sz w:val="28"/>
          <w:szCs w:val="28"/>
        </w:rPr>
        <w:t>обеспечением лечебного процесса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применением Поряд</w:t>
      </w:r>
      <w:r>
        <w:rPr>
          <w:sz w:val="28"/>
          <w:szCs w:val="28"/>
        </w:rPr>
        <w:t>ков оказания медицинской помощи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в)</w:t>
      </w:r>
      <w:r w:rsidRPr="00CA1BD5">
        <w:rPr>
          <w:sz w:val="28"/>
          <w:szCs w:val="28"/>
        </w:rPr>
        <w:tab/>
        <w:t>примене</w:t>
      </w:r>
      <w:r>
        <w:rPr>
          <w:sz w:val="28"/>
          <w:szCs w:val="28"/>
        </w:rPr>
        <w:t>нием технологических стандартов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отсутствием жалоб пациентов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377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3. Качество результата оценивают: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по кадровому</w:t>
      </w:r>
      <w:r>
        <w:rPr>
          <w:sz w:val="28"/>
          <w:szCs w:val="28"/>
        </w:rPr>
        <w:t xml:space="preserve"> обеспечению лечебного процесса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соответствию процесса</w:t>
      </w:r>
      <w:r>
        <w:rPr>
          <w:sz w:val="28"/>
          <w:szCs w:val="28"/>
        </w:rPr>
        <w:t xml:space="preserve"> оказания медицинской помощи Порядкам оказания МП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в)</w:t>
      </w:r>
      <w:r w:rsidRPr="00CA1BD5">
        <w:rPr>
          <w:sz w:val="28"/>
          <w:szCs w:val="28"/>
        </w:rPr>
        <w:tab/>
        <w:t>соответствию процесса оказания медицинской пом</w:t>
      </w:r>
      <w:r>
        <w:rPr>
          <w:sz w:val="28"/>
          <w:szCs w:val="28"/>
        </w:rPr>
        <w:t>ощи технологическим стандартам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отсутствию жалоб пациентов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381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4. Качество результата оценивают по отношению: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к конкретному пациенту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всем больным лечеб</w:t>
      </w:r>
      <w:r>
        <w:rPr>
          <w:sz w:val="28"/>
          <w:szCs w:val="28"/>
        </w:rPr>
        <w:t>но-профилактического учреждения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населению в целом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г)</w:t>
      </w:r>
      <w:r w:rsidRPr="00CA1BD5">
        <w:rPr>
          <w:sz w:val="28"/>
          <w:szCs w:val="28"/>
        </w:rPr>
        <w:tab/>
        <w:t>все ответы ве</w:t>
      </w:r>
      <w:r>
        <w:rPr>
          <w:sz w:val="28"/>
          <w:szCs w:val="28"/>
        </w:rPr>
        <w:t>рны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386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5. Качество технологии оценивается по отношению: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к конкретному пациенту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всем бальным лечеб</w:t>
      </w:r>
      <w:r>
        <w:rPr>
          <w:sz w:val="28"/>
          <w:szCs w:val="28"/>
        </w:rPr>
        <w:t>но-профилактического учреждения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населению в целом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ответы верны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386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6. Коэффициент медицинской эффективности пропорционален: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4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числу случаев дост</w:t>
      </w:r>
      <w:r>
        <w:rPr>
          <w:sz w:val="28"/>
          <w:szCs w:val="28"/>
        </w:rPr>
        <w:t>игнутых медицинских результатов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числу случаев</w:t>
      </w:r>
      <w:r>
        <w:rPr>
          <w:sz w:val="28"/>
          <w:szCs w:val="28"/>
        </w:rPr>
        <w:t xml:space="preserve"> удовлетворенности потребителей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нормативным затратам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г)</w:t>
      </w:r>
      <w:r w:rsidRPr="00CA1BD5">
        <w:rPr>
          <w:sz w:val="28"/>
          <w:szCs w:val="28"/>
        </w:rPr>
        <w:tab/>
        <w:t>числу слу</w:t>
      </w:r>
      <w:r>
        <w:rPr>
          <w:sz w:val="28"/>
          <w:szCs w:val="28"/>
        </w:rPr>
        <w:t>чаев соответствующих технологий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404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7. Коэффициент социальной эффективности пропорционален: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числу случаев достигнутых медицинских результ</w:t>
      </w:r>
      <w:r>
        <w:rPr>
          <w:sz w:val="28"/>
          <w:szCs w:val="28"/>
        </w:rPr>
        <w:t>атов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числу случаев</w:t>
      </w:r>
      <w:r>
        <w:rPr>
          <w:sz w:val="28"/>
          <w:szCs w:val="28"/>
        </w:rPr>
        <w:t xml:space="preserve"> удовлетворенности потребителей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нормативным затратам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г)</w:t>
      </w:r>
      <w:r w:rsidRPr="00CA1BD5">
        <w:rPr>
          <w:sz w:val="28"/>
          <w:szCs w:val="28"/>
        </w:rPr>
        <w:tab/>
        <w:t>числу слу</w:t>
      </w:r>
      <w:r>
        <w:rPr>
          <w:sz w:val="28"/>
          <w:szCs w:val="28"/>
        </w:rPr>
        <w:t>чаев соответствующих технологий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404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8. Коэффициент экономической эффективности пропорционален:</w:t>
      </w:r>
    </w:p>
    <w:p w:rsidR="00E34745" w:rsidRPr="00CA1BD5" w:rsidRDefault="00E34745" w:rsidP="00E34745">
      <w:pPr>
        <w:pStyle w:val="29"/>
        <w:shd w:val="clear" w:color="auto" w:fill="auto"/>
        <w:tabs>
          <w:tab w:val="left" w:pos="684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числу случаев дост</w:t>
      </w:r>
      <w:r>
        <w:rPr>
          <w:sz w:val="28"/>
          <w:szCs w:val="28"/>
        </w:rPr>
        <w:t>игнутых медицинских результатов</w:t>
      </w:r>
    </w:p>
    <w:p w:rsidR="00E34745" w:rsidRPr="00CA1BD5" w:rsidRDefault="00E34745" w:rsidP="00E34745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</w:r>
      <w:r w:rsidRPr="00CA1BD5">
        <w:rPr>
          <w:rStyle w:val="2685pt"/>
          <w:rFonts w:eastAsia="Arial Narrow"/>
          <w:sz w:val="28"/>
          <w:szCs w:val="28"/>
        </w:rPr>
        <w:t xml:space="preserve">числу случаев </w:t>
      </w:r>
      <w:r w:rsidRPr="00CA1BD5">
        <w:rPr>
          <w:sz w:val="28"/>
          <w:szCs w:val="28"/>
        </w:rPr>
        <w:t>у</w:t>
      </w:r>
      <w:r>
        <w:rPr>
          <w:sz w:val="28"/>
          <w:szCs w:val="28"/>
        </w:rPr>
        <w:t>довлетворенности потребителей</w:t>
      </w:r>
    </w:p>
    <w:p w:rsidR="00E34745" w:rsidRPr="00CA1BD5" w:rsidRDefault="00E34745" w:rsidP="00E34745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нормативным затратам</w:t>
      </w:r>
    </w:p>
    <w:p w:rsidR="00E34745" w:rsidRPr="00CA1BD5" w:rsidRDefault="00E34745" w:rsidP="00E34745">
      <w:pPr>
        <w:pStyle w:val="261"/>
        <w:shd w:val="clear" w:color="auto" w:fill="auto"/>
        <w:spacing w:line="240" w:lineRule="auto"/>
        <w:rPr>
          <w:sz w:val="28"/>
          <w:szCs w:val="28"/>
        </w:rPr>
      </w:pPr>
      <w:r w:rsidRPr="00CA1BD5">
        <w:rPr>
          <w:sz w:val="28"/>
          <w:szCs w:val="28"/>
        </w:rPr>
        <w:t>г)</w:t>
      </w:r>
      <w:r w:rsidRPr="00CA1BD5">
        <w:rPr>
          <w:sz w:val="28"/>
          <w:szCs w:val="28"/>
        </w:rPr>
        <w:tab/>
        <w:t>числу слу</w:t>
      </w:r>
      <w:r>
        <w:rPr>
          <w:sz w:val="28"/>
          <w:szCs w:val="28"/>
        </w:rPr>
        <w:t>чаев соответствующих технологий</w:t>
      </w:r>
    </w:p>
    <w:p w:rsidR="00E34745" w:rsidRPr="00CA1BD5" w:rsidRDefault="00E34745" w:rsidP="00E34745">
      <w:pPr>
        <w:pStyle w:val="261"/>
        <w:shd w:val="clear" w:color="auto" w:fill="auto"/>
        <w:tabs>
          <w:tab w:val="left" w:pos="409"/>
        </w:tabs>
        <w:spacing w:line="240" w:lineRule="auto"/>
        <w:rPr>
          <w:sz w:val="28"/>
          <w:szCs w:val="28"/>
        </w:rPr>
      </w:pPr>
      <w:r w:rsidRPr="00CA1BD5">
        <w:rPr>
          <w:sz w:val="28"/>
          <w:szCs w:val="28"/>
        </w:rPr>
        <w:t>9. Удовлетворенность пациента сестринским уходом означает</w:t>
      </w:r>
      <w:r>
        <w:rPr>
          <w:sz w:val="28"/>
          <w:szCs w:val="28"/>
        </w:rPr>
        <w:t>:</w:t>
      </w:r>
    </w:p>
    <w:p w:rsidR="00E34745" w:rsidRPr="00CA1BD5" w:rsidRDefault="00E34745" w:rsidP="00E34745">
      <w:pPr>
        <w:pStyle w:val="261"/>
        <w:shd w:val="clear" w:color="auto" w:fill="auto"/>
        <w:tabs>
          <w:tab w:val="left" w:pos="689"/>
        </w:tabs>
        <w:spacing w:line="240" w:lineRule="auto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отсутствие жалоб со сто</w:t>
      </w:r>
      <w:r>
        <w:rPr>
          <w:sz w:val="28"/>
          <w:szCs w:val="28"/>
        </w:rPr>
        <w:t>роны пациента и его родственник</w:t>
      </w:r>
      <w:r w:rsidRPr="00CA1BD5">
        <w:rPr>
          <w:sz w:val="28"/>
          <w:szCs w:val="28"/>
        </w:rPr>
        <w:t>ов;</w:t>
      </w:r>
    </w:p>
    <w:p w:rsidR="00E34745" w:rsidRPr="00CA1BD5" w:rsidRDefault="00E34745" w:rsidP="00E3474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BD5">
        <w:rPr>
          <w:rStyle w:val="2685pt"/>
          <w:rFonts w:eastAsia="Arial Narrow"/>
          <w:sz w:val="28"/>
          <w:szCs w:val="28"/>
        </w:rPr>
        <w:t>б)</w:t>
      </w:r>
      <w:r w:rsidRPr="00CA1BD5">
        <w:rPr>
          <w:rFonts w:ascii="Times New Roman" w:hAnsi="Times New Roman"/>
          <w:sz w:val="28"/>
          <w:szCs w:val="28"/>
        </w:rPr>
        <w:tab/>
      </w:r>
      <w:r w:rsidRPr="00CA1BD5">
        <w:rPr>
          <w:rStyle w:val="2685pt"/>
          <w:rFonts w:eastAsia="Arial Narrow"/>
          <w:sz w:val="28"/>
          <w:szCs w:val="28"/>
        </w:rPr>
        <w:t xml:space="preserve">оказание </w:t>
      </w:r>
      <w:r w:rsidRPr="00CA1BD5">
        <w:rPr>
          <w:rFonts w:ascii="Times New Roman" w:hAnsi="Times New Roman"/>
          <w:sz w:val="28"/>
          <w:szCs w:val="28"/>
        </w:rPr>
        <w:t xml:space="preserve">медицинской помощи в соответствии с </w:t>
      </w:r>
      <w:r>
        <w:rPr>
          <w:rStyle w:val="2685pt"/>
          <w:rFonts w:eastAsia="Arial Narrow"/>
          <w:sz w:val="28"/>
          <w:szCs w:val="28"/>
        </w:rPr>
        <w:t>требовани</w:t>
      </w:r>
      <w:r w:rsidRPr="00CA1BD5">
        <w:rPr>
          <w:rStyle w:val="2685pt"/>
          <w:rFonts w:eastAsia="Arial Narrow"/>
          <w:sz w:val="28"/>
          <w:szCs w:val="28"/>
        </w:rPr>
        <w:t>ями нормативно-</w:t>
      </w:r>
      <w:r>
        <w:rPr>
          <w:rFonts w:ascii="Times New Roman" w:hAnsi="Times New Roman"/>
          <w:sz w:val="28"/>
          <w:szCs w:val="28"/>
        </w:rPr>
        <w:t>правовой документации</w:t>
      </w:r>
    </w:p>
    <w:p w:rsidR="00E34745" w:rsidRPr="00CA1BD5" w:rsidRDefault="00E34745" w:rsidP="00E3474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BD5">
        <w:rPr>
          <w:rFonts w:ascii="Times New Roman" w:hAnsi="Times New Roman"/>
          <w:sz w:val="28"/>
          <w:szCs w:val="28"/>
        </w:rPr>
        <w:t xml:space="preserve">в) соответствие между потребностью пациента и восприятием им процесса </w:t>
      </w:r>
      <w:r>
        <w:rPr>
          <w:rFonts w:ascii="Times New Roman" w:hAnsi="Times New Roman"/>
          <w:sz w:val="28"/>
          <w:szCs w:val="28"/>
        </w:rPr>
        <w:t>и результата медицинской помощи</w:t>
      </w:r>
    </w:p>
    <w:p w:rsidR="00E34745" w:rsidRPr="00CA1BD5" w:rsidRDefault="00E34745" w:rsidP="00E3474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BD5">
        <w:rPr>
          <w:rFonts w:ascii="Times New Roman" w:hAnsi="Times New Roman"/>
          <w:sz w:val="28"/>
          <w:szCs w:val="28"/>
        </w:rPr>
        <w:t>г) выздоровление</w:t>
      </w:r>
      <w:r>
        <w:rPr>
          <w:rFonts w:ascii="Times New Roman" w:hAnsi="Times New Roman"/>
          <w:sz w:val="28"/>
          <w:szCs w:val="28"/>
        </w:rPr>
        <w:t xml:space="preserve"> пациента в установленные сроки</w:t>
      </w:r>
    </w:p>
    <w:p w:rsidR="00E34745" w:rsidRPr="00CA1BD5" w:rsidRDefault="00E34745" w:rsidP="00E3474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10. Повышению качества медицинской помощи способствует:</w:t>
      </w:r>
    </w:p>
    <w:p w:rsidR="00E34745" w:rsidRPr="00CA1BD5" w:rsidRDefault="00E34745" w:rsidP="00E3474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акцент на краткосрочные цели</w:t>
      </w:r>
    </w:p>
    <w:p w:rsidR="00E34745" w:rsidRPr="00CA1BD5" w:rsidRDefault="00E34745" w:rsidP="00E3474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эффективное руководство</w:t>
      </w:r>
    </w:p>
    <w:p w:rsidR="00E34745" w:rsidRPr="00CA1BD5" w:rsidRDefault="00E34745" w:rsidP="00E3474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жесткое планирование</w:t>
      </w:r>
    </w:p>
    <w:p w:rsidR="00E34745" w:rsidRPr="00CA1BD5" w:rsidRDefault="00E34745" w:rsidP="00E3474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г)</w:t>
      </w:r>
      <w:r w:rsidRPr="00CA1BD5">
        <w:rPr>
          <w:sz w:val="28"/>
          <w:szCs w:val="28"/>
        </w:rPr>
        <w:tab/>
        <w:t>учет то</w:t>
      </w:r>
      <w:r>
        <w:rPr>
          <w:sz w:val="28"/>
          <w:szCs w:val="28"/>
        </w:rPr>
        <w:t>лько количественных показателей</w:t>
      </w:r>
    </w:p>
    <w:p w:rsidR="00E34745" w:rsidRPr="004D2FBE" w:rsidRDefault="00E34745" w:rsidP="00E34745">
      <w:pPr>
        <w:rPr>
          <w:sz w:val="28"/>
          <w:szCs w:val="28"/>
        </w:rPr>
      </w:pPr>
      <w:r w:rsidRPr="004D2FBE">
        <w:rPr>
          <w:b/>
          <w:sz w:val="28"/>
          <w:szCs w:val="28"/>
        </w:rPr>
        <w:t>Вопросы для устного опроса:</w:t>
      </w:r>
    </w:p>
    <w:p w:rsidR="00E34745" w:rsidRPr="004F1C5D" w:rsidRDefault="00E34745" w:rsidP="00E3474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1. Качество медицинской помощи. Определение понятия, основные компоненты и составляющие.</w:t>
      </w:r>
    </w:p>
    <w:p w:rsidR="00E34745" w:rsidRPr="004F1C5D" w:rsidRDefault="00E34745" w:rsidP="00E3474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2. Организация контроля качества медицинской помощи на различных уровнях ее оказания. Государственный, ведомственный, внутренний и вневедомственный контроль качества.</w:t>
      </w:r>
    </w:p>
    <w:p w:rsidR="00E34745" w:rsidRPr="004F1C5D" w:rsidRDefault="00E34745" w:rsidP="00E3474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3. Методы оценки качества медицинской помощи и их характеристика.</w:t>
      </w:r>
    </w:p>
    <w:p w:rsidR="00E34745" w:rsidRPr="004F1C5D" w:rsidRDefault="00E34745" w:rsidP="00E3474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4. Стандартизация в медицине и здравоохранении: цели, принципы, задачи. Виды стандартов медицинской помощи, уровни и объекты стандартизации.</w:t>
      </w:r>
    </w:p>
    <w:p w:rsidR="00E34745" w:rsidRDefault="00E34745" w:rsidP="00E3474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5. Контрольно-разрешительные механизмы в здравоохранении: лицензирование, аккредитация, аттестация, сертификация. Организация аттестации и сертификации медицинских работников.</w:t>
      </w:r>
    </w:p>
    <w:p w:rsidR="00E34745" w:rsidRPr="00CA1BD5" w:rsidRDefault="00E34745" w:rsidP="00E34745">
      <w:pPr>
        <w:jc w:val="both"/>
        <w:rPr>
          <w:b/>
          <w:sz w:val="28"/>
          <w:szCs w:val="28"/>
        </w:rPr>
      </w:pPr>
      <w:r w:rsidRPr="00CA1BD5">
        <w:rPr>
          <w:b/>
          <w:sz w:val="28"/>
          <w:szCs w:val="28"/>
        </w:rPr>
        <w:t>Вопросы для тестового контроля: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1. В соответствии с ФЗ 323 качество медицинской помощи определяется как: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совокупность свойств продукции и услуг удовлетворять конкретные потребности людей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2. Основными компонентами качества медицинской согласно ВОЗ являются все кроме: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квалификации персонала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бесплатности медицинской помощи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оптимальности использования ресурсов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безопасности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удовлетворенности пациентов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3. Основными составляющими качества медицинской помощи являются: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качество структуры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качество технологии (процесса)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качество оплаты труда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качество проведения контроля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качество результата</w:t>
      </w:r>
      <w:r w:rsidRPr="00CA1BD5">
        <w:rPr>
          <w:sz w:val="28"/>
          <w:szCs w:val="28"/>
        </w:rPr>
        <w:tab/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4. Качество структуры включает в себя: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уровень квалификации медицинского персонала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результаты медицинской деятельности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уровень материально-технического оснащения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уровень финансирования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соблюдение стандартов л</w:t>
      </w:r>
      <w:r>
        <w:rPr>
          <w:sz w:val="28"/>
          <w:szCs w:val="28"/>
        </w:rPr>
        <w:t>ечебно-диагностических процедур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5. Качество процесса (технологии) включает в себя: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непосредственно, качество выполнения работы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результаты медицинской деятельности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правильность выбора медицинской технологии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уровень финансирования</w:t>
      </w:r>
    </w:p>
    <w:p w:rsidR="00E34745" w:rsidRPr="00CA1BD5" w:rsidRDefault="00E34745" w:rsidP="00E34745">
      <w:pPr>
        <w:rPr>
          <w:sz w:val="28"/>
          <w:szCs w:val="28"/>
        </w:rPr>
      </w:pPr>
      <w:r w:rsidRPr="00CA1BD5">
        <w:rPr>
          <w:sz w:val="28"/>
          <w:szCs w:val="28"/>
        </w:rPr>
        <w:t>д) соблюдение стандартов лечебно-диагностических процедур при их выполнении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6. Качество результата медицинской помощи включает в себя: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долю положительных исходов (выздоровление, улучшение) медицинской деятельности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экономическую эффективность медицинской деятельности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соблюдение стандартов лечебно-диагностических процедур при их выполнении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удовлетворенность пациентов качеством медицинской помощи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7. Государственный контроль в области качества медицинской помощи осуществляет: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8. Ведомственный контроль качества медицинской помощи осуществляют: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9. Внутренний контроль качества осуществляют: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10. Внутренний контроль качества осуществляют: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11. К участникам вневедомственного контроля качества медицинской помощи относятся: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12. К участникам вневедомственного контроля качества медицинской помощи относятся: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13. Осуществление лицензирования медицинской деятельности является задачей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ведомственного контроля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государственного контроля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вневедомственного контроля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внутреннего контроля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14. Наличие системы внутреннего контроля качества является обязательным для медицинской организации?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да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нет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15. Участниками внутреннего контроля качества являются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главный врач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заместители главного врача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заведующие структурными подразделениями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врачи медицинской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средний медицинский персонал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е) все вышеперечисленные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16. Наиболее сложные вопросы и проблемы оказания качественной медицинской помощи коллегиально могут решаться: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в рамках работы врачебных комиссий и подкомиссий медицинской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на собраниях трудового коллектива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на профсоюзных собраниях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 xml:space="preserve">г) медицинским (больничным) советом медицинской организации 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17. Основными методами контроля качества медицинской помощи являются:</w:t>
      </w:r>
      <w:r>
        <w:rPr>
          <w:sz w:val="28"/>
          <w:szCs w:val="28"/>
        </w:rPr>
        <w:t xml:space="preserve"> </w:t>
      </w:r>
      <w:r w:rsidRPr="00CA1BD5">
        <w:rPr>
          <w:sz w:val="28"/>
          <w:szCs w:val="28"/>
        </w:rPr>
        <w:t>а) статистический метод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метод стандартов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клинико-лабораторный метод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метод экспертных оценок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18. Основным преимуществом статистического метода оценки качества медицинской помощи является: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достоверная обобщенная характеристика состояния качества и эффективности медицинской помощи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выявление индивидуальных причин неудовлетворительных результатов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высокая пропускная способность метода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19. Основным недостатком статистического метода оценки качества медицинской помощи является: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субъективизм метода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низкая пропускная способность метода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20. Основным преимуществом метода стандартов как метода оценки качества медицинской помощи является: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объективность оценок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выявление индивидуальных причин неудовлетворительных результатов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достоверная обобщенная характеристика состояния качества и эффективности медицинской помощи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21. Основным недостатком метода стандартов как метода оценки качества медицинской помощи является: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субъективизм метода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низкая пропускная способность метода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22. Основным преимуществом метода экспертных оценок как метода контроля качества медицинской помощи является: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объективность оценок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выявление индивидуальных причин неудовлетворительных результатов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достоверная обобщенная характеристика состояния качества и эффективности медицинской помощи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23. Основным недостатком метода экспертных оценок как метода контроля качества медицинской помощи является: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субъективизм метода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дороговизна метода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24. К случаям, подлежащим обязательному рассмотрению в рамках внутреннего контроля качества медицинской помощи является все кроме: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случаи летальных исходов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случаи внутрибольничного инфицирования и осложнений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случаи оказания медицинской помощи не по месту жительства пациента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случаи расхождения диагнозов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случаи заболеваний с удлиненными или укороченными сроками лечения (или временной нетрудоспособности)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25. Стандартизация медицинской деятельности направлена на все кроме: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экономии человеческих и материальных ресурсов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выбора оптимального решения при ведении пациентов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выявления дефектов и наказания виновников при негативных медицинских результатах деятельности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защиты интересов пациента на основе стабильного обеспечения требуемого уровня качества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26. Медицинские стандарты по уровню бывают: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международными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федеральными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региональными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территориальными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локальными (внутренними)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ж) все перечисленное верно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27. Ресурсные стандарты содержат: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1BD5">
        <w:rPr>
          <w:sz w:val="28"/>
          <w:szCs w:val="28"/>
        </w:rPr>
        <w:t xml:space="preserve">) </w:t>
      </w:r>
      <w:r w:rsidRPr="00CA1BD5">
        <w:rPr>
          <w:spacing w:val="-4"/>
          <w:sz w:val="28"/>
          <w:szCs w:val="28"/>
        </w:rPr>
        <w:t>проведение процедуры оказания мед. помощи разрешенного вида мед. деятельности, то есть выполнение диагностических, лечебных, реабилитационных, профилактических и оздоровительных мероприятий в объеме разрешенных видов мед. деятельности.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28. Организационные стандарты содержат: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 xml:space="preserve">в) </w:t>
      </w:r>
      <w:r w:rsidRPr="00CA1BD5">
        <w:rPr>
          <w:spacing w:val="-4"/>
          <w:sz w:val="28"/>
          <w:szCs w:val="28"/>
        </w:rPr>
        <w:t>проведение процедуры оказания мед. помощи разрешенного вида мед. деятельности, то есть выполнение диагностических, лечебных, реабилитационных, профилактических и оздоровительных мероприятий в объеме разрешенных видов мед. деятельности.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29. Технологические стандарты содержат: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 xml:space="preserve">в) требования к </w:t>
      </w:r>
      <w:r w:rsidRPr="00CA1BD5">
        <w:rPr>
          <w:spacing w:val="-4"/>
          <w:sz w:val="28"/>
          <w:szCs w:val="28"/>
        </w:rPr>
        <w:t>проведению процедур оказания мед. помощи разрешенного вида мед. деятельности, то есть выпол</w:t>
      </w:r>
      <w:r>
        <w:rPr>
          <w:spacing w:val="-4"/>
          <w:sz w:val="28"/>
          <w:szCs w:val="28"/>
        </w:rPr>
        <w:t>нение диагностических, лечебных</w:t>
      </w:r>
      <w:r w:rsidRPr="00CA1BD5">
        <w:rPr>
          <w:spacing w:val="-4"/>
          <w:sz w:val="28"/>
          <w:szCs w:val="28"/>
        </w:rPr>
        <w:t>, реабилитационных, профилактических и оздоровительных мероприятий в объеме разрешенных видов мед. деятельности.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30.Медико-экономические стандарты содержат: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:rsidR="00E34745" w:rsidRPr="00CA1BD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 xml:space="preserve">в) требования к </w:t>
      </w:r>
      <w:r w:rsidRPr="00CA1BD5">
        <w:rPr>
          <w:spacing w:val="-4"/>
          <w:sz w:val="28"/>
          <w:szCs w:val="28"/>
        </w:rPr>
        <w:t>проведению процедур оказания мед. помощи разрешенного вида мед. деятельности, то есть выполнение диагностических, лечебны</w:t>
      </w:r>
      <w:r>
        <w:rPr>
          <w:spacing w:val="-4"/>
          <w:sz w:val="28"/>
          <w:szCs w:val="28"/>
        </w:rPr>
        <w:t>х</w:t>
      </w:r>
      <w:r w:rsidRPr="00CA1BD5">
        <w:rPr>
          <w:spacing w:val="-4"/>
          <w:sz w:val="28"/>
          <w:szCs w:val="28"/>
        </w:rPr>
        <w:t>, реабилитационных, профилактических и оздоровительных мероприятий в объеме разрешенных видов мед. деятельности.</w:t>
      </w:r>
    </w:p>
    <w:p w:rsidR="00E34745" w:rsidRDefault="00E34745" w:rsidP="00E3474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:rsidR="00E34745" w:rsidRPr="00485D87" w:rsidRDefault="00E34745" w:rsidP="00E34745">
      <w:pPr>
        <w:jc w:val="both"/>
        <w:rPr>
          <w:b/>
          <w:sz w:val="28"/>
          <w:szCs w:val="28"/>
        </w:rPr>
      </w:pPr>
      <w:r w:rsidRPr="00485D87">
        <w:rPr>
          <w:b/>
          <w:sz w:val="28"/>
          <w:szCs w:val="28"/>
        </w:rPr>
        <w:t>Контроль выполнения практического задания:</w:t>
      </w:r>
    </w:p>
    <w:p w:rsidR="00E34745" w:rsidRPr="00485D87" w:rsidRDefault="00E34745" w:rsidP="00E3474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85D87">
        <w:rPr>
          <w:rFonts w:ascii="Times New Roman" w:hAnsi="Times New Roman"/>
          <w:b/>
          <w:sz w:val="28"/>
          <w:szCs w:val="28"/>
        </w:rPr>
        <w:t>Практическое задание:</w:t>
      </w:r>
    </w:p>
    <w:p w:rsidR="00E34745" w:rsidRPr="00485D87" w:rsidRDefault="00E34745" w:rsidP="00E3474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>Составить анкету по оценке качества оказания медицинских услуг.</w:t>
      </w:r>
    </w:p>
    <w:p w:rsidR="00E34745" w:rsidRPr="00485D87" w:rsidRDefault="00E34745" w:rsidP="00E34745">
      <w:pPr>
        <w:pStyle w:val="2c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33"/>
      <w:r w:rsidRPr="00485D87">
        <w:rPr>
          <w:rFonts w:ascii="Times New Roman" w:hAnsi="Times New Roman" w:cs="Times New Roman"/>
          <w:b w:val="0"/>
          <w:sz w:val="28"/>
          <w:szCs w:val="28"/>
        </w:rPr>
        <w:t>Вступительная часть</w:t>
      </w:r>
      <w:bookmarkEnd w:id="8"/>
    </w:p>
    <w:p w:rsidR="00E34745" w:rsidRPr="00485D87" w:rsidRDefault="00E34745" w:rsidP="00E3474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 xml:space="preserve">Формулировки преамбулы анкеты должны включать </w:t>
      </w:r>
      <w:r w:rsidRPr="00485D87">
        <w:rPr>
          <w:rStyle w:val="43"/>
          <w:b w:val="0"/>
          <w:sz w:val="28"/>
          <w:szCs w:val="28"/>
        </w:rPr>
        <w:t xml:space="preserve">следующие </w:t>
      </w:r>
      <w:r w:rsidRPr="00485D87">
        <w:rPr>
          <w:rFonts w:ascii="Times New Roman" w:hAnsi="Times New Roman"/>
          <w:sz w:val="28"/>
          <w:szCs w:val="28"/>
        </w:rPr>
        <w:t>позиции (табл.).</w:t>
      </w:r>
    </w:p>
    <w:p w:rsidR="00E34745" w:rsidRPr="00485D87" w:rsidRDefault="00E34745" w:rsidP="00E34745">
      <w:pPr>
        <w:pStyle w:val="aff7"/>
        <w:shd w:val="clear" w:color="auto" w:fill="auto"/>
        <w:spacing w:line="240" w:lineRule="auto"/>
        <w:jc w:val="right"/>
        <w:rPr>
          <w:rStyle w:val="Exact"/>
          <w:rFonts w:eastAsia="Arial Narrow"/>
          <w:sz w:val="28"/>
          <w:szCs w:val="28"/>
        </w:rPr>
      </w:pPr>
      <w:r w:rsidRPr="00485D87">
        <w:rPr>
          <w:rStyle w:val="Exact"/>
          <w:rFonts w:eastAsia="Arial Narrow"/>
          <w:sz w:val="28"/>
          <w:szCs w:val="28"/>
        </w:rPr>
        <w:t>Таблица</w:t>
      </w:r>
    </w:p>
    <w:p w:rsidR="00E34745" w:rsidRPr="00485D87" w:rsidRDefault="00E34745" w:rsidP="00E34745">
      <w:pPr>
        <w:pStyle w:val="aff7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85D87">
        <w:rPr>
          <w:rStyle w:val="Exact"/>
          <w:rFonts w:eastAsia="Arial Narrow"/>
          <w:sz w:val="28"/>
          <w:szCs w:val="28"/>
        </w:rPr>
        <w:t>Формулировки преамбулы анкеты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559"/>
      </w:tblGrid>
      <w:tr w:rsidR="00E34745" w:rsidRPr="00485D87" w:rsidTr="0069044B">
        <w:trPr>
          <w:trHeight w:hRule="exact" w:val="318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rStyle w:val="2a"/>
                <w:b w:val="0"/>
                <w:sz w:val="22"/>
                <w:szCs w:val="28"/>
              </w:rPr>
              <w:t>Содержание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Пример</w:t>
            </w:r>
          </w:p>
        </w:tc>
      </w:tr>
      <w:tr w:rsidR="00E34745" w:rsidRPr="00485D87" w:rsidTr="0069044B">
        <w:trPr>
          <w:trHeight w:hRule="exact" w:val="29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rStyle w:val="2a"/>
                <w:b w:val="0"/>
                <w:sz w:val="22"/>
                <w:szCs w:val="28"/>
              </w:rPr>
              <w:t>Название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 xml:space="preserve">Анкета пациента клиники </w:t>
            </w:r>
            <w:r>
              <w:rPr>
                <w:sz w:val="22"/>
                <w:szCs w:val="28"/>
              </w:rPr>
              <w:t>«</w:t>
            </w:r>
            <w:r w:rsidRPr="00485D87">
              <w:rPr>
                <w:sz w:val="22"/>
                <w:szCs w:val="28"/>
              </w:rPr>
              <w:t>Медицина</w:t>
            </w:r>
            <w:r>
              <w:rPr>
                <w:sz w:val="22"/>
                <w:szCs w:val="28"/>
              </w:rPr>
              <w:t>»</w:t>
            </w:r>
          </w:p>
        </w:tc>
      </w:tr>
      <w:tr w:rsidR="00E34745" w:rsidRPr="00485D87" w:rsidTr="0069044B">
        <w:trPr>
          <w:trHeight w:hRule="exact" w:val="29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rStyle w:val="2a"/>
                <w:b w:val="0"/>
                <w:sz w:val="22"/>
                <w:szCs w:val="28"/>
              </w:rPr>
              <w:t>Приветствие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Уважаемый пациент!</w:t>
            </w:r>
          </w:p>
        </w:tc>
      </w:tr>
      <w:tr w:rsidR="00E34745" w:rsidRPr="00485D87" w:rsidTr="0069044B">
        <w:trPr>
          <w:trHeight w:hRule="exact" w:val="585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rStyle w:val="2a"/>
                <w:b w:val="0"/>
                <w:sz w:val="22"/>
                <w:szCs w:val="28"/>
              </w:rPr>
              <w:t xml:space="preserve">Описание, </w:t>
            </w:r>
            <w:r w:rsidRPr="00485D87">
              <w:rPr>
                <w:sz w:val="22"/>
                <w:szCs w:val="28"/>
              </w:rPr>
              <w:t xml:space="preserve">кто </w:t>
            </w:r>
            <w:r w:rsidRPr="00485D87">
              <w:rPr>
                <w:rStyle w:val="2a"/>
                <w:b w:val="0"/>
                <w:sz w:val="22"/>
                <w:szCs w:val="28"/>
              </w:rPr>
              <w:t xml:space="preserve">и зачем </w:t>
            </w:r>
            <w:r w:rsidRPr="00485D87">
              <w:rPr>
                <w:sz w:val="22"/>
                <w:szCs w:val="28"/>
              </w:rPr>
              <w:t>проводит анкетирование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 xml:space="preserve">Администрация клиники </w:t>
            </w:r>
            <w:r>
              <w:rPr>
                <w:sz w:val="22"/>
                <w:szCs w:val="28"/>
              </w:rPr>
              <w:t>«</w:t>
            </w:r>
            <w:r w:rsidRPr="00485D87">
              <w:rPr>
                <w:sz w:val="22"/>
                <w:szCs w:val="28"/>
              </w:rPr>
              <w:t>Медицина</w:t>
            </w:r>
            <w:r>
              <w:rPr>
                <w:sz w:val="22"/>
                <w:szCs w:val="28"/>
              </w:rPr>
              <w:t>»</w:t>
            </w:r>
            <w:r w:rsidRPr="00485D87">
              <w:rPr>
                <w:sz w:val="22"/>
                <w:szCs w:val="28"/>
              </w:rPr>
              <w:t xml:space="preserve"> проводит изучение мнения пациентов по вопросам повышения качества обслуживания</w:t>
            </w:r>
          </w:p>
        </w:tc>
      </w:tr>
      <w:tr w:rsidR="00E34745" w:rsidRPr="00485D87" w:rsidTr="0069044B">
        <w:trPr>
          <w:trHeight w:hRule="exact" w:val="98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Правила заполнения анкеты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45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Вам будет предложено несколько вопросов. Выберите вариант ответа, наиболее</w:t>
            </w:r>
            <w:r>
              <w:rPr>
                <w:sz w:val="22"/>
                <w:szCs w:val="28"/>
              </w:rPr>
              <w:t xml:space="preserve"> соответствующий Вашему мнению.</w:t>
            </w:r>
          </w:p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Если в списке нет подходящего для вас варианта</w:t>
            </w:r>
            <w:r>
              <w:rPr>
                <w:sz w:val="22"/>
                <w:szCs w:val="28"/>
              </w:rPr>
              <w:t xml:space="preserve"> ответа, впишите свой в отведен</w:t>
            </w:r>
            <w:r w:rsidRPr="00485D87">
              <w:rPr>
                <w:sz w:val="22"/>
                <w:szCs w:val="28"/>
              </w:rPr>
              <w:t>ное для этого место</w:t>
            </w:r>
          </w:p>
        </w:tc>
      </w:tr>
      <w:tr w:rsidR="00E34745" w:rsidRPr="00485D87" w:rsidTr="0069044B">
        <w:trPr>
          <w:trHeight w:hRule="exact" w:val="580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Подчеркивание значимости мнения</w:t>
            </w:r>
            <w:r w:rsidRPr="00485D87">
              <w:rPr>
                <w:sz w:val="22"/>
                <w:szCs w:val="28"/>
              </w:rPr>
              <w:t xml:space="preserve"> респондента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45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Пожалуйста, от</w:t>
            </w:r>
            <w:r>
              <w:rPr>
                <w:sz w:val="22"/>
                <w:szCs w:val="28"/>
              </w:rPr>
              <w:t>ветьте на все вопросы.</w:t>
            </w:r>
          </w:p>
          <w:p w:rsidR="00E34745" w:rsidRPr="00485D87" w:rsidRDefault="00E34745" w:rsidP="0069044B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Ваше мнение очень важно для нас</w:t>
            </w:r>
          </w:p>
        </w:tc>
      </w:tr>
    </w:tbl>
    <w:p w:rsidR="00E34745" w:rsidRPr="00485D87" w:rsidRDefault="00E34745" w:rsidP="00E34745">
      <w:pPr>
        <w:pStyle w:val="33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bookmark34"/>
      <w:r w:rsidRPr="00485D87">
        <w:rPr>
          <w:rFonts w:ascii="Times New Roman" w:hAnsi="Times New Roman" w:cs="Times New Roman"/>
          <w:b w:val="0"/>
          <w:sz w:val="28"/>
          <w:szCs w:val="28"/>
        </w:rPr>
        <w:t>Рекомендации по составлению основной части анкеты</w:t>
      </w:r>
      <w:bookmarkEnd w:id="9"/>
    </w:p>
    <w:p w:rsidR="00E34745" w:rsidRPr="00485D87" w:rsidRDefault="00E34745" w:rsidP="00E34745">
      <w:pPr>
        <w:pStyle w:val="14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85D87">
        <w:rPr>
          <w:rStyle w:val="1485pt"/>
          <w:sz w:val="28"/>
          <w:szCs w:val="28"/>
        </w:rPr>
        <w:t xml:space="preserve">Виды </w:t>
      </w:r>
      <w:r w:rsidRPr="00485D87">
        <w:rPr>
          <w:sz w:val="28"/>
          <w:szCs w:val="28"/>
        </w:rPr>
        <w:t>вопросов анкеты</w:t>
      </w:r>
    </w:p>
    <w:p w:rsidR="00E34745" w:rsidRPr="00485D87" w:rsidRDefault="00E34745" w:rsidP="00801097">
      <w:pPr>
        <w:pStyle w:val="29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485D87">
        <w:rPr>
          <w:rStyle w:val="2a"/>
          <w:b w:val="0"/>
          <w:sz w:val="28"/>
          <w:szCs w:val="28"/>
        </w:rPr>
        <w:t xml:space="preserve">Закрытый </w:t>
      </w:r>
      <w:r w:rsidRPr="00485D87">
        <w:rPr>
          <w:sz w:val="28"/>
          <w:szCs w:val="28"/>
        </w:rPr>
        <w:t xml:space="preserve">дихотомический (варианты ответов </w:t>
      </w:r>
      <w:r>
        <w:rPr>
          <w:sz w:val="28"/>
          <w:szCs w:val="28"/>
        </w:rPr>
        <w:t>«</w:t>
      </w:r>
      <w:r w:rsidRPr="00485D87">
        <w:rPr>
          <w:sz w:val="28"/>
          <w:szCs w:val="28"/>
        </w:rPr>
        <w:t>да</w:t>
      </w:r>
      <w:r>
        <w:rPr>
          <w:sz w:val="28"/>
          <w:szCs w:val="28"/>
        </w:rPr>
        <w:t>»</w:t>
      </w:r>
      <w:r w:rsidRPr="00485D8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85D87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485D87">
        <w:rPr>
          <w:sz w:val="28"/>
          <w:szCs w:val="28"/>
        </w:rPr>
        <w:t>).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>Закрытый альтернативный (надо выбрать один ответ).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Поливариативный (можно выбрать несколько вариантов </w:t>
      </w:r>
      <w:r w:rsidRPr="00485D87">
        <w:rPr>
          <w:rStyle w:val="49pt"/>
          <w:rFonts w:eastAsia="Arial Narrow"/>
          <w:sz w:val="28"/>
          <w:szCs w:val="28"/>
        </w:rPr>
        <w:t>ответа)</w:t>
      </w:r>
    </w:p>
    <w:p w:rsidR="00E34745" w:rsidRPr="00485D87" w:rsidRDefault="00E34745" w:rsidP="00801097">
      <w:pPr>
        <w:pStyle w:val="29"/>
        <w:numPr>
          <w:ilvl w:val="0"/>
          <w:numId w:val="9"/>
        </w:numPr>
        <w:shd w:val="clear" w:color="auto" w:fill="auto"/>
        <w:tabs>
          <w:tab w:val="left" w:pos="728"/>
        </w:tabs>
        <w:spacing w:line="240" w:lineRule="auto"/>
        <w:ind w:left="0" w:firstLine="0"/>
        <w:rPr>
          <w:sz w:val="28"/>
          <w:szCs w:val="28"/>
        </w:rPr>
      </w:pPr>
      <w:r w:rsidRPr="00485D87">
        <w:rPr>
          <w:sz w:val="28"/>
          <w:szCs w:val="28"/>
        </w:rPr>
        <w:t xml:space="preserve">Ранговый </w:t>
      </w:r>
      <w:r w:rsidRPr="00485D87">
        <w:rPr>
          <w:rStyle w:val="211pt"/>
          <w:sz w:val="28"/>
          <w:szCs w:val="28"/>
        </w:rPr>
        <w:t xml:space="preserve">(необходимо </w:t>
      </w:r>
      <w:r w:rsidRPr="00485D87">
        <w:rPr>
          <w:sz w:val="28"/>
          <w:szCs w:val="28"/>
        </w:rPr>
        <w:t xml:space="preserve">указать степень важности </w:t>
      </w:r>
      <w:r w:rsidRPr="00485D87">
        <w:rPr>
          <w:rStyle w:val="2a"/>
          <w:b w:val="0"/>
          <w:sz w:val="28"/>
          <w:szCs w:val="28"/>
        </w:rPr>
        <w:t>чего-либо).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>Открытый (респондент должен самостоятельно сформулировать и записать ответ).</w:t>
      </w:r>
    </w:p>
    <w:p w:rsidR="00E34745" w:rsidRPr="00485D87" w:rsidRDefault="00E34745" w:rsidP="00E34745">
      <w:pPr>
        <w:pStyle w:val="42"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>Общие правила оформления анкеты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33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Шрифт анкеты должен </w:t>
      </w:r>
      <w:r w:rsidRPr="00485D87">
        <w:rPr>
          <w:b w:val="0"/>
          <w:bCs w:val="0"/>
          <w:sz w:val="28"/>
          <w:szCs w:val="28"/>
        </w:rPr>
        <w:t xml:space="preserve">быть достаточно крупным </w:t>
      </w:r>
      <w:r w:rsidRPr="00485D87">
        <w:rPr>
          <w:b w:val="0"/>
          <w:sz w:val="28"/>
          <w:szCs w:val="28"/>
        </w:rPr>
        <w:t>(не менее 12 пт).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3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Текст вопроса печатают </w:t>
      </w:r>
      <w:r w:rsidRPr="00485D87">
        <w:rPr>
          <w:b w:val="0"/>
          <w:bCs w:val="0"/>
          <w:sz w:val="28"/>
          <w:szCs w:val="28"/>
        </w:rPr>
        <w:t xml:space="preserve">жирным шрифтом, а </w:t>
      </w:r>
      <w:r>
        <w:rPr>
          <w:b w:val="0"/>
          <w:sz w:val="28"/>
          <w:szCs w:val="28"/>
        </w:rPr>
        <w:t xml:space="preserve">варианты ответов - </w:t>
      </w:r>
      <w:r w:rsidRPr="00485D87">
        <w:rPr>
          <w:b w:val="0"/>
          <w:sz w:val="28"/>
          <w:szCs w:val="28"/>
        </w:rPr>
        <w:t>без выделения.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Вопросы </w:t>
      </w:r>
      <w:r w:rsidRPr="00485D87">
        <w:rPr>
          <w:b w:val="0"/>
          <w:bCs w:val="0"/>
          <w:sz w:val="28"/>
          <w:szCs w:val="28"/>
        </w:rPr>
        <w:t xml:space="preserve">должны быть </w:t>
      </w:r>
      <w:r w:rsidRPr="00485D87">
        <w:rPr>
          <w:b w:val="0"/>
          <w:sz w:val="28"/>
          <w:szCs w:val="28"/>
        </w:rPr>
        <w:t xml:space="preserve">отделены друг </w:t>
      </w:r>
      <w:r w:rsidRPr="00485D87">
        <w:rPr>
          <w:b w:val="0"/>
          <w:bCs w:val="0"/>
          <w:sz w:val="28"/>
          <w:szCs w:val="28"/>
        </w:rPr>
        <w:t xml:space="preserve">от </w:t>
      </w:r>
      <w:r w:rsidRPr="00485D87">
        <w:rPr>
          <w:b w:val="0"/>
          <w:sz w:val="28"/>
          <w:szCs w:val="28"/>
        </w:rPr>
        <w:t>друга пробелами.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bCs w:val="0"/>
          <w:sz w:val="28"/>
          <w:szCs w:val="28"/>
        </w:rPr>
        <w:t xml:space="preserve">Вопросы должны </w:t>
      </w:r>
      <w:r w:rsidRPr="00485D87">
        <w:rPr>
          <w:b w:val="0"/>
          <w:sz w:val="28"/>
          <w:szCs w:val="28"/>
        </w:rPr>
        <w:t xml:space="preserve">быть заданы в вежливой форме, этичны </w:t>
      </w:r>
      <w:r w:rsidRPr="00485D87">
        <w:rPr>
          <w:b w:val="0"/>
          <w:bCs w:val="0"/>
          <w:sz w:val="28"/>
          <w:szCs w:val="28"/>
        </w:rPr>
        <w:t xml:space="preserve">и грамматически </w:t>
      </w:r>
      <w:r w:rsidRPr="00485D87">
        <w:rPr>
          <w:b w:val="0"/>
          <w:sz w:val="28"/>
          <w:szCs w:val="28"/>
        </w:rPr>
        <w:t>верны.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bCs w:val="0"/>
          <w:sz w:val="28"/>
          <w:szCs w:val="28"/>
        </w:rPr>
        <w:t xml:space="preserve">Вопросы </w:t>
      </w:r>
      <w:r w:rsidRPr="00485D87">
        <w:rPr>
          <w:b w:val="0"/>
          <w:sz w:val="28"/>
          <w:szCs w:val="28"/>
        </w:rPr>
        <w:t>должны быть прост</w:t>
      </w:r>
      <w:r>
        <w:rPr>
          <w:b w:val="0"/>
          <w:sz w:val="28"/>
          <w:szCs w:val="28"/>
        </w:rPr>
        <w:t>ыми, ясными, без оборотов и спе</w:t>
      </w:r>
      <w:r w:rsidRPr="00485D87">
        <w:rPr>
          <w:b w:val="0"/>
          <w:bCs w:val="0"/>
          <w:sz w:val="28"/>
          <w:szCs w:val="28"/>
        </w:rPr>
        <w:t xml:space="preserve">циальных </w:t>
      </w:r>
      <w:r w:rsidRPr="00485D87">
        <w:rPr>
          <w:b w:val="0"/>
          <w:sz w:val="28"/>
          <w:szCs w:val="28"/>
        </w:rPr>
        <w:t>терминов.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Ответы </w:t>
      </w:r>
      <w:r w:rsidRPr="00485D87">
        <w:rPr>
          <w:b w:val="0"/>
          <w:bCs w:val="0"/>
          <w:sz w:val="28"/>
          <w:szCs w:val="28"/>
        </w:rPr>
        <w:t xml:space="preserve">должны давать </w:t>
      </w:r>
      <w:r w:rsidRPr="00485D87">
        <w:rPr>
          <w:b w:val="0"/>
          <w:sz w:val="28"/>
          <w:szCs w:val="28"/>
        </w:rPr>
        <w:t>конкретный результат.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bCs w:val="0"/>
          <w:sz w:val="28"/>
          <w:szCs w:val="28"/>
        </w:rPr>
        <w:t xml:space="preserve">Нельзя </w:t>
      </w:r>
      <w:r w:rsidRPr="00485D87">
        <w:rPr>
          <w:b w:val="0"/>
          <w:sz w:val="28"/>
          <w:szCs w:val="28"/>
        </w:rPr>
        <w:t xml:space="preserve">допускать переноса </w:t>
      </w:r>
      <w:r w:rsidRPr="00485D87">
        <w:rPr>
          <w:b w:val="0"/>
          <w:bCs w:val="0"/>
          <w:sz w:val="28"/>
          <w:szCs w:val="28"/>
        </w:rPr>
        <w:t xml:space="preserve">половины ответов </w:t>
      </w:r>
      <w:r w:rsidRPr="00485D87">
        <w:rPr>
          <w:b w:val="0"/>
          <w:sz w:val="28"/>
          <w:szCs w:val="28"/>
        </w:rPr>
        <w:t xml:space="preserve">на вопрос на </w:t>
      </w:r>
      <w:r w:rsidRPr="00485D87">
        <w:rPr>
          <w:b w:val="0"/>
          <w:bCs w:val="0"/>
          <w:sz w:val="28"/>
          <w:szCs w:val="28"/>
        </w:rPr>
        <w:t xml:space="preserve">другую </w:t>
      </w:r>
      <w:r w:rsidRPr="00485D87">
        <w:rPr>
          <w:b w:val="0"/>
          <w:sz w:val="28"/>
          <w:szCs w:val="28"/>
        </w:rPr>
        <w:t>страницу.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bCs w:val="0"/>
          <w:sz w:val="28"/>
          <w:szCs w:val="28"/>
        </w:rPr>
        <w:t xml:space="preserve">Если </w:t>
      </w:r>
      <w:r w:rsidRPr="00485D87">
        <w:rPr>
          <w:b w:val="0"/>
          <w:sz w:val="28"/>
          <w:szCs w:val="28"/>
        </w:rPr>
        <w:t xml:space="preserve">вопрос открытый, </w:t>
      </w:r>
      <w:r w:rsidRPr="00485D87">
        <w:rPr>
          <w:b w:val="0"/>
          <w:bCs w:val="0"/>
          <w:sz w:val="28"/>
          <w:szCs w:val="28"/>
        </w:rPr>
        <w:t xml:space="preserve">необходимо оставлять </w:t>
      </w:r>
      <w:r w:rsidRPr="00485D87">
        <w:rPr>
          <w:b w:val="0"/>
          <w:sz w:val="28"/>
          <w:szCs w:val="28"/>
        </w:rPr>
        <w:t xml:space="preserve">достаточно места, чтобы можно было </w:t>
      </w:r>
      <w:r w:rsidRPr="00485D87">
        <w:rPr>
          <w:b w:val="0"/>
          <w:bCs w:val="0"/>
          <w:sz w:val="28"/>
          <w:szCs w:val="28"/>
        </w:rPr>
        <w:t>вписать ответ от руки.</w:t>
      </w:r>
    </w:p>
    <w:p w:rsidR="00E34745" w:rsidRPr="00485D87" w:rsidRDefault="00E34745" w:rsidP="00801097">
      <w:pPr>
        <w:pStyle w:val="42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>Д</w:t>
      </w:r>
      <w:r w:rsidRPr="00485D87">
        <w:rPr>
          <w:b w:val="0"/>
          <w:bCs w:val="0"/>
          <w:sz w:val="28"/>
          <w:szCs w:val="28"/>
        </w:rPr>
        <w:t xml:space="preserve">ля фиксации </w:t>
      </w:r>
      <w:r w:rsidRPr="00485D87">
        <w:rPr>
          <w:b w:val="0"/>
          <w:sz w:val="28"/>
          <w:szCs w:val="28"/>
        </w:rPr>
        <w:t xml:space="preserve">ответов на закрытый вопрос желательно делать </w:t>
      </w:r>
      <w:r w:rsidRPr="00485D87">
        <w:rPr>
          <w:b w:val="0"/>
          <w:bCs w:val="0"/>
          <w:sz w:val="28"/>
          <w:szCs w:val="28"/>
        </w:rPr>
        <w:t xml:space="preserve">пометки в </w:t>
      </w:r>
      <w:r w:rsidRPr="00485D87">
        <w:rPr>
          <w:b w:val="0"/>
          <w:sz w:val="28"/>
          <w:szCs w:val="28"/>
        </w:rPr>
        <w:t>квадрате, соот</w:t>
      </w:r>
      <w:r>
        <w:rPr>
          <w:b w:val="0"/>
          <w:sz w:val="28"/>
          <w:szCs w:val="28"/>
        </w:rPr>
        <w:t>ветствующем каждому варианту от</w:t>
      </w:r>
      <w:r w:rsidRPr="00485D87">
        <w:rPr>
          <w:b w:val="0"/>
          <w:bCs w:val="0"/>
          <w:sz w:val="28"/>
          <w:szCs w:val="28"/>
        </w:rPr>
        <w:t xml:space="preserve">вета или </w:t>
      </w:r>
      <w:r w:rsidRPr="00485D87">
        <w:rPr>
          <w:b w:val="0"/>
          <w:sz w:val="28"/>
          <w:szCs w:val="28"/>
        </w:rPr>
        <w:t>обводить номер отв</w:t>
      </w:r>
      <w:r>
        <w:rPr>
          <w:b w:val="0"/>
          <w:sz w:val="28"/>
          <w:szCs w:val="28"/>
        </w:rPr>
        <w:t>ета, а не зачеркивать (подчерки</w:t>
      </w:r>
      <w:r w:rsidRPr="00485D87">
        <w:rPr>
          <w:b w:val="0"/>
          <w:bCs w:val="0"/>
          <w:sz w:val="28"/>
          <w:szCs w:val="28"/>
        </w:rPr>
        <w:t>вать).</w:t>
      </w:r>
    </w:p>
    <w:p w:rsidR="00E34745" w:rsidRPr="00485D87" w:rsidRDefault="00E34745" w:rsidP="00E34745">
      <w:pPr>
        <w:pStyle w:val="38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bookmark35"/>
      <w:r w:rsidRPr="00485D87">
        <w:rPr>
          <w:rStyle w:val="39pt"/>
          <w:rFonts w:ascii="Times New Roman" w:hAnsi="Times New Roman" w:cs="Times New Roman"/>
          <w:sz w:val="28"/>
          <w:szCs w:val="28"/>
        </w:rPr>
        <w:t xml:space="preserve">Рекомендации </w:t>
      </w:r>
      <w:r w:rsidRPr="00485D87">
        <w:rPr>
          <w:rFonts w:ascii="Times New Roman" w:hAnsi="Times New Roman" w:cs="Times New Roman"/>
          <w:b w:val="0"/>
          <w:sz w:val="28"/>
          <w:szCs w:val="28"/>
        </w:rPr>
        <w:t>по составлению заключительной части анкеты</w:t>
      </w:r>
      <w:bookmarkEnd w:id="10"/>
    </w:p>
    <w:p w:rsidR="00E34745" w:rsidRPr="00485D87" w:rsidRDefault="00E34745" w:rsidP="00E3474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85D87">
        <w:rPr>
          <w:rStyle w:val="2a"/>
          <w:b w:val="0"/>
          <w:sz w:val="28"/>
          <w:szCs w:val="28"/>
        </w:rPr>
        <w:t xml:space="preserve">Открытый вопрос </w:t>
      </w:r>
      <w:r w:rsidRPr="00485D87">
        <w:rPr>
          <w:sz w:val="28"/>
          <w:szCs w:val="28"/>
        </w:rPr>
        <w:t>о пожеланиях и предложениях, чтобы паци</w:t>
      </w:r>
      <w:r w:rsidRPr="00485D87">
        <w:rPr>
          <w:rStyle w:val="2a"/>
          <w:b w:val="0"/>
          <w:sz w:val="28"/>
          <w:szCs w:val="28"/>
        </w:rPr>
        <w:t xml:space="preserve">енты имели </w:t>
      </w:r>
      <w:r w:rsidRPr="00485D87">
        <w:rPr>
          <w:sz w:val="28"/>
          <w:szCs w:val="28"/>
        </w:rPr>
        <w:t xml:space="preserve">возможность высказать любое свое мнение, даже </w:t>
      </w:r>
      <w:r w:rsidRPr="00485D87">
        <w:rPr>
          <w:rStyle w:val="2a"/>
          <w:b w:val="0"/>
          <w:sz w:val="28"/>
          <w:szCs w:val="28"/>
        </w:rPr>
        <w:t xml:space="preserve">если оно не </w:t>
      </w:r>
      <w:r w:rsidRPr="00485D87">
        <w:rPr>
          <w:sz w:val="28"/>
          <w:szCs w:val="28"/>
        </w:rPr>
        <w:t xml:space="preserve">вписывается в формат анкеты (например, Ваши </w:t>
      </w:r>
      <w:r w:rsidRPr="00485D87">
        <w:rPr>
          <w:rStyle w:val="2a"/>
          <w:b w:val="0"/>
          <w:sz w:val="28"/>
          <w:szCs w:val="28"/>
        </w:rPr>
        <w:t xml:space="preserve">пожелания и </w:t>
      </w:r>
      <w:r w:rsidRPr="00485D87">
        <w:rPr>
          <w:sz w:val="28"/>
          <w:szCs w:val="28"/>
        </w:rPr>
        <w:t xml:space="preserve">предложения клинике). </w:t>
      </w:r>
    </w:p>
    <w:p w:rsidR="00E34745" w:rsidRPr="00485D87" w:rsidRDefault="00E34745" w:rsidP="00E3474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85D87">
        <w:rPr>
          <w:sz w:val="28"/>
          <w:szCs w:val="28"/>
        </w:rPr>
        <w:t xml:space="preserve">Информация </w:t>
      </w:r>
      <w:r w:rsidRPr="00485D87">
        <w:rPr>
          <w:rStyle w:val="2a"/>
          <w:b w:val="0"/>
          <w:sz w:val="28"/>
          <w:szCs w:val="28"/>
        </w:rPr>
        <w:t xml:space="preserve">о респонденте. </w:t>
      </w:r>
      <w:r w:rsidRPr="00485D87">
        <w:rPr>
          <w:sz w:val="28"/>
          <w:szCs w:val="28"/>
        </w:rPr>
        <w:t xml:space="preserve">В этот раздел должны попасть те </w:t>
      </w:r>
      <w:r w:rsidRPr="00485D87">
        <w:rPr>
          <w:rStyle w:val="2a"/>
          <w:b w:val="0"/>
          <w:sz w:val="28"/>
          <w:szCs w:val="28"/>
        </w:rPr>
        <w:t xml:space="preserve">данные о </w:t>
      </w:r>
      <w:r w:rsidRPr="00485D87">
        <w:rPr>
          <w:sz w:val="28"/>
          <w:szCs w:val="28"/>
        </w:rPr>
        <w:t xml:space="preserve">пациенте, которые необходимы для качественного </w:t>
      </w:r>
      <w:r w:rsidRPr="00485D87">
        <w:rPr>
          <w:rStyle w:val="2a"/>
          <w:b w:val="0"/>
          <w:sz w:val="28"/>
          <w:szCs w:val="28"/>
        </w:rPr>
        <w:t xml:space="preserve">анализа </w:t>
      </w:r>
      <w:r w:rsidRPr="00485D87">
        <w:rPr>
          <w:sz w:val="28"/>
          <w:szCs w:val="28"/>
        </w:rPr>
        <w:t>полученных результатов, т.е. социально-демографиче</w:t>
      </w:r>
      <w:r w:rsidRPr="00485D87">
        <w:rPr>
          <w:rStyle w:val="2a"/>
          <w:b w:val="0"/>
          <w:sz w:val="28"/>
          <w:szCs w:val="28"/>
        </w:rPr>
        <w:t xml:space="preserve">ских </w:t>
      </w:r>
      <w:r w:rsidRPr="00485D87">
        <w:rPr>
          <w:sz w:val="28"/>
          <w:szCs w:val="28"/>
        </w:rPr>
        <w:t xml:space="preserve">характеристик респондентов (пол, возраст, принадлежность </w:t>
      </w:r>
      <w:r w:rsidRPr="00485D87">
        <w:rPr>
          <w:rStyle w:val="2a"/>
          <w:b w:val="0"/>
          <w:sz w:val="28"/>
          <w:szCs w:val="28"/>
        </w:rPr>
        <w:t xml:space="preserve">к </w:t>
      </w:r>
      <w:r w:rsidRPr="00485D87">
        <w:rPr>
          <w:sz w:val="28"/>
          <w:szCs w:val="28"/>
        </w:rPr>
        <w:t xml:space="preserve">тому </w:t>
      </w:r>
      <w:r w:rsidRPr="00485D87">
        <w:rPr>
          <w:rStyle w:val="295pt"/>
          <w:sz w:val="28"/>
          <w:szCs w:val="28"/>
        </w:rPr>
        <w:t xml:space="preserve">или </w:t>
      </w:r>
      <w:r w:rsidRPr="00485D87">
        <w:rPr>
          <w:sz w:val="28"/>
          <w:szCs w:val="28"/>
        </w:rPr>
        <w:t xml:space="preserve">иному </w:t>
      </w:r>
      <w:r w:rsidRPr="00485D87">
        <w:rPr>
          <w:rStyle w:val="2a"/>
          <w:b w:val="0"/>
          <w:sz w:val="28"/>
          <w:szCs w:val="28"/>
        </w:rPr>
        <w:t xml:space="preserve">социальному классу, </w:t>
      </w:r>
      <w:r w:rsidRPr="00485D87">
        <w:rPr>
          <w:sz w:val="28"/>
          <w:szCs w:val="28"/>
        </w:rPr>
        <w:t xml:space="preserve">семейное </w:t>
      </w:r>
      <w:r w:rsidRPr="00485D87">
        <w:rPr>
          <w:rStyle w:val="2a"/>
          <w:b w:val="0"/>
          <w:sz w:val="28"/>
          <w:szCs w:val="28"/>
        </w:rPr>
        <w:t xml:space="preserve">положение, </w:t>
      </w:r>
      <w:r>
        <w:rPr>
          <w:sz w:val="28"/>
          <w:szCs w:val="28"/>
        </w:rPr>
        <w:t>ко</w:t>
      </w:r>
      <w:r w:rsidRPr="00485D87">
        <w:rPr>
          <w:sz w:val="28"/>
          <w:szCs w:val="28"/>
        </w:rPr>
        <w:t xml:space="preserve">личество детей </w:t>
      </w:r>
      <w:r w:rsidRPr="00485D87">
        <w:rPr>
          <w:rStyle w:val="2a"/>
          <w:b w:val="0"/>
          <w:sz w:val="28"/>
          <w:szCs w:val="28"/>
        </w:rPr>
        <w:t xml:space="preserve">и </w:t>
      </w:r>
      <w:r w:rsidRPr="00485D87">
        <w:rPr>
          <w:sz w:val="28"/>
          <w:szCs w:val="28"/>
        </w:rPr>
        <w:t xml:space="preserve">др.). </w:t>
      </w:r>
    </w:p>
    <w:p w:rsidR="00E34745" w:rsidRPr="00485D87" w:rsidRDefault="00E34745" w:rsidP="00E34745">
      <w:pPr>
        <w:pStyle w:val="2c"/>
        <w:shd w:val="clear" w:color="auto" w:fill="auto"/>
        <w:spacing w:before="0" w:line="240" w:lineRule="auto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Вопросы </w:t>
      </w:r>
      <w:r w:rsidRPr="00485D87">
        <w:rPr>
          <w:rFonts w:ascii="Times New Roman" w:eastAsia="Calibri" w:hAnsi="Times New Roman" w:cs="Times New Roman"/>
          <w:bCs w:val="0"/>
          <w:sz w:val="28"/>
          <w:szCs w:val="28"/>
        </w:rPr>
        <w:t>для самоконтроля</w:t>
      </w:r>
    </w:p>
    <w:p w:rsidR="00E34745" w:rsidRPr="00485D87" w:rsidRDefault="00E34745" w:rsidP="00801097">
      <w:pPr>
        <w:pStyle w:val="a5"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 xml:space="preserve">Дайте определение понятия </w:t>
      </w:r>
      <w:r>
        <w:rPr>
          <w:rFonts w:ascii="Times New Roman" w:hAnsi="Times New Roman"/>
          <w:sz w:val="28"/>
          <w:szCs w:val="28"/>
        </w:rPr>
        <w:t>качество медицинской помощи</w:t>
      </w:r>
      <w:r w:rsidRPr="00485D87">
        <w:rPr>
          <w:rFonts w:ascii="Times New Roman" w:hAnsi="Times New Roman"/>
          <w:sz w:val="28"/>
          <w:szCs w:val="28"/>
        </w:rPr>
        <w:t>.</w:t>
      </w:r>
    </w:p>
    <w:p w:rsidR="00E34745" w:rsidRPr="00485D87" w:rsidRDefault="00E34745" w:rsidP="00801097">
      <w:pPr>
        <w:pStyle w:val="a5"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 xml:space="preserve">Перечислите компоненты </w:t>
      </w:r>
      <w:r>
        <w:rPr>
          <w:rFonts w:ascii="Times New Roman" w:hAnsi="Times New Roman"/>
          <w:sz w:val="28"/>
          <w:szCs w:val="28"/>
        </w:rPr>
        <w:t>качества медицинской помощи</w:t>
      </w:r>
      <w:r w:rsidRPr="00485D87">
        <w:rPr>
          <w:rFonts w:ascii="Times New Roman" w:hAnsi="Times New Roman"/>
          <w:sz w:val="28"/>
          <w:szCs w:val="28"/>
        </w:rPr>
        <w:t>.</w:t>
      </w:r>
    </w:p>
    <w:p w:rsidR="00E34745" w:rsidRPr="00485D87" w:rsidRDefault="00E34745" w:rsidP="00801097">
      <w:pPr>
        <w:pStyle w:val="a5"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>Охарактеризуйте показатели качества результата медицинской помощи.</w:t>
      </w:r>
    </w:p>
    <w:p w:rsidR="00E34745" w:rsidRPr="00485D87" w:rsidRDefault="00E34745" w:rsidP="00801097">
      <w:pPr>
        <w:pStyle w:val="a5"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>Каким образом определяют с</w:t>
      </w:r>
      <w:r>
        <w:rPr>
          <w:rFonts w:ascii="Times New Roman" w:hAnsi="Times New Roman"/>
          <w:sz w:val="28"/>
          <w:szCs w:val="28"/>
        </w:rPr>
        <w:t>тепень удовлетворенности потреб</w:t>
      </w:r>
      <w:r w:rsidRPr="00485D87">
        <w:rPr>
          <w:rFonts w:ascii="Times New Roman" w:hAnsi="Times New Roman"/>
          <w:sz w:val="28"/>
          <w:szCs w:val="28"/>
        </w:rPr>
        <w:t>ностей пациентов?</w:t>
      </w:r>
    </w:p>
    <w:p w:rsidR="00E34745" w:rsidRPr="00485D87" w:rsidRDefault="00E34745" w:rsidP="00801097">
      <w:pPr>
        <w:pStyle w:val="a5"/>
        <w:numPr>
          <w:ilvl w:val="0"/>
          <w:numId w:val="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 xml:space="preserve">Охарактеризуйте структуру системы управления </w:t>
      </w:r>
      <w:r>
        <w:rPr>
          <w:rFonts w:ascii="Times New Roman" w:hAnsi="Times New Roman"/>
          <w:sz w:val="28"/>
          <w:szCs w:val="28"/>
        </w:rPr>
        <w:t>качества медицинской помощи</w:t>
      </w:r>
      <w:r w:rsidRPr="00485D87">
        <w:rPr>
          <w:rFonts w:ascii="Times New Roman" w:hAnsi="Times New Roman"/>
          <w:sz w:val="28"/>
          <w:szCs w:val="28"/>
        </w:rPr>
        <w:t>.</w:t>
      </w:r>
    </w:p>
    <w:p w:rsidR="00D9082D" w:rsidRDefault="00D9082D" w:rsidP="00D9082D">
      <w:pPr>
        <w:rPr>
          <w:b/>
          <w:sz w:val="28"/>
          <w:szCs w:val="28"/>
        </w:rPr>
      </w:pPr>
    </w:p>
    <w:p w:rsidR="00CF2E96" w:rsidRPr="00B33A3C" w:rsidRDefault="00D9082D" w:rsidP="00CF2E96">
      <w:pPr>
        <w:pStyle w:val="12"/>
        <w:rPr>
          <w:b w:val="0"/>
        </w:rPr>
      </w:pPr>
      <w:r w:rsidRPr="00CF2E96">
        <w:t>Тема 7.</w:t>
      </w:r>
      <w:r w:rsidRPr="00257E13">
        <w:rPr>
          <w:b w:val="0"/>
        </w:rPr>
        <w:t xml:space="preserve"> </w:t>
      </w:r>
      <w:r w:rsidR="00CF2E96" w:rsidRPr="00B33A3C">
        <w:rPr>
          <w:b w:val="0"/>
        </w:rPr>
        <w:t>Основы управления здравоохранением. Планирование в здравоохранении</w:t>
      </w:r>
    </w:p>
    <w:p w:rsidR="00D9082D" w:rsidRPr="004F1C5D" w:rsidRDefault="00D9082D" w:rsidP="00CF2E96">
      <w:pPr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D9082D" w:rsidRPr="004F1C5D" w:rsidRDefault="00D9082D" w:rsidP="00D908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</w:t>
      </w:r>
      <w:r w:rsidRPr="004F1C5D">
        <w:rPr>
          <w:color w:val="000000"/>
          <w:sz w:val="28"/>
          <w:szCs w:val="28"/>
        </w:rPr>
        <w:t>.</w:t>
      </w:r>
    </w:p>
    <w:p w:rsidR="00D9082D" w:rsidRPr="004F1C5D" w:rsidRDefault="00D9082D" w:rsidP="00D9082D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D9082D" w:rsidRPr="004F1C5D" w:rsidRDefault="00D9082D" w:rsidP="00D9082D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:rsidR="00D9082D" w:rsidRPr="004F1C5D" w:rsidRDefault="00D9082D" w:rsidP="00D9082D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9082D" w:rsidRDefault="00D9082D" w:rsidP="00D9082D">
      <w:pPr>
        <w:rPr>
          <w:rFonts w:eastAsiaTheme="minorEastAsia"/>
          <w:b/>
          <w:noProof/>
          <w:sz w:val="28"/>
          <w:szCs w:val="28"/>
        </w:rPr>
      </w:pPr>
      <w:bookmarkStart w:id="11" w:name="_Hlk3646005"/>
      <w:r>
        <w:rPr>
          <w:rFonts w:eastAsiaTheme="minorEastAsia"/>
          <w:b/>
          <w:noProof/>
          <w:sz w:val="28"/>
          <w:szCs w:val="28"/>
        </w:rPr>
        <w:t>Вопросы для письменного опроса:</w:t>
      </w:r>
    </w:p>
    <w:bookmarkEnd w:id="11"/>
    <w:p w:rsidR="00DF5540" w:rsidRDefault="00DF5540" w:rsidP="00801097">
      <w:pPr>
        <w:pStyle w:val="a5"/>
        <w:numPr>
          <w:ilvl w:val="1"/>
          <w:numId w:val="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Принцины планирования.</w:t>
      </w:r>
    </w:p>
    <w:p w:rsidR="00DF5540" w:rsidRDefault="00DF5540" w:rsidP="00801097">
      <w:pPr>
        <w:pStyle w:val="a5"/>
        <w:numPr>
          <w:ilvl w:val="1"/>
          <w:numId w:val="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Функции планированя.</w:t>
      </w:r>
    </w:p>
    <w:p w:rsidR="00DF5540" w:rsidRDefault="00DF5540" w:rsidP="00801097">
      <w:pPr>
        <w:pStyle w:val="a5"/>
        <w:numPr>
          <w:ilvl w:val="1"/>
          <w:numId w:val="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Демократический стиль управления.</w:t>
      </w:r>
    </w:p>
    <w:p w:rsidR="00DF5540" w:rsidRDefault="00DF5540" w:rsidP="00801097">
      <w:pPr>
        <w:pStyle w:val="a5"/>
        <w:numPr>
          <w:ilvl w:val="1"/>
          <w:numId w:val="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Авторитарный стиль управления.</w:t>
      </w:r>
    </w:p>
    <w:p w:rsidR="00D9082D" w:rsidRDefault="00D9082D" w:rsidP="00801097">
      <w:pPr>
        <w:pStyle w:val="a5"/>
        <w:numPr>
          <w:ilvl w:val="1"/>
          <w:numId w:val="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A36554">
        <w:rPr>
          <w:rFonts w:ascii="Times New Roman" w:eastAsiaTheme="minorEastAsia" w:hAnsi="Times New Roman"/>
          <w:noProof/>
          <w:sz w:val="28"/>
          <w:szCs w:val="28"/>
        </w:rPr>
        <w:t>Формула расчета</w:t>
      </w:r>
      <w:r>
        <w:rPr>
          <w:rFonts w:ascii="Times New Roman" w:eastAsiaTheme="minorEastAsia" w:hAnsi="Times New Roman"/>
          <w:noProof/>
          <w:sz w:val="28"/>
          <w:szCs w:val="28"/>
        </w:rPr>
        <w:t xml:space="preserve"> оборота койки.</w:t>
      </w:r>
    </w:p>
    <w:p w:rsidR="00D9082D" w:rsidRDefault="00D9082D" w:rsidP="00801097">
      <w:pPr>
        <w:pStyle w:val="a5"/>
        <w:numPr>
          <w:ilvl w:val="1"/>
          <w:numId w:val="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Формула расчета времени простоя койки.</w:t>
      </w:r>
    </w:p>
    <w:p w:rsidR="00D9082D" w:rsidRDefault="00D9082D" w:rsidP="00801097">
      <w:pPr>
        <w:pStyle w:val="a5"/>
        <w:numPr>
          <w:ilvl w:val="1"/>
          <w:numId w:val="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Формула расчета фондоемкости.</w:t>
      </w:r>
    </w:p>
    <w:p w:rsidR="00D9082D" w:rsidRPr="00CA6374" w:rsidRDefault="00D9082D" w:rsidP="00801097">
      <w:pPr>
        <w:pStyle w:val="a5"/>
        <w:numPr>
          <w:ilvl w:val="1"/>
          <w:numId w:val="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Формула расчета фондовооруженности.</w:t>
      </w:r>
    </w:p>
    <w:p w:rsidR="00D9082D" w:rsidRPr="00DF5540" w:rsidRDefault="00D9082D" w:rsidP="00DF5540">
      <w:pPr>
        <w:ind w:left="709" w:hanging="709"/>
        <w:jc w:val="both"/>
        <w:rPr>
          <w:b/>
          <w:sz w:val="28"/>
          <w:szCs w:val="28"/>
        </w:rPr>
      </w:pPr>
      <w:bookmarkStart w:id="12" w:name="_Hlk3646023"/>
      <w:r w:rsidRPr="00DF5540">
        <w:rPr>
          <w:b/>
          <w:sz w:val="28"/>
          <w:szCs w:val="28"/>
        </w:rPr>
        <w:t>Вопросы для устного опроса:</w:t>
      </w:r>
    </w:p>
    <w:bookmarkEnd w:id="12"/>
    <w:p w:rsidR="00DF5540" w:rsidRPr="00DF5540" w:rsidRDefault="00D9082D" w:rsidP="00801097">
      <w:pPr>
        <w:pStyle w:val="a5"/>
        <w:widowControl/>
        <w:numPr>
          <w:ilvl w:val="1"/>
          <w:numId w:val="38"/>
        </w:numPr>
        <w:autoSpaceDE/>
        <w:autoSpaceDN/>
        <w:adjustRightInd/>
        <w:spacing w:line="276" w:lineRule="auto"/>
        <w:ind w:left="709" w:hanging="709"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 </w:t>
      </w:r>
      <w:r w:rsidR="00DF5540" w:rsidRPr="00DF5540">
        <w:rPr>
          <w:rFonts w:ascii="Times New Roman" w:hAnsi="Times New Roman"/>
          <w:sz w:val="28"/>
          <w:szCs w:val="28"/>
        </w:rPr>
        <w:t>Управление в здравоохранении: определение понятия, принципы.</w:t>
      </w:r>
    </w:p>
    <w:p w:rsidR="00DF5540" w:rsidRPr="00DF5540" w:rsidRDefault="00DF5540" w:rsidP="00801097">
      <w:pPr>
        <w:pStyle w:val="a5"/>
        <w:widowControl/>
        <w:numPr>
          <w:ilvl w:val="1"/>
          <w:numId w:val="38"/>
        </w:numPr>
        <w:autoSpaceDE/>
        <w:autoSpaceDN/>
        <w:adjustRightInd/>
        <w:spacing w:line="276" w:lineRule="auto"/>
        <w:ind w:left="709" w:hanging="709"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Функции управления и их характеристика.</w:t>
      </w:r>
    </w:p>
    <w:p w:rsidR="00DF5540" w:rsidRPr="00DF5540" w:rsidRDefault="00DF5540" w:rsidP="00801097">
      <w:pPr>
        <w:pStyle w:val="a5"/>
        <w:widowControl/>
        <w:numPr>
          <w:ilvl w:val="1"/>
          <w:numId w:val="38"/>
        </w:numPr>
        <w:autoSpaceDE/>
        <w:autoSpaceDN/>
        <w:adjustRightInd/>
        <w:spacing w:line="276" w:lineRule="auto"/>
        <w:ind w:left="709" w:hanging="709"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Стили и методы управления. </w:t>
      </w:r>
    </w:p>
    <w:p w:rsidR="00DF5540" w:rsidRPr="00DF5540" w:rsidRDefault="00DF5540" w:rsidP="00801097">
      <w:pPr>
        <w:pStyle w:val="a5"/>
        <w:widowControl/>
        <w:numPr>
          <w:ilvl w:val="1"/>
          <w:numId w:val="38"/>
        </w:numPr>
        <w:autoSpaceDE/>
        <w:autoSpaceDN/>
        <w:adjustRightInd/>
        <w:spacing w:line="276" w:lineRule="auto"/>
        <w:ind w:left="709" w:hanging="709"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Управление системой здравоохранения в Российской Федерации.</w:t>
      </w:r>
    </w:p>
    <w:p w:rsidR="00DF5540" w:rsidRPr="00DF5540" w:rsidRDefault="00DF5540" w:rsidP="00801097">
      <w:pPr>
        <w:pStyle w:val="a5"/>
        <w:widowControl/>
        <w:numPr>
          <w:ilvl w:val="1"/>
          <w:numId w:val="38"/>
        </w:numPr>
        <w:autoSpaceDE/>
        <w:autoSpaceDN/>
        <w:adjustRightInd/>
        <w:spacing w:line="276" w:lineRule="auto"/>
        <w:ind w:left="709" w:hanging="709"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Планирование в здравоохранении: определение понятия, принципы и задачи.</w:t>
      </w:r>
    </w:p>
    <w:p w:rsidR="00DF5540" w:rsidRPr="00DF5540" w:rsidRDefault="00DF5540" w:rsidP="00801097">
      <w:pPr>
        <w:pStyle w:val="a5"/>
        <w:widowControl/>
        <w:numPr>
          <w:ilvl w:val="1"/>
          <w:numId w:val="38"/>
        </w:numPr>
        <w:autoSpaceDE/>
        <w:autoSpaceDN/>
        <w:adjustRightInd/>
        <w:spacing w:line="276" w:lineRule="auto"/>
        <w:ind w:left="709" w:hanging="709"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Виды планов в здравоохранении. </w:t>
      </w:r>
    </w:p>
    <w:p w:rsidR="00DF5540" w:rsidRPr="00DF5540" w:rsidRDefault="00DF5540" w:rsidP="00801097">
      <w:pPr>
        <w:pStyle w:val="a5"/>
        <w:widowControl/>
        <w:numPr>
          <w:ilvl w:val="1"/>
          <w:numId w:val="38"/>
        </w:numPr>
        <w:autoSpaceDE/>
        <w:autoSpaceDN/>
        <w:adjustRightInd/>
        <w:spacing w:line="276" w:lineRule="auto"/>
        <w:ind w:left="709" w:hanging="709"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Основные методы планирования, их краткая характеристика.</w:t>
      </w:r>
    </w:p>
    <w:p w:rsidR="00DF5540" w:rsidRPr="00DF5540" w:rsidRDefault="00DF5540" w:rsidP="00DF5540">
      <w:pPr>
        <w:ind w:firstLine="709"/>
        <w:rPr>
          <w:b/>
          <w:sz w:val="28"/>
          <w:szCs w:val="28"/>
        </w:rPr>
      </w:pPr>
      <w:r w:rsidRPr="00DF5540">
        <w:rPr>
          <w:b/>
          <w:color w:val="000000"/>
          <w:sz w:val="28"/>
          <w:szCs w:val="28"/>
          <w:lang w:val="en-US"/>
        </w:rPr>
        <w:t>Case</w:t>
      </w:r>
      <w:r w:rsidRPr="00DF5540">
        <w:rPr>
          <w:b/>
          <w:color w:val="000000"/>
          <w:sz w:val="28"/>
          <w:szCs w:val="28"/>
        </w:rPr>
        <w:t>-задания</w:t>
      </w:r>
      <w:r w:rsidRPr="00DF5540">
        <w:rPr>
          <w:i/>
          <w:color w:val="000000"/>
          <w:sz w:val="28"/>
          <w:szCs w:val="28"/>
        </w:rPr>
        <w:t xml:space="preserve"> </w:t>
      </w:r>
      <w:r w:rsidRPr="00DF5540">
        <w:rPr>
          <w:b/>
          <w:sz w:val="28"/>
          <w:szCs w:val="28"/>
        </w:rPr>
        <w:t>для демонстрации практических умений и навыков: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№1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Дзержинского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</w:t>
      </w:r>
      <w:r w:rsidRPr="00DF5540">
        <w:rPr>
          <w:b/>
          <w:sz w:val="28"/>
          <w:szCs w:val="28"/>
        </w:rPr>
        <w:t>95160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43440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Дзержинского района г. Оренбурга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0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ind w:firstLine="709"/>
        <w:jc w:val="both"/>
        <w:rPr>
          <w:b/>
          <w:i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№2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Ленинского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</w:t>
      </w:r>
      <w:r w:rsidRPr="00DF5540">
        <w:rPr>
          <w:b/>
          <w:sz w:val="28"/>
          <w:szCs w:val="28"/>
        </w:rPr>
        <w:t>108713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52475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Ленинского района г. Оренбурга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2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3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Промышленного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</w:t>
      </w:r>
      <w:r w:rsidRPr="00DF5540">
        <w:rPr>
          <w:b/>
          <w:sz w:val="28"/>
          <w:szCs w:val="28"/>
        </w:rPr>
        <w:t>94520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23630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Промышленного района г. Оренбурга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4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Центрального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</w:t>
      </w:r>
      <w:r w:rsidRPr="00DF5540">
        <w:rPr>
          <w:b/>
          <w:sz w:val="28"/>
          <w:szCs w:val="28"/>
        </w:rPr>
        <w:t>78548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19637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Промышленного района г. Оренбурга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6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4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5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города составляет </w:t>
      </w:r>
      <w:r w:rsidRPr="00DF5540">
        <w:rPr>
          <w:b/>
          <w:sz w:val="28"/>
          <w:szCs w:val="28"/>
        </w:rPr>
        <w:t>417095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139032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Оренбурга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6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Абдулино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14765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4921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Абдулино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4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4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0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5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7 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Бугуруслана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40325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10081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Бугуруслана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2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5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8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Бузулука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63066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21022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Бузулука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4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5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9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Гая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28200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9400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Гая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6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5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10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Кувандыка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18955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6318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Кувандыка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8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5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11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Медногорска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21273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4102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Медногорска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5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5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60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6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12 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Новотроицка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76755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25585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Новотроицка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13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Орска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180363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60121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Орска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6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6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6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64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6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14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Соль-Илецка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20811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6937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Соль-Илецка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66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6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DF5540" w:rsidRDefault="00DF5540" w:rsidP="00DF5540">
      <w:pPr>
        <w:rPr>
          <w:color w:val="000000" w:themeColor="text1"/>
          <w:sz w:val="28"/>
          <w:szCs w:val="28"/>
        </w:rPr>
      </w:pPr>
      <w:r w:rsidRPr="00DF5540">
        <w:rPr>
          <w:sz w:val="28"/>
          <w:szCs w:val="28"/>
        </w:rPr>
        <w:t>Case-задание</w:t>
      </w:r>
      <w:r w:rsidRPr="00DF5540">
        <w:rPr>
          <w:color w:val="000000" w:themeColor="text1"/>
          <w:sz w:val="28"/>
          <w:szCs w:val="28"/>
        </w:rPr>
        <w:t xml:space="preserve"> 15</w:t>
      </w:r>
    </w:p>
    <w:p w:rsidR="00DF5540" w:rsidRPr="00DF5540" w:rsidRDefault="00DF5540" w:rsidP="00DF5540">
      <w:pPr>
        <w:ind w:firstLine="709"/>
        <w:jc w:val="both"/>
        <w:rPr>
          <w:sz w:val="28"/>
          <w:szCs w:val="28"/>
        </w:rPr>
      </w:pPr>
      <w:r w:rsidRPr="00DF5540">
        <w:rPr>
          <w:sz w:val="28"/>
          <w:szCs w:val="28"/>
        </w:rPr>
        <w:t xml:space="preserve">Используя методику составления плана медицинского обслуживания населения, составьте элемент плана обслуживания жителей г. Сорочинска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</w:t>
      </w:r>
      <w:r w:rsidRPr="00DF5540">
        <w:rPr>
          <w:b/>
          <w:sz w:val="28"/>
          <w:szCs w:val="28"/>
        </w:rPr>
        <w:t>21546</w:t>
      </w:r>
      <w:r w:rsidRPr="00DF5540">
        <w:rPr>
          <w:sz w:val="28"/>
          <w:szCs w:val="28"/>
        </w:rPr>
        <w:t xml:space="preserve"> человек; детского населения - </w:t>
      </w:r>
      <w:r w:rsidRPr="00DF5540">
        <w:rPr>
          <w:b/>
          <w:sz w:val="28"/>
          <w:szCs w:val="28"/>
        </w:rPr>
        <w:t>6202</w:t>
      </w:r>
      <w:r w:rsidRPr="00DF5540">
        <w:rPr>
          <w:sz w:val="28"/>
          <w:szCs w:val="28"/>
        </w:rPr>
        <w:t>. Результаты работы представьте в рабочей тетради в следующей форме:</w:t>
      </w:r>
    </w:p>
    <w:p w:rsidR="00DF5540" w:rsidRPr="00DF5540" w:rsidRDefault="00DF5540" w:rsidP="00DF5540">
      <w:pPr>
        <w:jc w:val="center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Элемент плана медицинского обслуживания населения г. Сорочинска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Стационарная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коек терапевтического профиля (для беременных и рожениц, педиатрических):</w:t>
      </w:r>
    </w:p>
    <w:p w:rsidR="00DF5540" w:rsidRPr="00DF5540" w:rsidRDefault="00DF5540" w:rsidP="00DF5540">
      <w:pPr>
        <w:rPr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К</m:t>
          </m:r>
          <m:r>
            <m:rPr>
              <m:sty m:val="bi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Н×Р×П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Д×1000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eastAsiaTheme="minorEastAsia" w:hAnsi="Times New Roman"/>
          <w:sz w:val="28"/>
          <w:szCs w:val="28"/>
        </w:rPr>
        <w:t>Расчет потребного числа врачей ординаторов (отдельно по каждому направлению):</w:t>
      </w:r>
    </w:p>
    <w:p w:rsidR="00DF5540" w:rsidRPr="00DF5540" w:rsidRDefault="00DF5540" w:rsidP="00DF5540">
      <w:pPr>
        <w:pStyle w:val="a5"/>
        <w:rPr>
          <w:rFonts w:ascii="Times New Roman" w:eastAsiaTheme="minorEastAsia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Times New Roman" w:eastAsiaTheme="minorEastAsia" w:hAnsi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норматив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коечной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нагрузки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на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врача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/>
              <w:sz w:val="28"/>
              <w:szCs w:val="28"/>
            </w:rPr>
            <m:t>=</m:t>
          </m:r>
        </m:oMath>
      </m:oMathPara>
    </w:p>
    <w:p w:rsidR="00DF5540" w:rsidRPr="00DF5540" w:rsidRDefault="00DF5540" w:rsidP="00801097">
      <w:pPr>
        <w:pStyle w:val="a5"/>
        <w:widowControl/>
        <w:numPr>
          <w:ilvl w:val="0"/>
          <w:numId w:val="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Расчет потребности </w:t>
      </w:r>
      <w:r w:rsidRPr="00DF5540">
        <w:rPr>
          <w:rFonts w:ascii="Times New Roman" w:eastAsiaTheme="minorEastAsia" w:hAnsi="Times New Roman"/>
          <w:sz w:val="28"/>
          <w:szCs w:val="28"/>
        </w:rPr>
        <w:t>врачей группы усиления (на примере заведующих подразделениями):</w:t>
      </w:r>
    </w:p>
    <w:p w:rsidR="00DF5540" w:rsidRPr="00DF5540" w:rsidRDefault="00DF5540" w:rsidP="00DF5540">
      <w:pPr>
        <w:ind w:left="360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Амбулаторно-поликлиническая помощь</w:t>
      </w:r>
    </w:p>
    <w:p w:rsidR="00DF5540" w:rsidRPr="00DF5540" w:rsidRDefault="00DF5540" w:rsidP="00801097">
      <w:pPr>
        <w:pStyle w:val="a5"/>
        <w:widowControl/>
        <w:numPr>
          <w:ilvl w:val="0"/>
          <w:numId w:val="68"/>
        </w:numPr>
        <w:autoSpaceDE/>
        <w:autoSpaceDN/>
        <w:adjustRightInd/>
        <w:rPr>
          <w:rFonts w:ascii="Times New Roman" w:eastAsiaTheme="minorEastAsia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Определение необходимого числа врачей – терапевтов (акушеров-гинекологов, педиатров):</w:t>
      </w:r>
    </w:p>
    <w:p w:rsidR="00DF5540" w:rsidRPr="00DF5540" w:rsidRDefault="00DF5540" w:rsidP="00DF5540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Л×Н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den>
        </m:f>
      </m:oMath>
      <w:r w:rsidRPr="00DF5540">
        <w:rPr>
          <w:rFonts w:eastAsiaTheme="minorEastAsia"/>
          <w:sz w:val="28"/>
          <w:szCs w:val="28"/>
        </w:rPr>
        <w:t>=</w:t>
      </w:r>
    </w:p>
    <w:p w:rsidR="00DF5540" w:rsidRPr="00DF5540" w:rsidRDefault="00DF5540" w:rsidP="00801097">
      <w:pPr>
        <w:pStyle w:val="a5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>Расчет потребного числа врачей группы усиления (заведующие подразделением)</w:t>
      </w:r>
    </w:p>
    <w:p w:rsidR="00DF5540" w:rsidRPr="00DF5540" w:rsidRDefault="00DF5540" w:rsidP="00DF5540">
      <w:pPr>
        <w:ind w:left="36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eastAsiaTheme="minorEastAsia"/>
              <w:sz w:val="28"/>
              <w:szCs w:val="28"/>
            </w:rPr>
            <m:t>Ву</m:t>
          </m:r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В×Кву</m:t>
              </m:r>
            </m:num>
            <m:den>
              <m:r>
                <m:rPr>
                  <m:sty m:val="bi"/>
                </m:rPr>
                <w:rPr>
                  <w:rFonts w:eastAsiaTheme="minorEastAsia"/>
                  <w:sz w:val="28"/>
                  <w:szCs w:val="28"/>
                </w:rPr>
                <m:t>Кв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>=</m:t>
          </m:r>
        </m:oMath>
      </m:oMathPara>
    </w:p>
    <w:p w:rsidR="00DF5540" w:rsidRPr="00DF5540" w:rsidRDefault="00DF5540" w:rsidP="00DF5540">
      <w:pPr>
        <w:jc w:val="both"/>
        <w:rPr>
          <w:b/>
          <w:i/>
          <w:sz w:val="28"/>
          <w:szCs w:val="28"/>
        </w:rPr>
      </w:pPr>
      <w:r w:rsidRPr="00DF5540">
        <w:rPr>
          <w:b/>
          <w:i/>
          <w:sz w:val="28"/>
          <w:szCs w:val="28"/>
        </w:rPr>
        <w:t>Вывод:</w:t>
      </w:r>
    </w:p>
    <w:p w:rsidR="00DF5540" w:rsidRPr="004E4055" w:rsidRDefault="00DF5540" w:rsidP="00DF5540">
      <w:pPr>
        <w:jc w:val="both"/>
        <w:rPr>
          <w:b/>
          <w:i/>
        </w:rPr>
      </w:pPr>
    </w:p>
    <w:p w:rsidR="00CA6374" w:rsidRPr="00B33A3C" w:rsidRDefault="00CA6374" w:rsidP="00CA6374">
      <w:pPr>
        <w:pStyle w:val="12"/>
        <w:rPr>
          <w:b w:val="0"/>
        </w:rPr>
      </w:pPr>
      <w:r w:rsidRPr="00CF2E96">
        <w:t xml:space="preserve">Тема </w:t>
      </w:r>
      <w:r>
        <w:t>8</w:t>
      </w:r>
      <w:r w:rsidRPr="00CF2E96">
        <w:t>.</w:t>
      </w:r>
      <w:r w:rsidRPr="00257E13">
        <w:rPr>
          <w:b w:val="0"/>
        </w:rPr>
        <w:t xml:space="preserve"> </w:t>
      </w:r>
      <w:r w:rsidRPr="00B33A3C">
        <w:rPr>
          <w:b w:val="0"/>
        </w:rPr>
        <w:t xml:space="preserve">Основы </w:t>
      </w:r>
      <w:r w:rsidR="00A14D0C">
        <w:rPr>
          <w:b w:val="0"/>
          <w:lang w:val="en-US"/>
        </w:rPr>
        <w:t>экономики</w:t>
      </w:r>
      <w:r w:rsidRPr="00B33A3C">
        <w:rPr>
          <w:b w:val="0"/>
        </w:rPr>
        <w:t xml:space="preserve"> здравоохранен</w:t>
      </w:r>
      <w:r w:rsidR="00A14D0C">
        <w:rPr>
          <w:b w:val="0"/>
        </w:rPr>
        <w:t>ия</w:t>
      </w:r>
    </w:p>
    <w:p w:rsidR="00CA6374" w:rsidRPr="004F1C5D" w:rsidRDefault="00CA6374" w:rsidP="00CA6374">
      <w:pPr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CA6374" w:rsidRPr="004F1C5D" w:rsidRDefault="00CA6374" w:rsidP="00CA63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</w:t>
      </w:r>
      <w:r w:rsidRPr="004F1C5D">
        <w:rPr>
          <w:color w:val="000000"/>
          <w:sz w:val="28"/>
          <w:szCs w:val="28"/>
        </w:rPr>
        <w:t>.</w:t>
      </w:r>
    </w:p>
    <w:p w:rsidR="00CA6374" w:rsidRPr="004F1C5D" w:rsidRDefault="00CA6374" w:rsidP="00CA6374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CA6374" w:rsidRPr="004F1C5D" w:rsidRDefault="00CA6374" w:rsidP="00CA6374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:rsidR="00CA6374" w:rsidRPr="004F1C5D" w:rsidRDefault="00CA6374" w:rsidP="00CA6374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CA6374" w:rsidRDefault="00CA6374" w:rsidP="00CA6374">
      <w:pPr>
        <w:rPr>
          <w:rFonts w:eastAsiaTheme="minorEastAsia"/>
          <w:b/>
          <w:noProof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t>Вопросы для письменного опроса:</w:t>
      </w:r>
    </w:p>
    <w:p w:rsidR="00CA637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709" w:hanging="709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Задачи экономики здравоохранения</w:t>
      </w:r>
    </w:p>
    <w:p w:rsidR="00CA637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709" w:hanging="709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Место и роль здравоохранения в экономике.</w:t>
      </w:r>
    </w:p>
    <w:p w:rsidR="00CA637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Источники финансированиямедицинской помощи.</w:t>
      </w:r>
    </w:p>
    <w:p w:rsidR="00CA637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Источники финансирования ПМСП.</w:t>
      </w:r>
    </w:p>
    <w:p w:rsidR="00CA637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Субъекты ОМС</w:t>
      </w:r>
    </w:p>
    <w:p w:rsidR="00CA637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Участники ОМС.</w:t>
      </w:r>
    </w:p>
    <w:p w:rsidR="00CA637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Экономические показатели использования коечного фонда.</w:t>
      </w:r>
    </w:p>
    <w:p w:rsidR="00CA637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Экономические показатели использования персонала медицинской организации.</w:t>
      </w:r>
    </w:p>
    <w:p w:rsidR="00CA637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Медицинская эффективность.</w:t>
      </w:r>
    </w:p>
    <w:p w:rsidR="00CA6374" w:rsidRPr="00A36554" w:rsidRDefault="00CA6374" w:rsidP="00801097">
      <w:pPr>
        <w:pStyle w:val="a5"/>
        <w:numPr>
          <w:ilvl w:val="1"/>
          <w:numId w:val="69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Социальная эффективность.</w:t>
      </w:r>
    </w:p>
    <w:p w:rsidR="00CA6374" w:rsidRPr="00DF5540" w:rsidRDefault="00CA6374" w:rsidP="00CA6374">
      <w:pPr>
        <w:ind w:left="709" w:hanging="709"/>
        <w:jc w:val="both"/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>Вопросы для устного опроса:</w:t>
      </w:r>
    </w:p>
    <w:p w:rsidR="00CA6374" w:rsidRPr="00CA6374" w:rsidRDefault="00CA6374" w:rsidP="00801097">
      <w:pPr>
        <w:pStyle w:val="a5"/>
        <w:widowControl/>
        <w:numPr>
          <w:ilvl w:val="0"/>
          <w:numId w:val="70"/>
        </w:numPr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DF5540">
        <w:rPr>
          <w:rFonts w:ascii="Times New Roman" w:hAnsi="Times New Roman"/>
          <w:sz w:val="28"/>
          <w:szCs w:val="28"/>
        </w:rPr>
        <w:t xml:space="preserve"> </w:t>
      </w:r>
      <w:r w:rsidRPr="00CA6374">
        <w:rPr>
          <w:rFonts w:ascii="Times New Roman" w:hAnsi="Times New Roman"/>
          <w:sz w:val="28"/>
          <w:szCs w:val="28"/>
        </w:rPr>
        <w:t xml:space="preserve">Экономика здравоохранения: определение понятия, цели, задачи. </w:t>
      </w:r>
    </w:p>
    <w:p w:rsidR="00CA6374" w:rsidRPr="00CA6374" w:rsidRDefault="00CA6374" w:rsidP="00801097">
      <w:pPr>
        <w:pStyle w:val="a5"/>
        <w:widowControl/>
        <w:numPr>
          <w:ilvl w:val="0"/>
          <w:numId w:val="70"/>
        </w:numPr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A6374">
        <w:rPr>
          <w:rFonts w:ascii="Times New Roman" w:hAnsi="Times New Roman"/>
          <w:sz w:val="28"/>
          <w:szCs w:val="28"/>
        </w:rPr>
        <w:t>Место и роль здравоохранения в экономике.</w:t>
      </w:r>
    </w:p>
    <w:p w:rsidR="00CA6374" w:rsidRPr="00CA6374" w:rsidRDefault="00CA6374" w:rsidP="00801097">
      <w:pPr>
        <w:pStyle w:val="a5"/>
        <w:widowControl/>
        <w:numPr>
          <w:ilvl w:val="0"/>
          <w:numId w:val="70"/>
        </w:numPr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A6374">
        <w:rPr>
          <w:rFonts w:ascii="Times New Roman" w:hAnsi="Times New Roman"/>
          <w:sz w:val="28"/>
          <w:szCs w:val="28"/>
        </w:rPr>
        <w:t>Виды эффективности здравоохранения (медицинская, социальная, экономическая), их показатели.</w:t>
      </w:r>
    </w:p>
    <w:p w:rsidR="00CA6374" w:rsidRPr="00CA6374" w:rsidRDefault="00CA6374" w:rsidP="00801097">
      <w:pPr>
        <w:pStyle w:val="a5"/>
        <w:widowControl/>
        <w:numPr>
          <w:ilvl w:val="0"/>
          <w:numId w:val="70"/>
        </w:numPr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A6374">
        <w:rPr>
          <w:rFonts w:ascii="Times New Roman" w:hAnsi="Times New Roman"/>
          <w:sz w:val="28"/>
          <w:szCs w:val="28"/>
        </w:rPr>
        <w:t>Методика оценки экономической эффективности медико-социальных программ и мероприятий в здравоохранении.</w:t>
      </w:r>
    </w:p>
    <w:p w:rsidR="00D9082D" w:rsidRPr="005122B3" w:rsidRDefault="00D9082D" w:rsidP="00DF5540">
      <w:pPr>
        <w:ind w:left="66"/>
        <w:jc w:val="both"/>
        <w:rPr>
          <w:b/>
          <w:sz w:val="28"/>
          <w:szCs w:val="28"/>
        </w:rPr>
      </w:pPr>
      <w:r w:rsidRPr="00DF5540">
        <w:rPr>
          <w:b/>
          <w:color w:val="000000"/>
          <w:sz w:val="28"/>
          <w:szCs w:val="28"/>
          <w:lang w:val="en-US"/>
        </w:rPr>
        <w:t>Case</w:t>
      </w:r>
      <w:r w:rsidRPr="00DF5540">
        <w:rPr>
          <w:b/>
          <w:color w:val="000000"/>
          <w:sz w:val="28"/>
          <w:szCs w:val="28"/>
        </w:rPr>
        <w:t>-задания</w:t>
      </w:r>
      <w:r w:rsidRPr="00DF5540">
        <w:rPr>
          <w:i/>
          <w:color w:val="000000"/>
          <w:sz w:val="28"/>
          <w:szCs w:val="28"/>
        </w:rPr>
        <w:t xml:space="preserve"> </w:t>
      </w:r>
      <w:r w:rsidRPr="00DF5540">
        <w:rPr>
          <w:b/>
          <w:sz w:val="28"/>
          <w:szCs w:val="28"/>
        </w:rPr>
        <w:t>для демонстрации практических</w:t>
      </w:r>
      <w:r w:rsidRPr="005122B3">
        <w:rPr>
          <w:b/>
          <w:sz w:val="28"/>
          <w:szCs w:val="28"/>
        </w:rPr>
        <w:t xml:space="preserve"> умений и навыков:</w:t>
      </w:r>
    </w:p>
    <w:p w:rsidR="00D9082D" w:rsidRPr="00B87716" w:rsidRDefault="00D9082D" w:rsidP="00D9082D">
      <w:pPr>
        <w:rPr>
          <w:color w:val="000000"/>
          <w:sz w:val="28"/>
          <w:szCs w:val="28"/>
        </w:rPr>
      </w:pPr>
      <w:r w:rsidRPr="00B87716">
        <w:rPr>
          <w:color w:val="000000"/>
          <w:sz w:val="28"/>
          <w:szCs w:val="28"/>
          <w:lang w:val="en-US"/>
        </w:rPr>
        <w:t>Case</w:t>
      </w:r>
      <w:r w:rsidRPr="00B87716">
        <w:rPr>
          <w:color w:val="000000"/>
          <w:sz w:val="28"/>
          <w:szCs w:val="28"/>
        </w:rPr>
        <w:t>-задание 1.</w:t>
      </w:r>
    </w:p>
    <w:p w:rsidR="00D9082D" w:rsidRPr="00B87716" w:rsidRDefault="00D9082D" w:rsidP="00D9082D">
      <w:pPr>
        <w:rPr>
          <w:spacing w:val="-2"/>
        </w:rPr>
      </w:pPr>
      <w:r w:rsidRPr="00B87716">
        <w:rPr>
          <w:spacing w:val="-2"/>
        </w:rPr>
        <w:t>Задание 1.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D9082D" w:rsidRPr="00B87716" w:rsidRDefault="00D9082D" w:rsidP="00D9082D">
      <w:pPr>
        <w:jc w:val="center"/>
      </w:pPr>
      <w:r w:rsidRPr="00B87716">
        <w:t>Амбулаторно-поликлинической:</w:t>
      </w:r>
    </w:p>
    <w:p w:rsidR="00D9082D" w:rsidRPr="00257E13" w:rsidRDefault="00D9082D" w:rsidP="00D9082D">
      <w:pPr>
        <w:jc w:val="both"/>
      </w:pPr>
      <w:r w:rsidRPr="00257E13">
        <w:t>а) сделано посещений:</w:t>
      </w:r>
    </w:p>
    <w:p w:rsidR="00D9082D" w:rsidRPr="00257E13" w:rsidRDefault="00D9082D" w:rsidP="00D9082D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:rsidR="00D9082D" w:rsidRPr="00257E13" w:rsidRDefault="00D9082D" w:rsidP="00D9082D">
      <w:pPr>
        <w:jc w:val="both"/>
      </w:pPr>
      <w:r w:rsidRPr="00257E13">
        <w:t>к врачам специалистам:</w:t>
      </w:r>
    </w:p>
    <w:p w:rsidR="00D9082D" w:rsidRPr="00257E13" w:rsidRDefault="00D9082D" w:rsidP="00D9082D">
      <w:pPr>
        <w:jc w:val="both"/>
      </w:pPr>
      <w:r w:rsidRPr="00257E13">
        <w:t>- невропатологу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- окулисту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- 58</w:t>
      </w:r>
    </w:p>
    <w:p w:rsidR="00D9082D" w:rsidRPr="00257E13" w:rsidRDefault="00D9082D" w:rsidP="00D9082D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:rsidR="00D9082D" w:rsidRPr="00257E13" w:rsidRDefault="00D9082D" w:rsidP="00D9082D">
      <w:pPr>
        <w:jc w:val="both"/>
      </w:pPr>
      <w:r w:rsidRPr="00257E13">
        <w:t>б) проведено исследований:</w:t>
      </w:r>
    </w:p>
    <w:p w:rsidR="00D9082D" w:rsidRPr="00257E13" w:rsidRDefault="00D9082D" w:rsidP="00D9082D">
      <w:pPr>
        <w:jc w:val="both"/>
      </w:pPr>
      <w:r w:rsidRPr="00257E13">
        <w:t>ЭКГ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Холестерин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Коагулограмма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Аминотрансферазы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>
        <w:t xml:space="preserve"> </w:t>
      </w:r>
    </w:p>
    <w:p w:rsidR="00D9082D" w:rsidRPr="00B87716" w:rsidRDefault="00D9082D" w:rsidP="00D9082D">
      <w:pPr>
        <w:jc w:val="center"/>
      </w:pPr>
      <w:r w:rsidRPr="00B87716">
        <w:t>Стационарной:</w:t>
      </w:r>
    </w:p>
    <w:p w:rsidR="00D9082D" w:rsidRPr="00257E13" w:rsidRDefault="00D9082D" w:rsidP="00D9082D">
      <w:pPr>
        <w:jc w:val="both"/>
      </w:pPr>
      <w:r w:rsidRPr="00257E13">
        <w:t>Больные изучаемой группы провели в стационаре 205 койко-дней.</w:t>
      </w:r>
    </w:p>
    <w:p w:rsidR="00D9082D" w:rsidRPr="00B87716" w:rsidRDefault="00D9082D" w:rsidP="00D9082D">
      <w:pPr>
        <w:jc w:val="center"/>
      </w:pPr>
      <w:r w:rsidRPr="00B87716">
        <w:t>Санаторно-курортной: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:rsidR="00D9082D" w:rsidRPr="00257E13" w:rsidRDefault="00D9082D" w:rsidP="00D9082D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D9082D" w:rsidRPr="00257E13" w:rsidRDefault="00D9082D" w:rsidP="00D9082D">
      <w:pPr>
        <w:jc w:val="right"/>
      </w:pPr>
      <w:r w:rsidRPr="00257E13">
        <w:t>Таблица 1</w:t>
      </w:r>
    </w:p>
    <w:p w:rsidR="00D9082D" w:rsidRPr="00B87716" w:rsidRDefault="00D9082D" w:rsidP="00D9082D">
      <w:pPr>
        <w:jc w:val="center"/>
      </w:pPr>
      <w:r w:rsidRPr="00B87716"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D9082D" w:rsidRPr="00257E13" w:rsidTr="0069044B"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t>Сделайте письменный вывод.</w:t>
      </w:r>
    </w:p>
    <w:p w:rsidR="00D9082D" w:rsidRDefault="00D9082D" w:rsidP="00D9082D">
      <w:pPr>
        <w:jc w:val="both"/>
        <w:rPr>
          <w:spacing w:val="-2"/>
        </w:rPr>
      </w:pPr>
    </w:p>
    <w:p w:rsidR="00D9082D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2.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:rsidR="00D9082D" w:rsidRPr="00B87716" w:rsidRDefault="00D9082D" w:rsidP="00D9082D">
      <w:pPr>
        <w:jc w:val="center"/>
        <w:rPr>
          <w:i/>
          <w:spacing w:val="-2"/>
        </w:rPr>
      </w:pPr>
      <w:r w:rsidRPr="00B87716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D9082D" w:rsidRPr="00B87716" w:rsidTr="0069044B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Экономический ущерб в связи</w:t>
            </w:r>
          </w:p>
        </w:tc>
      </w:tr>
      <w:tr w:rsidR="00D9082D" w:rsidRPr="00B87716" w:rsidTr="0069044B">
        <w:tc>
          <w:tcPr>
            <w:tcW w:w="637" w:type="pct"/>
            <w:gridSpan w:val="2"/>
            <w:vMerge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Итого</w:t>
            </w:r>
          </w:p>
        </w:tc>
      </w:tr>
      <w:tr w:rsidR="00D9082D" w:rsidRPr="00B87716" w:rsidTr="0069044B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B87716" w:rsidTr="0069044B">
        <w:tc>
          <w:tcPr>
            <w:tcW w:w="319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</w:tr>
      <w:tr w:rsidR="00D9082D" w:rsidRPr="00B87716" w:rsidTr="0069044B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D9082D" w:rsidRPr="00B87716" w:rsidRDefault="00D9082D" w:rsidP="0069044B">
            <w:pPr>
              <w:jc w:val="center"/>
              <w:rPr>
                <w:i/>
                <w:spacing w:val="-2"/>
              </w:rPr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B87716" w:rsidRDefault="00D9082D" w:rsidP="00D9082D">
      <w:pPr>
        <w:jc w:val="both"/>
        <w:rPr>
          <w:spacing w:val="-2"/>
        </w:rPr>
      </w:pPr>
      <w:r w:rsidRPr="00B87716">
        <w:rPr>
          <w:spacing w:val="-2"/>
        </w:rPr>
        <w:t>Задание 3.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876400 руб.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763250 руб.</w:t>
      </w:r>
      <w:r w:rsidRPr="00257E13">
        <w:rPr>
          <w:spacing w:val="-2"/>
        </w:rPr>
        <w:tab/>
        <w:t xml:space="preserve"> </w:t>
      </w:r>
    </w:p>
    <w:p w:rsidR="00D9082D" w:rsidRPr="00257E13" w:rsidRDefault="00D9082D" w:rsidP="00D9082D">
      <w:pPr>
        <w:jc w:val="both"/>
        <w:rPr>
          <w:b/>
          <w:i/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4.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B87716" w:rsidRDefault="00D9082D" w:rsidP="00D9082D">
      <w:pPr>
        <w:rPr>
          <w:spacing w:val="-2"/>
          <w:sz w:val="28"/>
        </w:rPr>
      </w:pPr>
      <w:r w:rsidRPr="00B87716">
        <w:rPr>
          <w:spacing w:val="-2"/>
          <w:sz w:val="28"/>
          <w:lang w:val="en-US"/>
        </w:rPr>
        <w:t>Case</w:t>
      </w:r>
      <w:r w:rsidRPr="00B87716">
        <w:rPr>
          <w:spacing w:val="-2"/>
          <w:sz w:val="28"/>
        </w:rPr>
        <w:t>-задание 2.</w:t>
      </w:r>
    </w:p>
    <w:p w:rsidR="00D9082D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1.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D9082D" w:rsidRPr="00B87716" w:rsidRDefault="00D9082D" w:rsidP="00D9082D">
      <w:pPr>
        <w:jc w:val="center"/>
      </w:pPr>
      <w:r w:rsidRPr="00B87716">
        <w:t>Амбулаторно-поликлинической:</w:t>
      </w:r>
    </w:p>
    <w:p w:rsidR="00D9082D" w:rsidRPr="00257E13" w:rsidRDefault="00D9082D" w:rsidP="00D9082D">
      <w:pPr>
        <w:jc w:val="both"/>
      </w:pPr>
      <w:r w:rsidRPr="00257E13">
        <w:t>а) сделано посещений:</w:t>
      </w:r>
    </w:p>
    <w:p w:rsidR="00D9082D" w:rsidRPr="00257E13" w:rsidRDefault="00D9082D" w:rsidP="00D9082D">
      <w:pPr>
        <w:jc w:val="both"/>
      </w:pPr>
      <w:r w:rsidRPr="00257E13">
        <w:t>- эндокринологу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- 900</w:t>
      </w:r>
    </w:p>
    <w:p w:rsidR="00D9082D" w:rsidRPr="00257E13" w:rsidRDefault="00D9082D" w:rsidP="00D9082D">
      <w:pPr>
        <w:jc w:val="both"/>
      </w:pPr>
      <w:r w:rsidRPr="00257E13">
        <w:t>- невропатологу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- 150</w:t>
      </w:r>
    </w:p>
    <w:p w:rsidR="00D9082D" w:rsidRPr="00257E13" w:rsidRDefault="00D9082D" w:rsidP="00D9082D">
      <w:pPr>
        <w:jc w:val="both"/>
      </w:pPr>
      <w:r w:rsidRPr="00257E13">
        <w:t>- окулисту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:rsidR="00D9082D" w:rsidRPr="00257E13" w:rsidRDefault="00D9082D" w:rsidP="00D9082D">
      <w:pPr>
        <w:jc w:val="both"/>
      </w:pPr>
      <w:r w:rsidRPr="00257E13">
        <w:t>- терапевту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:rsidR="00D9082D" w:rsidRPr="00257E13" w:rsidRDefault="00D9082D" w:rsidP="00D9082D">
      <w:pPr>
        <w:jc w:val="both"/>
      </w:pPr>
      <w:r w:rsidRPr="00257E13">
        <w:t>- хирургу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:rsidR="00D9082D" w:rsidRPr="00257E13" w:rsidRDefault="00D9082D" w:rsidP="00D9082D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:rsidR="00D9082D" w:rsidRPr="00257E13" w:rsidRDefault="00D9082D" w:rsidP="00D9082D">
      <w:pPr>
        <w:jc w:val="both"/>
      </w:pPr>
      <w:r w:rsidRPr="00257E13">
        <w:t>б) проведено исследований:</w:t>
      </w:r>
    </w:p>
    <w:p w:rsidR="00D9082D" w:rsidRPr="00257E13" w:rsidRDefault="00D9082D" w:rsidP="00D9082D">
      <w:pPr>
        <w:jc w:val="both"/>
      </w:pPr>
      <w:r w:rsidRPr="00257E13">
        <w:t>сахар крови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- 900</w:t>
      </w:r>
    </w:p>
    <w:p w:rsidR="00D9082D" w:rsidRPr="00257E13" w:rsidRDefault="00D9082D" w:rsidP="00D9082D">
      <w:pPr>
        <w:jc w:val="both"/>
      </w:pPr>
      <w:r w:rsidRPr="00257E13">
        <w:t>сахар мочи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- 920</w:t>
      </w:r>
    </w:p>
    <w:p w:rsidR="00D9082D" w:rsidRPr="00257E13" w:rsidRDefault="00D9082D" w:rsidP="00D9082D">
      <w:pPr>
        <w:jc w:val="both"/>
      </w:pPr>
      <w:r w:rsidRPr="00257E13">
        <w:t>ацетон в моче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глюкозоурический профиль</w:t>
      </w:r>
      <w:r w:rsidRPr="00257E13">
        <w:tab/>
      </w:r>
      <w:r w:rsidRPr="00257E13">
        <w:tab/>
      </w:r>
      <w:r w:rsidRPr="00257E13">
        <w:tab/>
      </w:r>
      <w:r w:rsidRPr="00257E13">
        <w:tab/>
        <w:t>- 30</w:t>
      </w:r>
    </w:p>
    <w:p w:rsidR="00D9082D" w:rsidRPr="00257E13" w:rsidRDefault="00D9082D" w:rsidP="00D9082D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- 80</w:t>
      </w:r>
    </w:p>
    <w:p w:rsidR="00D9082D" w:rsidRPr="00257E13" w:rsidRDefault="00D9082D" w:rsidP="00D9082D">
      <w:pPr>
        <w:jc w:val="both"/>
      </w:pPr>
      <w:r w:rsidRPr="00257E13">
        <w:t>Аминотрансферазы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:rsidR="00D9082D" w:rsidRPr="00B87716" w:rsidRDefault="00D9082D" w:rsidP="00D9082D">
      <w:pPr>
        <w:jc w:val="center"/>
      </w:pPr>
      <w:r w:rsidRPr="00B87716">
        <w:t>Стационарной:</w:t>
      </w:r>
    </w:p>
    <w:p w:rsidR="00D9082D" w:rsidRPr="00257E13" w:rsidRDefault="00D9082D" w:rsidP="00D9082D">
      <w:pPr>
        <w:jc w:val="both"/>
      </w:pPr>
      <w:r w:rsidRPr="00257E13">
        <w:t>Больные изучаемой группы провели в стационаре 620 койко-дней.</w:t>
      </w:r>
    </w:p>
    <w:p w:rsidR="00D9082D" w:rsidRPr="00B87716" w:rsidRDefault="00D9082D" w:rsidP="00D9082D">
      <w:pPr>
        <w:jc w:val="center"/>
      </w:pPr>
      <w:r w:rsidRPr="00B87716">
        <w:t>Санаторно-курортной:</w:t>
      </w:r>
    </w:p>
    <w:p w:rsidR="00D9082D" w:rsidRPr="00257E13" w:rsidRDefault="00D9082D" w:rsidP="00D9082D">
      <w:pPr>
        <w:jc w:val="both"/>
      </w:pPr>
      <w:r w:rsidRPr="00257E13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:rsidR="00D9082D" w:rsidRPr="00257E13" w:rsidRDefault="00D9082D" w:rsidP="00D9082D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D9082D" w:rsidRPr="00257E13" w:rsidRDefault="00D9082D" w:rsidP="00D9082D">
      <w:pPr>
        <w:jc w:val="right"/>
      </w:pPr>
      <w:r w:rsidRPr="00257E13">
        <w:t>Таблица 1</w:t>
      </w:r>
    </w:p>
    <w:p w:rsidR="00D9082D" w:rsidRPr="00B87716" w:rsidRDefault="00D9082D" w:rsidP="00D9082D">
      <w:pPr>
        <w:jc w:val="center"/>
      </w:pPr>
      <w:r w:rsidRPr="00B87716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D9082D" w:rsidRPr="00257E13" w:rsidTr="0069044B"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t>Сделайте письменный вывод.</w:t>
      </w:r>
    </w:p>
    <w:p w:rsidR="00D9082D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2.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:rsidR="00D9082D" w:rsidRPr="00B87716" w:rsidRDefault="00D9082D" w:rsidP="00D9082D">
      <w:pPr>
        <w:jc w:val="center"/>
        <w:rPr>
          <w:spacing w:val="-2"/>
        </w:rPr>
      </w:pPr>
      <w:r w:rsidRPr="00B87716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D9082D" w:rsidRPr="00257E13" w:rsidTr="0069044B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D9082D" w:rsidRPr="00257E13" w:rsidTr="0069044B">
        <w:tc>
          <w:tcPr>
            <w:tcW w:w="637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D9082D" w:rsidRPr="00257E13" w:rsidTr="0069044B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319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D9082D" w:rsidRPr="00257E13" w:rsidTr="0069044B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:rsidR="00D9082D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257E13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3.</w:t>
      </w:r>
    </w:p>
    <w:p w:rsidR="00D9082D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784321 руб.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805400 руб.</w:t>
      </w:r>
      <w:r w:rsidRPr="00257E13">
        <w:rPr>
          <w:spacing w:val="-2"/>
        </w:rPr>
        <w:tab/>
        <w:t xml:space="preserve"> </w:t>
      </w:r>
    </w:p>
    <w:p w:rsidR="00D9082D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257E13" w:rsidRDefault="00D9082D" w:rsidP="00D9082D">
      <w:pPr>
        <w:jc w:val="both"/>
        <w:rPr>
          <w:b/>
          <w:i/>
          <w:spacing w:val="-2"/>
        </w:rPr>
      </w:pPr>
      <w:r>
        <w:rPr>
          <w:spacing w:val="-2"/>
        </w:rPr>
        <w:t>Задание 4.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B87716" w:rsidRDefault="00D9082D" w:rsidP="00D9082D">
      <w:pPr>
        <w:rPr>
          <w:spacing w:val="-2"/>
          <w:sz w:val="28"/>
        </w:rPr>
      </w:pPr>
      <w:r w:rsidRPr="00B87716">
        <w:rPr>
          <w:spacing w:val="-2"/>
          <w:sz w:val="28"/>
          <w:lang w:val="en-US"/>
        </w:rPr>
        <w:t>Case</w:t>
      </w:r>
      <w:r w:rsidRPr="00B87716">
        <w:rPr>
          <w:spacing w:val="-2"/>
          <w:sz w:val="28"/>
        </w:rPr>
        <w:t xml:space="preserve">-задание </w:t>
      </w:r>
      <w:r>
        <w:rPr>
          <w:spacing w:val="-2"/>
          <w:sz w:val="28"/>
        </w:rPr>
        <w:t>3</w:t>
      </w:r>
      <w:r w:rsidRPr="00B87716">
        <w:rPr>
          <w:spacing w:val="-2"/>
          <w:sz w:val="28"/>
        </w:rPr>
        <w:t>.</w:t>
      </w:r>
    </w:p>
    <w:p w:rsidR="00D9082D" w:rsidRPr="00B87716" w:rsidRDefault="00D9082D" w:rsidP="00D9082D">
      <w:pPr>
        <w:rPr>
          <w:spacing w:val="-2"/>
        </w:rPr>
      </w:pPr>
      <w:r w:rsidRPr="00B87716">
        <w:rPr>
          <w:spacing w:val="-2"/>
        </w:rPr>
        <w:t>Задание 1.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хроническим пиелонефритом,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D9082D" w:rsidRPr="00B87716" w:rsidRDefault="00D9082D" w:rsidP="00D9082D">
      <w:pPr>
        <w:jc w:val="center"/>
      </w:pPr>
      <w:r w:rsidRPr="00B87716">
        <w:t>Амбулаторно-поликлинической:</w:t>
      </w:r>
    </w:p>
    <w:p w:rsidR="00D9082D" w:rsidRPr="00257E13" w:rsidRDefault="00D9082D" w:rsidP="00D9082D">
      <w:pPr>
        <w:jc w:val="both"/>
      </w:pPr>
      <w:r w:rsidRPr="00257E13">
        <w:t>а) сделано посещений:</w:t>
      </w:r>
    </w:p>
    <w:p w:rsidR="00D9082D" w:rsidRPr="00257E13" w:rsidRDefault="00D9082D" w:rsidP="00D9082D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:rsidR="00D9082D" w:rsidRPr="00257E13" w:rsidRDefault="00D9082D" w:rsidP="00D9082D">
      <w:pPr>
        <w:jc w:val="both"/>
      </w:pPr>
      <w:r w:rsidRPr="00257E13">
        <w:t>к врачам специалистам:</w:t>
      </w:r>
    </w:p>
    <w:p w:rsidR="00D9082D" w:rsidRPr="00257E13" w:rsidRDefault="00D9082D" w:rsidP="00D9082D">
      <w:pPr>
        <w:jc w:val="both"/>
      </w:pPr>
      <w:r w:rsidRPr="00257E13">
        <w:t>- стоматологу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- нефрологу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:rsidR="00D9082D" w:rsidRPr="00257E13" w:rsidRDefault="00D9082D" w:rsidP="00D9082D">
      <w:pPr>
        <w:jc w:val="both"/>
      </w:pPr>
      <w:r w:rsidRPr="00257E13">
        <w:t>б) проведено исследований:</w:t>
      </w:r>
    </w:p>
    <w:p w:rsidR="00D9082D" w:rsidRPr="00257E13" w:rsidRDefault="00D9082D" w:rsidP="00D9082D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:rsidR="00D9082D" w:rsidRPr="00257E13" w:rsidRDefault="00D9082D" w:rsidP="00D9082D">
      <w:pPr>
        <w:jc w:val="both"/>
      </w:pPr>
      <w:r w:rsidRPr="00257E13">
        <w:t>Анализ мочи по Зимницкому</w:t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Мочевина крови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:rsidR="00D9082D" w:rsidRPr="00257E13" w:rsidRDefault="00D9082D" w:rsidP="00D9082D">
      <w:pPr>
        <w:jc w:val="both"/>
      </w:pPr>
      <w:r w:rsidRPr="00257E13">
        <w:t>Внутривенная урография</w:t>
      </w:r>
      <w:r w:rsidRPr="00257E13">
        <w:tab/>
      </w:r>
      <w:r w:rsidRPr="00257E13">
        <w:tab/>
      </w:r>
      <w:r w:rsidRPr="00257E13">
        <w:tab/>
      </w:r>
      <w:r w:rsidRPr="00257E13">
        <w:tab/>
        <w:t>- 40</w:t>
      </w:r>
    </w:p>
    <w:p w:rsidR="00D9082D" w:rsidRPr="00257E13" w:rsidRDefault="00D9082D" w:rsidP="00D9082D">
      <w:pPr>
        <w:jc w:val="both"/>
      </w:pPr>
      <w:r w:rsidRPr="00257E13">
        <w:t>УЗИ органов мочеполовой системы</w:t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:rsidR="00D9082D" w:rsidRPr="00B87716" w:rsidRDefault="00D9082D" w:rsidP="00D9082D">
      <w:pPr>
        <w:jc w:val="center"/>
      </w:pPr>
      <w:r w:rsidRPr="00B87716">
        <w:t>Стационарной:</w:t>
      </w:r>
    </w:p>
    <w:p w:rsidR="00D9082D" w:rsidRPr="00257E13" w:rsidRDefault="00D9082D" w:rsidP="00D9082D">
      <w:pPr>
        <w:jc w:val="both"/>
      </w:pPr>
      <w:r w:rsidRPr="00257E13">
        <w:t>Больные изучаемой группы провели в стационаре 220 койко-дней.</w:t>
      </w:r>
    </w:p>
    <w:p w:rsidR="00D9082D" w:rsidRPr="00B87716" w:rsidRDefault="00D9082D" w:rsidP="00D9082D">
      <w:pPr>
        <w:jc w:val="center"/>
      </w:pPr>
      <w:r w:rsidRPr="00B87716">
        <w:t>Санаторно-курортной: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10 человек получили санаторно-курортное лечение за счет средств социального страхования (70 % от полной стоимости путевки) в санаториях нефрологического профиля.</w:t>
      </w:r>
    </w:p>
    <w:p w:rsidR="00D9082D" w:rsidRPr="00257E13" w:rsidRDefault="00D9082D" w:rsidP="00D9082D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D9082D" w:rsidRPr="00257E13" w:rsidRDefault="00D9082D" w:rsidP="00D9082D">
      <w:pPr>
        <w:jc w:val="right"/>
      </w:pPr>
      <w:r w:rsidRPr="00257E13">
        <w:t>Таблица 1</w:t>
      </w:r>
    </w:p>
    <w:p w:rsidR="00D9082D" w:rsidRPr="00B87716" w:rsidRDefault="00D9082D" w:rsidP="00D9082D">
      <w:pPr>
        <w:jc w:val="center"/>
      </w:pPr>
      <w:r w:rsidRPr="00B87716">
        <w:t>Стоимость медицинского обслуживания больных хроническим пиелонефритом,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D9082D" w:rsidRPr="00257E13" w:rsidTr="0069044B"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</w:tr>
    </w:tbl>
    <w:p w:rsidR="00D9082D" w:rsidRDefault="00D9082D" w:rsidP="00D9082D">
      <w:pPr>
        <w:jc w:val="both"/>
      </w:pPr>
      <w:r w:rsidRPr="00257E13">
        <w:t>Сделайте письменный вывод.</w:t>
      </w:r>
    </w:p>
    <w:p w:rsidR="00D9082D" w:rsidRDefault="00D9082D" w:rsidP="00D9082D">
      <w:pPr>
        <w:jc w:val="both"/>
      </w:pPr>
      <w:r>
        <w:t>Задание 2.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300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:rsidR="00D9082D" w:rsidRPr="00B87716" w:rsidRDefault="00D9082D" w:rsidP="00D9082D">
      <w:pPr>
        <w:jc w:val="center"/>
        <w:rPr>
          <w:spacing w:val="-2"/>
        </w:rPr>
      </w:pPr>
      <w:r w:rsidRPr="00B87716">
        <w:rPr>
          <w:spacing w:val="-2"/>
        </w:rPr>
        <w:t>Общий экономический ущерб в связи с заболеваемостью хроническим пиелонефритом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D9082D" w:rsidRPr="00257E13" w:rsidTr="0069044B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D9082D" w:rsidRPr="002A4ABF" w:rsidRDefault="00D9082D" w:rsidP="0069044B">
            <w:pPr>
              <w:jc w:val="center"/>
              <w:rPr>
                <w:spacing w:val="-2"/>
                <w:sz w:val="14"/>
              </w:rPr>
            </w:pPr>
            <w:r w:rsidRPr="002A4ABF">
              <w:rPr>
                <w:spacing w:val="-2"/>
                <w:sz w:val="14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D9082D" w:rsidRPr="00257E13" w:rsidTr="0069044B">
        <w:tc>
          <w:tcPr>
            <w:tcW w:w="637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D9082D" w:rsidRPr="00257E13" w:rsidTr="0069044B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A4ABF" w:rsidRDefault="00D9082D" w:rsidP="0069044B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D9082D" w:rsidRPr="002A4ABF" w:rsidRDefault="00D9082D" w:rsidP="0069044B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D9082D" w:rsidRPr="002A4ABF" w:rsidRDefault="00D9082D" w:rsidP="0069044B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2A4ABF" w:rsidRDefault="00D9082D" w:rsidP="0069044B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2A4ABF" w:rsidRDefault="00D9082D" w:rsidP="0069044B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D9082D" w:rsidRPr="002A4ABF" w:rsidRDefault="00D9082D" w:rsidP="0069044B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319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D9082D" w:rsidRPr="00257E13" w:rsidTr="0069044B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:rsidR="00D9082D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257E13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3.</w:t>
      </w:r>
    </w:p>
    <w:p w:rsidR="00D9082D" w:rsidRPr="00257E13" w:rsidRDefault="00D9082D" w:rsidP="00D9082D">
      <w:pPr>
        <w:jc w:val="both"/>
        <w:rPr>
          <w:spacing w:val="-2"/>
        </w:rPr>
      </w:pPr>
      <w:r w:rsidRPr="00B87716">
        <w:rPr>
          <w:spacing w:val="-2"/>
        </w:rPr>
        <w:t>Опр</w:t>
      </w:r>
      <w:r w:rsidRPr="00257E13">
        <w:rPr>
          <w:spacing w:val="-2"/>
        </w:rPr>
        <w:t>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724300 руб.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698250 руб.</w:t>
      </w:r>
      <w:r w:rsidRPr="00257E13">
        <w:rPr>
          <w:spacing w:val="-2"/>
        </w:rPr>
        <w:tab/>
        <w:t xml:space="preserve"> </w:t>
      </w:r>
    </w:p>
    <w:p w:rsidR="00D9082D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257E13" w:rsidRDefault="00D9082D" w:rsidP="00D9082D">
      <w:pPr>
        <w:jc w:val="both"/>
        <w:rPr>
          <w:b/>
          <w:i/>
          <w:spacing w:val="-2"/>
        </w:rPr>
      </w:pPr>
      <w:r>
        <w:rPr>
          <w:spacing w:val="-2"/>
        </w:rPr>
        <w:t>Задание 4.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280420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310535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B87716" w:rsidRDefault="00D9082D" w:rsidP="00D9082D">
      <w:pPr>
        <w:rPr>
          <w:spacing w:val="-2"/>
          <w:sz w:val="28"/>
        </w:rPr>
      </w:pPr>
      <w:r w:rsidRPr="00B87716">
        <w:rPr>
          <w:spacing w:val="-2"/>
          <w:sz w:val="28"/>
          <w:lang w:val="en-US"/>
        </w:rPr>
        <w:t>Case</w:t>
      </w:r>
      <w:r w:rsidRPr="00B87716">
        <w:rPr>
          <w:spacing w:val="-2"/>
          <w:sz w:val="28"/>
        </w:rPr>
        <w:t xml:space="preserve">-задание </w:t>
      </w:r>
      <w:r>
        <w:rPr>
          <w:spacing w:val="-2"/>
          <w:sz w:val="28"/>
        </w:rPr>
        <w:t>4</w:t>
      </w:r>
      <w:r w:rsidRPr="00B87716">
        <w:rPr>
          <w:spacing w:val="-2"/>
          <w:sz w:val="28"/>
        </w:rPr>
        <w:t>.</w:t>
      </w:r>
    </w:p>
    <w:p w:rsidR="00D9082D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1.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хроническим тонзиллитом,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D9082D" w:rsidRPr="00B87716" w:rsidRDefault="00D9082D" w:rsidP="00D9082D">
      <w:pPr>
        <w:jc w:val="center"/>
      </w:pPr>
      <w:r w:rsidRPr="00B87716">
        <w:t>Амбулаторно-поликлинической:</w:t>
      </w:r>
    </w:p>
    <w:p w:rsidR="00D9082D" w:rsidRPr="00257E13" w:rsidRDefault="00D9082D" w:rsidP="00D9082D">
      <w:pPr>
        <w:jc w:val="both"/>
      </w:pPr>
      <w:r w:rsidRPr="00257E13">
        <w:t>а) сделано посещений:</w:t>
      </w:r>
    </w:p>
    <w:p w:rsidR="00D9082D" w:rsidRPr="00257E13" w:rsidRDefault="00D9082D" w:rsidP="00D9082D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к врачам специалистам:</w:t>
      </w:r>
    </w:p>
    <w:p w:rsidR="00D9082D" w:rsidRPr="00257E13" w:rsidRDefault="00D9082D" w:rsidP="00D9082D">
      <w:pPr>
        <w:jc w:val="both"/>
      </w:pPr>
      <w:r w:rsidRPr="00257E13">
        <w:t>- отоларингологу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:rsidR="00D9082D" w:rsidRPr="00257E13" w:rsidRDefault="00D9082D" w:rsidP="00D9082D">
      <w:pPr>
        <w:jc w:val="both"/>
      </w:pPr>
      <w:r w:rsidRPr="00257E13">
        <w:t>- ревматологу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- стоматологу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:rsidR="00D9082D" w:rsidRPr="00257E13" w:rsidRDefault="00D9082D" w:rsidP="00D9082D">
      <w:pPr>
        <w:jc w:val="both"/>
      </w:pPr>
      <w:r w:rsidRPr="00257E13">
        <w:t>б) проведено исследований:</w:t>
      </w:r>
    </w:p>
    <w:p w:rsidR="00D9082D" w:rsidRPr="00257E13" w:rsidRDefault="00D9082D" w:rsidP="00D9082D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:rsidR="00D9082D" w:rsidRPr="00257E13" w:rsidRDefault="00D9082D" w:rsidP="00D9082D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:rsidR="00D9082D" w:rsidRPr="00257E13" w:rsidRDefault="00D9082D" w:rsidP="00D9082D">
      <w:pPr>
        <w:jc w:val="both"/>
      </w:pPr>
      <w:r w:rsidRPr="00257E13">
        <w:t>ЭКГ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Взятие мазков на бак. анализ</w:t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:rsidR="00D9082D" w:rsidRPr="00B87716" w:rsidRDefault="00D9082D" w:rsidP="00D9082D">
      <w:pPr>
        <w:jc w:val="center"/>
      </w:pPr>
      <w:r w:rsidRPr="00B87716">
        <w:t>Стационарной:</w:t>
      </w:r>
    </w:p>
    <w:p w:rsidR="00D9082D" w:rsidRPr="00B87716" w:rsidRDefault="00D9082D" w:rsidP="00D9082D">
      <w:pPr>
        <w:jc w:val="both"/>
      </w:pPr>
      <w:r w:rsidRPr="00B87716">
        <w:t>Больные изучаемой группы провели в стационаре 250 койко-дней.</w:t>
      </w:r>
    </w:p>
    <w:p w:rsidR="00D9082D" w:rsidRPr="00257E13" w:rsidRDefault="00D9082D" w:rsidP="00D9082D">
      <w:pPr>
        <w:jc w:val="center"/>
        <w:rPr>
          <w:b/>
          <w:i/>
        </w:rPr>
      </w:pPr>
      <w:r w:rsidRPr="00B87716">
        <w:t>Санаторно-курортной</w:t>
      </w:r>
    </w:p>
    <w:p w:rsidR="00D9082D" w:rsidRPr="00257E13" w:rsidRDefault="00D9082D" w:rsidP="00D9082D">
      <w:pPr>
        <w:jc w:val="both"/>
      </w:pPr>
      <w:r w:rsidRPr="00257E13">
        <w:t>2 человека получили санаторно-курортное лечение за счет средств социального страхования (70 % от полной стоимости путевки) в санаториях для общесоматических больных.</w:t>
      </w:r>
    </w:p>
    <w:p w:rsidR="00D9082D" w:rsidRPr="00257E13" w:rsidRDefault="00D9082D" w:rsidP="00D9082D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D9082D" w:rsidRPr="00257E13" w:rsidRDefault="00D9082D" w:rsidP="00D9082D">
      <w:pPr>
        <w:jc w:val="right"/>
      </w:pPr>
      <w:r w:rsidRPr="00257E13">
        <w:t>Таблица 1</w:t>
      </w:r>
    </w:p>
    <w:p w:rsidR="00D9082D" w:rsidRPr="00B87716" w:rsidRDefault="00D9082D" w:rsidP="00D9082D">
      <w:pPr>
        <w:jc w:val="center"/>
      </w:pPr>
      <w:r w:rsidRPr="00B87716">
        <w:t>Стоимость медицинского обслуживания больных хроническим тонзиллитом,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D9082D" w:rsidRPr="00257E13" w:rsidTr="0069044B"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</w:tr>
    </w:tbl>
    <w:p w:rsidR="00D9082D" w:rsidRDefault="00D9082D" w:rsidP="00D9082D">
      <w:pPr>
        <w:jc w:val="both"/>
      </w:pPr>
      <w:r w:rsidRPr="00257E13">
        <w:t>Сделайте письменный вывод.</w:t>
      </w:r>
    </w:p>
    <w:p w:rsidR="00D9082D" w:rsidRPr="00257E13" w:rsidRDefault="00D9082D" w:rsidP="00D9082D">
      <w:pPr>
        <w:jc w:val="both"/>
        <w:rPr>
          <w:spacing w:val="-2"/>
        </w:rPr>
      </w:pPr>
      <w:r>
        <w:t>Задание 2.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1000 дней, 1 человек из 100 впервые был признан инвалидом </w:t>
      </w:r>
      <w:r w:rsidRPr="00257E13">
        <w:rPr>
          <w:spacing w:val="-2"/>
          <w:lang w:val="en-US"/>
        </w:rPr>
        <w:t>III</w:t>
      </w:r>
      <w:r w:rsidRPr="00257E13">
        <w:rPr>
          <w:spacing w:val="-2"/>
        </w:rPr>
        <w:t xml:space="preserve"> группы.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:rsidR="00D9082D" w:rsidRPr="00257E13" w:rsidRDefault="00D9082D" w:rsidP="00D9082D">
      <w:pPr>
        <w:jc w:val="center"/>
        <w:rPr>
          <w:b/>
          <w:i/>
          <w:spacing w:val="-2"/>
        </w:rPr>
      </w:pPr>
      <w:r w:rsidRPr="00B87716">
        <w:rPr>
          <w:spacing w:val="-2"/>
        </w:rPr>
        <w:t>Общий экономический ущерб в связи с заболеваемостью хроническим тонзиллитом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D9082D" w:rsidRPr="00257E13" w:rsidTr="0069044B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D9082D" w:rsidRPr="00257E13" w:rsidTr="0069044B">
        <w:tc>
          <w:tcPr>
            <w:tcW w:w="637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D9082D" w:rsidRPr="00257E13" w:rsidTr="0069044B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319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D9082D" w:rsidRPr="00257E13" w:rsidTr="0069044B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257E13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3.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325000 руб.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274300 руб.</w:t>
      </w:r>
      <w:r w:rsidRPr="00257E13">
        <w:rPr>
          <w:spacing w:val="-2"/>
        </w:rPr>
        <w:tab/>
        <w:t xml:space="preserve"> </w:t>
      </w:r>
    </w:p>
    <w:p w:rsidR="00D9082D" w:rsidRPr="00257E13" w:rsidRDefault="00D9082D" w:rsidP="00D9082D">
      <w:pPr>
        <w:jc w:val="both"/>
        <w:rPr>
          <w:b/>
          <w:i/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257E13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4.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  <w:lang w:val="en-US"/>
              </w:rPr>
              <w:t>245321</w:t>
            </w:r>
            <w:r w:rsidRPr="00257E13">
              <w:rPr>
                <w:spacing w:val="-2"/>
              </w:rPr>
              <w:t xml:space="preserve">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  <w:lang w:val="en-US"/>
              </w:rPr>
              <w:t>198429</w:t>
            </w:r>
            <w:r w:rsidRPr="00257E13">
              <w:rPr>
                <w:spacing w:val="-2"/>
              </w:rPr>
              <w:t xml:space="preserve">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B87716" w:rsidRDefault="00D9082D" w:rsidP="00D9082D">
      <w:pPr>
        <w:rPr>
          <w:spacing w:val="-2"/>
          <w:sz w:val="28"/>
        </w:rPr>
      </w:pPr>
      <w:r w:rsidRPr="00B87716">
        <w:rPr>
          <w:spacing w:val="-2"/>
          <w:sz w:val="28"/>
          <w:lang w:val="en-US"/>
        </w:rPr>
        <w:t>Case</w:t>
      </w:r>
      <w:r w:rsidRPr="00B87716">
        <w:rPr>
          <w:spacing w:val="-2"/>
          <w:sz w:val="28"/>
        </w:rPr>
        <w:t xml:space="preserve">-задание </w:t>
      </w:r>
      <w:r>
        <w:rPr>
          <w:spacing w:val="-2"/>
          <w:sz w:val="28"/>
        </w:rPr>
        <w:t>5</w:t>
      </w:r>
      <w:r w:rsidRPr="00B87716">
        <w:rPr>
          <w:spacing w:val="-2"/>
          <w:sz w:val="28"/>
        </w:rPr>
        <w:t>.</w:t>
      </w:r>
    </w:p>
    <w:p w:rsidR="00D9082D" w:rsidRPr="00B87716" w:rsidRDefault="00D9082D" w:rsidP="00D9082D">
      <w:pPr>
        <w:rPr>
          <w:spacing w:val="-2"/>
        </w:rPr>
      </w:pPr>
      <w:r w:rsidRPr="00B87716">
        <w:rPr>
          <w:spacing w:val="-2"/>
        </w:rPr>
        <w:t>Задание 1.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язвенной болезнью двенадцатиперстной кишки,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D9082D" w:rsidRPr="004E271C" w:rsidRDefault="00D9082D" w:rsidP="00D9082D">
      <w:pPr>
        <w:jc w:val="center"/>
      </w:pPr>
      <w:r w:rsidRPr="004E271C">
        <w:t>Амбулаторно-поликлинической:</w:t>
      </w:r>
    </w:p>
    <w:p w:rsidR="00D9082D" w:rsidRPr="00257E13" w:rsidRDefault="00D9082D" w:rsidP="00D9082D">
      <w:pPr>
        <w:jc w:val="both"/>
      </w:pPr>
      <w:r w:rsidRPr="00257E13">
        <w:t>а) сделано посещений:</w:t>
      </w:r>
    </w:p>
    <w:p w:rsidR="00D9082D" w:rsidRPr="00257E13" w:rsidRDefault="00D9082D" w:rsidP="00D9082D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:rsidR="00D9082D" w:rsidRPr="00257E13" w:rsidRDefault="00D9082D" w:rsidP="00D9082D">
      <w:pPr>
        <w:jc w:val="both"/>
      </w:pPr>
      <w:r w:rsidRPr="00257E13">
        <w:t>к врачам специалистам:</w:t>
      </w:r>
    </w:p>
    <w:p w:rsidR="00D9082D" w:rsidRPr="00257E13" w:rsidRDefault="00D9082D" w:rsidP="00D9082D">
      <w:pPr>
        <w:jc w:val="both"/>
      </w:pPr>
      <w:r w:rsidRPr="00257E13">
        <w:t>- хирургу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- стоматологу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:rsidR="00D9082D" w:rsidRPr="00257E13" w:rsidRDefault="00D9082D" w:rsidP="00D9082D">
      <w:pPr>
        <w:jc w:val="both"/>
      </w:pPr>
      <w:r w:rsidRPr="00257E13">
        <w:t>- гастроэнтерологу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:rsidR="00D9082D" w:rsidRPr="00257E13" w:rsidRDefault="00D9082D" w:rsidP="00D9082D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:rsidR="00D9082D" w:rsidRPr="00257E13" w:rsidRDefault="00D9082D" w:rsidP="00D9082D">
      <w:pPr>
        <w:jc w:val="both"/>
      </w:pPr>
      <w:r w:rsidRPr="00257E13">
        <w:t>б) проведено исследований:</w:t>
      </w:r>
    </w:p>
    <w:p w:rsidR="00D9082D" w:rsidRPr="00257E13" w:rsidRDefault="00D9082D" w:rsidP="00D9082D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Кал на скрытую кровь</w:t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Исследование желудочного сока</w:t>
      </w:r>
      <w:r w:rsidRPr="00257E13">
        <w:tab/>
      </w:r>
      <w:r w:rsidRPr="00257E13">
        <w:tab/>
      </w:r>
      <w:r w:rsidRPr="00257E13">
        <w:tab/>
        <w:t>- 50</w:t>
      </w:r>
    </w:p>
    <w:p w:rsidR="00D9082D" w:rsidRPr="00257E13" w:rsidRDefault="00D9082D" w:rsidP="00D9082D">
      <w:pPr>
        <w:jc w:val="both"/>
      </w:pPr>
      <w:r w:rsidRPr="00257E13">
        <w:t>ЭФГДС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D9082D" w:rsidRPr="00257E13" w:rsidRDefault="00D9082D" w:rsidP="00D9082D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:rsidR="00D9082D" w:rsidRPr="00B87716" w:rsidRDefault="00D9082D" w:rsidP="00D9082D">
      <w:pPr>
        <w:jc w:val="center"/>
      </w:pPr>
      <w:r w:rsidRPr="00B87716">
        <w:t>Стационарной:</w:t>
      </w:r>
    </w:p>
    <w:p w:rsidR="00D9082D" w:rsidRPr="00B87716" w:rsidRDefault="00D9082D" w:rsidP="00D9082D">
      <w:pPr>
        <w:jc w:val="both"/>
      </w:pPr>
      <w:r w:rsidRPr="00B87716">
        <w:t>Больные изучаемой группы провели в стационаре 190 койко-дней.</w:t>
      </w:r>
    </w:p>
    <w:p w:rsidR="00D9082D" w:rsidRPr="00B87716" w:rsidRDefault="00D9082D" w:rsidP="00D9082D">
      <w:pPr>
        <w:jc w:val="center"/>
      </w:pPr>
      <w:r w:rsidRPr="00B87716">
        <w:t>Санаторно-курортной:</w:t>
      </w:r>
    </w:p>
    <w:p w:rsidR="00D9082D" w:rsidRPr="00B87716" w:rsidRDefault="00D9082D" w:rsidP="00D9082D">
      <w:pPr>
        <w:jc w:val="both"/>
      </w:pPr>
      <w:r w:rsidRPr="00257E13">
        <w:t>7 человек получили санаторно-курортное лечение за счет средств социального страхования (70 % от полной стоимости путевки) в санаториях для лечения заболеваний органов пищеварения.</w:t>
      </w:r>
    </w:p>
    <w:p w:rsidR="00D9082D" w:rsidRPr="00257E13" w:rsidRDefault="00D9082D" w:rsidP="00D9082D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D9082D" w:rsidRPr="00257E13" w:rsidRDefault="00D9082D" w:rsidP="00D9082D">
      <w:pPr>
        <w:jc w:val="right"/>
      </w:pPr>
      <w:r w:rsidRPr="00257E13">
        <w:t>Таблица 1</w:t>
      </w:r>
    </w:p>
    <w:p w:rsidR="00D9082D" w:rsidRPr="00B87716" w:rsidRDefault="00D9082D" w:rsidP="00D9082D">
      <w:pPr>
        <w:jc w:val="center"/>
      </w:pPr>
      <w:r w:rsidRPr="00B87716">
        <w:t>Стоимость медицинского обслуживания больных язвенной болезнью двенадцатиперстной кишки,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D9082D" w:rsidRPr="00257E13" w:rsidTr="0069044B"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  <w:r w:rsidRPr="00257E13">
              <w:t>% к итогу</w:t>
            </w:r>
          </w:p>
        </w:tc>
      </w:tr>
      <w:tr w:rsidR="00D9082D" w:rsidRPr="00257E13" w:rsidTr="0069044B"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1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  <w:tc>
          <w:tcPr>
            <w:tcW w:w="1232" w:type="dxa"/>
            <w:vAlign w:val="center"/>
          </w:tcPr>
          <w:p w:rsidR="00D9082D" w:rsidRPr="00257E13" w:rsidRDefault="00D9082D" w:rsidP="0069044B">
            <w:pPr>
              <w:jc w:val="center"/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t>Сделайте письменный вывод.</w:t>
      </w:r>
    </w:p>
    <w:p w:rsidR="00D9082D" w:rsidRPr="00257E13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2.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1000 дней, 1 человек из 100 впервые был признан инвалидом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:rsidR="00D9082D" w:rsidRPr="00B87716" w:rsidRDefault="00D9082D" w:rsidP="00D9082D">
      <w:pPr>
        <w:jc w:val="center"/>
        <w:rPr>
          <w:spacing w:val="-2"/>
        </w:rPr>
      </w:pPr>
      <w:r w:rsidRPr="00B87716">
        <w:rPr>
          <w:spacing w:val="-2"/>
        </w:rPr>
        <w:t>Общий экономический ущерб в связи с заболеваемостью язвенной болезнью двенадцатиперстной кишки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D9082D" w:rsidRPr="00257E13" w:rsidTr="0069044B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D9082D" w:rsidRPr="00257E13" w:rsidTr="0069044B">
        <w:tc>
          <w:tcPr>
            <w:tcW w:w="637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D9082D" w:rsidRPr="00257E13" w:rsidTr="0069044B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319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D9082D" w:rsidRPr="00257E13" w:rsidTr="0069044B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D9082D" w:rsidRPr="00257E13" w:rsidRDefault="00D9082D" w:rsidP="0069044B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257E13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3.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</w:t>
      </w:r>
      <w:r>
        <w:rPr>
          <w:spacing w:val="-2"/>
        </w:rPr>
        <w:t>м</w:t>
      </w:r>
      <w:r w:rsidRPr="00257E13">
        <w:rPr>
          <w:spacing w:val="-2"/>
        </w:rPr>
        <w:t>ический ущерб составил: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524260 руб.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389652 руб.</w:t>
      </w:r>
      <w:r w:rsidRPr="00257E13">
        <w:rPr>
          <w:spacing w:val="-2"/>
        </w:rPr>
        <w:tab/>
        <w:t xml:space="preserve"> </w:t>
      </w:r>
    </w:p>
    <w:p w:rsidR="00D9082D" w:rsidRPr="00257E13" w:rsidRDefault="00D9082D" w:rsidP="00D9082D">
      <w:pPr>
        <w:jc w:val="both"/>
        <w:rPr>
          <w:b/>
          <w:i/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257E13" w:rsidRDefault="00D9082D" w:rsidP="00D9082D">
      <w:pPr>
        <w:jc w:val="both"/>
        <w:rPr>
          <w:spacing w:val="-2"/>
        </w:rPr>
      </w:pPr>
      <w:r>
        <w:rPr>
          <w:spacing w:val="-2"/>
        </w:rPr>
        <w:t>Задание 4.</w:t>
      </w:r>
    </w:p>
    <w:p w:rsidR="00D9082D" w:rsidRPr="00257E13" w:rsidRDefault="00D9082D" w:rsidP="00D9082D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D9082D" w:rsidRPr="00257E13" w:rsidRDefault="00D9082D" w:rsidP="00D9082D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195322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170684 руб.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  <w:tr w:rsidR="00D9082D" w:rsidRPr="00257E13" w:rsidTr="0069044B">
        <w:tc>
          <w:tcPr>
            <w:tcW w:w="1188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D9082D" w:rsidRPr="00257E13" w:rsidRDefault="00D9082D" w:rsidP="0069044B">
            <w:pPr>
              <w:jc w:val="center"/>
              <w:rPr>
                <w:spacing w:val="-2"/>
              </w:rPr>
            </w:pPr>
          </w:p>
        </w:tc>
      </w:tr>
    </w:tbl>
    <w:p w:rsidR="00D9082D" w:rsidRPr="00257E13" w:rsidRDefault="00D9082D" w:rsidP="00D9082D">
      <w:pPr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D9082D" w:rsidRPr="001B1145" w:rsidRDefault="00D9082D" w:rsidP="00D9082D">
      <w:pPr>
        <w:rPr>
          <w:b/>
          <w:sz w:val="28"/>
          <w:szCs w:val="28"/>
        </w:rPr>
      </w:pPr>
      <w:r w:rsidRPr="001B1145">
        <w:rPr>
          <w:b/>
          <w:sz w:val="28"/>
          <w:szCs w:val="28"/>
        </w:rPr>
        <w:t>Вопросы для самоконтроля:</w:t>
      </w:r>
    </w:p>
    <w:p w:rsidR="00D9082D" w:rsidRPr="00A36554" w:rsidRDefault="00D9082D" w:rsidP="00801097">
      <w:pPr>
        <w:pStyle w:val="a5"/>
        <w:numPr>
          <w:ilvl w:val="1"/>
          <w:numId w:val="69"/>
        </w:numPr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Что понимается под экономикой здравоохранения?</w:t>
      </w:r>
    </w:p>
    <w:p w:rsidR="00D9082D" w:rsidRPr="00A36554" w:rsidRDefault="00D9082D" w:rsidP="00801097">
      <w:pPr>
        <w:pStyle w:val="a5"/>
        <w:numPr>
          <w:ilvl w:val="1"/>
          <w:numId w:val="69"/>
        </w:numPr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Каков предмет экономики здравоохранения?</w:t>
      </w:r>
    </w:p>
    <w:p w:rsidR="00D9082D" w:rsidRPr="00A36554" w:rsidRDefault="00D9082D" w:rsidP="00801097">
      <w:pPr>
        <w:pStyle w:val="a5"/>
        <w:numPr>
          <w:ilvl w:val="1"/>
          <w:numId w:val="69"/>
        </w:numPr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Какие имеются методы экономики здравоохранения?</w:t>
      </w:r>
    </w:p>
    <w:p w:rsidR="00D9082D" w:rsidRPr="00A36554" w:rsidRDefault="00D9082D" w:rsidP="00801097">
      <w:pPr>
        <w:pStyle w:val="a5"/>
        <w:numPr>
          <w:ilvl w:val="1"/>
          <w:numId w:val="69"/>
        </w:numPr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Каковы экономические проблемы развития здравоохранения?</w:t>
      </w:r>
    </w:p>
    <w:p w:rsidR="00D9082D" w:rsidRPr="00A36554" w:rsidRDefault="00D9082D" w:rsidP="00801097">
      <w:pPr>
        <w:pStyle w:val="a5"/>
        <w:numPr>
          <w:ilvl w:val="1"/>
          <w:numId w:val="69"/>
        </w:numPr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Перечислите основные виды экономического анализа.</w:t>
      </w:r>
    </w:p>
    <w:p w:rsidR="00D9082D" w:rsidRPr="00A36554" w:rsidRDefault="00D9082D" w:rsidP="00801097">
      <w:pPr>
        <w:pStyle w:val="a5"/>
        <w:numPr>
          <w:ilvl w:val="1"/>
          <w:numId w:val="69"/>
        </w:numPr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Перечислите основные разделы экономического анализа медицинской организации.</w:t>
      </w:r>
    </w:p>
    <w:p w:rsidR="00D9082D" w:rsidRPr="00A36554" w:rsidRDefault="00D9082D" w:rsidP="00801097">
      <w:pPr>
        <w:pStyle w:val="a5"/>
        <w:numPr>
          <w:ilvl w:val="1"/>
          <w:numId w:val="69"/>
        </w:numPr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Как рассчитывается экономическая эффективность.</w:t>
      </w:r>
    </w:p>
    <w:p w:rsidR="00D9082D" w:rsidRPr="00A36554" w:rsidRDefault="00D9082D" w:rsidP="00801097">
      <w:pPr>
        <w:pStyle w:val="a5"/>
        <w:numPr>
          <w:ilvl w:val="1"/>
          <w:numId w:val="69"/>
        </w:numPr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 xml:space="preserve">Что означает термин </w:t>
      </w:r>
      <w:r>
        <w:rPr>
          <w:rFonts w:ascii="Times New Roman" w:hAnsi="Times New Roman"/>
          <w:sz w:val="28"/>
          <w:szCs w:val="28"/>
        </w:rPr>
        <w:t>«</w:t>
      </w:r>
      <w:r w:rsidRPr="00A36554">
        <w:rPr>
          <w:rFonts w:ascii="Times New Roman" w:hAnsi="Times New Roman"/>
          <w:sz w:val="28"/>
          <w:szCs w:val="28"/>
        </w:rPr>
        <w:t>экономический эффект</w:t>
      </w:r>
      <w:r>
        <w:rPr>
          <w:rFonts w:ascii="Times New Roman" w:hAnsi="Times New Roman"/>
          <w:sz w:val="28"/>
          <w:szCs w:val="28"/>
        </w:rPr>
        <w:t>»</w:t>
      </w:r>
      <w:r w:rsidRPr="00A36554">
        <w:rPr>
          <w:rFonts w:ascii="Times New Roman" w:hAnsi="Times New Roman"/>
          <w:sz w:val="28"/>
          <w:szCs w:val="28"/>
        </w:rPr>
        <w:t>?</w:t>
      </w:r>
    </w:p>
    <w:p w:rsidR="00686E2B" w:rsidRPr="00686E2B" w:rsidRDefault="00686E2B" w:rsidP="00222112">
      <w:pPr>
        <w:rPr>
          <w:rFonts w:ascii="Tahoma" w:hAnsi="Tahoma"/>
          <w:sz w:val="26"/>
          <w:szCs w:val="26"/>
          <w:u w:val="words"/>
        </w:rPr>
      </w:pPr>
    </w:p>
    <w:p w:rsidR="00686E2B" w:rsidRDefault="004F1C5D" w:rsidP="00222112">
      <w:pPr>
        <w:jc w:val="both"/>
        <w:rPr>
          <w:sz w:val="28"/>
          <w:szCs w:val="28"/>
        </w:rPr>
      </w:pPr>
      <w:bookmarkStart w:id="13" w:name="_Hlk3645847"/>
      <w:r w:rsidRPr="004F1C5D">
        <w:rPr>
          <w:b/>
          <w:sz w:val="28"/>
          <w:szCs w:val="28"/>
        </w:rPr>
        <w:t>Тема</w:t>
      </w:r>
      <w:r w:rsidR="004E271C">
        <w:rPr>
          <w:b/>
          <w:sz w:val="28"/>
          <w:szCs w:val="28"/>
        </w:rPr>
        <w:t xml:space="preserve"> </w:t>
      </w:r>
      <w:r w:rsidR="000A298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4F1C5D">
        <w:rPr>
          <w:b/>
          <w:sz w:val="28"/>
          <w:szCs w:val="28"/>
        </w:rPr>
        <w:t xml:space="preserve"> </w:t>
      </w:r>
      <w:r w:rsidR="00D9082D" w:rsidRPr="00D9082D">
        <w:rPr>
          <w:rFonts w:eastAsia="Calibri"/>
          <w:sz w:val="28"/>
          <w:szCs w:val="28"/>
          <w:lang w:eastAsia="en-US"/>
        </w:rPr>
        <w:t>Актуальные проблемы общественного здоровья и современных организационно-экономических особенностей здравоохранения в стоматологии</w:t>
      </w:r>
      <w:r w:rsidRPr="004F1C5D">
        <w:rPr>
          <w:sz w:val="28"/>
          <w:szCs w:val="28"/>
        </w:rPr>
        <w:t xml:space="preserve">. </w:t>
      </w:r>
    </w:p>
    <w:p w:rsidR="00D9082D" w:rsidRPr="00401E33" w:rsidRDefault="00D9082D" w:rsidP="00D9082D">
      <w:pPr>
        <w:pStyle w:val="a5"/>
        <w:widowControl/>
        <w:autoSpaceDE/>
        <w:autoSpaceDN/>
        <w:adjustRightInd/>
        <w:spacing w:line="259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в виде конференции в соответствии с примерными темами электронных презентаций. </w:t>
      </w:r>
    </w:p>
    <w:p w:rsidR="00617913" w:rsidRPr="004F1C5D" w:rsidRDefault="00617913" w:rsidP="0022211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617913" w:rsidRPr="004F1C5D" w:rsidRDefault="00617913" w:rsidP="00222112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:rsidR="00617913" w:rsidRPr="004F1C5D" w:rsidRDefault="00D9082D" w:rsidP="00222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  <w:r w:rsidR="00617913" w:rsidRPr="004F1C5D">
        <w:rPr>
          <w:color w:val="000000"/>
          <w:sz w:val="28"/>
          <w:szCs w:val="28"/>
        </w:rPr>
        <w:t>.</w:t>
      </w:r>
    </w:p>
    <w:p w:rsidR="00617913" w:rsidRPr="004F1C5D" w:rsidRDefault="00617913" w:rsidP="0022211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bookmarkEnd w:id="13"/>
    <w:p w:rsidR="00D9082D" w:rsidRPr="00CF3826" w:rsidRDefault="00D9082D" w:rsidP="00D9082D">
      <w:pPr>
        <w:ind w:firstLine="545"/>
        <w:jc w:val="center"/>
        <w:rPr>
          <w:sz w:val="28"/>
          <w:szCs w:val="28"/>
        </w:rPr>
      </w:pPr>
      <w:r w:rsidRPr="00CF3826">
        <w:rPr>
          <w:b/>
          <w:sz w:val="28"/>
          <w:szCs w:val="28"/>
          <w:u w:val="single"/>
        </w:rPr>
        <w:t xml:space="preserve">Примерная тематика </w:t>
      </w:r>
      <w:r>
        <w:rPr>
          <w:b/>
          <w:sz w:val="28"/>
          <w:szCs w:val="28"/>
          <w:u w:val="single"/>
        </w:rPr>
        <w:t>рефератов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Правовые основы стоматологической деятельности.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Правовая ответственность врача-стоматолога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Управление в системе здравоохранения. Управление стоматологической службой.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Стоматологическая заболеваемость. Особенности первичной заболеваемости и распространенности отдельных видов патологии.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Эпидемиологическое стоматологическое обследование населения.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Особенности инвалидизации населения при стоматологических заболеваниях и травмах.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Влияние стоматологической патологии на физическое развитие населения.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Влияние врожденных пороков развития челюстно-лицевой области на физическое развитие детей.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Заболевания зубов и полости рта как медико-социальная проблема. Профилактика стоматологической патологии: организация, проблемы, пути решения.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Профилактика стоматологических заболеваний как медико-социальная проблема.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Организация санитарно-эпидемиологического надзора и его значение в стоматологической практике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Заболеваемость врачей-стоматологов как результат воздействия на них профессиональных факторов.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Развитие и обоснование системы УЕТ. Анализ значимости.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Основы организации стоматологической помощи семейным врачем-стоматологом. (Перспективы развития).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Организация парадонтологической помощи населению.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Организация ортоддонтической помощи населению.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Организация диспансерного наблюдения детей с врожденными аномалиями челюстно-лицевой области.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Медико-социальные и организационные аспекты современной геронтостоматологии.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Стандартизация в здравоохранении. Медико-экономические стандарты. Контроль качества стоматологической помощи.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Качество оказания стоматологической помощи сельскому населению.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Лицензирование, аккредитация стоматологической деятельности.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Медицинское страхование в деятельности стоматологических учреждений.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Обязательное медицинское страхование в деятельности стоматологических учреждений.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Добровольное медицинское страхование.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Реформирование системы стоматологической помощи в РФ.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Финансирование стоматологической службы. Проблемы, пути решения.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Ценообразование стоматологических услуг.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Формирование цены на платные услуги в стоматологических организациях.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Планирование деятельности стоматологических учреждений.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Предпринимательство в стоматологии.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Маркетинг стоматологических услуг.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Реклама в стоматологии.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Бизнес-планирование стоматологической организации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Бизнес-модель стоматологической организации (подразделения)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Развитие системы мотивации труда медицинского персонала в стоматологических организациях.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Конфликт как фактор стресса в практике врача-стоматолога.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Синдром эмоционального выгорания.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Научная организация труда в деятельности стоматологических учреждений и врачей-стоматологов.</w:t>
      </w:r>
    </w:p>
    <w:p w:rsidR="00D9082D" w:rsidRPr="00D9082D" w:rsidRDefault="00D9082D" w:rsidP="00801097">
      <w:pPr>
        <w:pStyle w:val="a5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426" w:hanging="426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Последипломное образование в стоматологии.</w:t>
      </w:r>
    </w:p>
    <w:p w:rsidR="00D9082D" w:rsidRDefault="00D9082D" w:rsidP="00222112">
      <w:pPr>
        <w:rPr>
          <w:b/>
          <w:sz w:val="28"/>
          <w:szCs w:val="28"/>
        </w:rPr>
      </w:pPr>
    </w:p>
    <w:p w:rsidR="00D9082D" w:rsidRDefault="003B31C9" w:rsidP="00222112">
      <w:pPr>
        <w:rPr>
          <w:b/>
          <w:sz w:val="28"/>
          <w:szCs w:val="28"/>
        </w:rPr>
      </w:pPr>
      <w:r w:rsidRPr="0007551D">
        <w:rPr>
          <w:rFonts w:eastAsia="Calibri"/>
          <w:b/>
          <w:sz w:val="28"/>
          <w:szCs w:val="28"/>
        </w:rPr>
        <w:t>Рубежный контроль</w:t>
      </w:r>
      <w:r>
        <w:rPr>
          <w:rFonts w:eastAsia="Calibri"/>
          <w:b/>
          <w:sz w:val="28"/>
          <w:szCs w:val="28"/>
        </w:rPr>
        <w:t xml:space="preserve"> III модуля</w:t>
      </w:r>
      <w:r w:rsidRPr="0007551D">
        <w:rPr>
          <w:rFonts w:eastAsia="Calibri"/>
          <w:b/>
          <w:sz w:val="28"/>
          <w:szCs w:val="28"/>
        </w:rPr>
        <w:t xml:space="preserve"> проводится в виде тестирования</w:t>
      </w:r>
    </w:p>
    <w:p w:rsidR="00D9082D" w:rsidRDefault="00D9082D" w:rsidP="00222112">
      <w:pPr>
        <w:rPr>
          <w:b/>
          <w:sz w:val="28"/>
          <w:szCs w:val="28"/>
        </w:rPr>
      </w:pPr>
    </w:p>
    <w:p w:rsidR="00D9082D" w:rsidRDefault="00D9082D" w:rsidP="00222112">
      <w:pPr>
        <w:rPr>
          <w:b/>
          <w:sz w:val="28"/>
          <w:szCs w:val="28"/>
        </w:rPr>
      </w:pPr>
    </w:p>
    <w:p w:rsidR="00D9082D" w:rsidRDefault="00D9082D" w:rsidP="00222112">
      <w:pPr>
        <w:rPr>
          <w:b/>
          <w:sz w:val="28"/>
          <w:szCs w:val="28"/>
        </w:rPr>
      </w:pPr>
    </w:p>
    <w:p w:rsidR="00495B0A" w:rsidRDefault="00495B0A" w:rsidP="00222112">
      <w:pPr>
        <w:rPr>
          <w:noProof/>
          <w:color w:val="000000" w:themeColor="text1"/>
          <w:sz w:val="28"/>
          <w:szCs w:val="28"/>
        </w:rPr>
      </w:pPr>
    </w:p>
    <w:p w:rsidR="00882EFB" w:rsidRPr="00401E33" w:rsidRDefault="00882EFB" w:rsidP="00222112">
      <w:pPr>
        <w:rPr>
          <w:sz w:val="28"/>
          <w:szCs w:val="28"/>
        </w:rPr>
      </w:pPr>
    </w:p>
    <w:p w:rsidR="00882EFB" w:rsidRDefault="00882EFB" w:rsidP="00222112">
      <w:pPr>
        <w:rPr>
          <w:sz w:val="28"/>
          <w:szCs w:val="28"/>
        </w:rPr>
      </w:pPr>
    </w:p>
    <w:p w:rsidR="0082579A" w:rsidRDefault="0082579A" w:rsidP="00222112">
      <w:pPr>
        <w:rPr>
          <w:sz w:val="28"/>
          <w:szCs w:val="28"/>
        </w:rPr>
        <w:sectPr w:rsidR="0082579A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4A5348" w:rsidRDefault="007E7400" w:rsidP="00222112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7E7400" w:rsidRPr="004A5348" w:rsidRDefault="007E7400" w:rsidP="0022211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4A5348" w:rsidTr="0082579A">
        <w:trPr>
          <w:jc w:val="center"/>
        </w:trPr>
        <w:tc>
          <w:tcPr>
            <w:tcW w:w="3256" w:type="dxa"/>
          </w:tcPr>
          <w:p w:rsidR="007E7400" w:rsidRPr="004A5348" w:rsidRDefault="007E7400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4A5348" w:rsidRDefault="007E7400" w:rsidP="0022211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 w:val="restart"/>
          </w:tcPr>
          <w:p w:rsidR="007E7400" w:rsidRPr="004A5348" w:rsidRDefault="007E7400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E7400" w:rsidRPr="004A5348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5 баллов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4A5348" w:rsidRDefault="00904706" w:rsidP="0022211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4 балла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904706" w:rsidP="0022211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3 балла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904706" w:rsidP="0022211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 балла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03A1E" w:rsidRPr="004A5348" w:rsidTr="0082579A">
        <w:trPr>
          <w:jc w:val="center"/>
        </w:trPr>
        <w:tc>
          <w:tcPr>
            <w:tcW w:w="3256" w:type="dxa"/>
            <w:vMerge w:val="restart"/>
          </w:tcPr>
          <w:p w:rsidR="00303A1E" w:rsidRPr="004A5348" w:rsidRDefault="00303A1E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303A1E" w:rsidRPr="004A5348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5 баллов</w:t>
            </w:r>
            <w:r w:rsidR="00303A1E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303A1E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303A1E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303A1E" w:rsidRPr="004A5348" w:rsidTr="0082579A">
        <w:trPr>
          <w:jc w:val="center"/>
        </w:trPr>
        <w:tc>
          <w:tcPr>
            <w:tcW w:w="3256" w:type="dxa"/>
            <w:vMerge/>
          </w:tcPr>
          <w:p w:rsidR="00303A1E" w:rsidRPr="004A5348" w:rsidRDefault="00303A1E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3A1E" w:rsidRPr="004A5348" w:rsidRDefault="00904706" w:rsidP="0022211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4 балла</w:t>
            </w:r>
            <w:r w:rsidR="00303A1E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303A1E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303A1E"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303A1E" w:rsidRPr="004A5348" w:rsidTr="0082579A">
        <w:trPr>
          <w:jc w:val="center"/>
        </w:trPr>
        <w:tc>
          <w:tcPr>
            <w:tcW w:w="3256" w:type="dxa"/>
            <w:vMerge/>
          </w:tcPr>
          <w:p w:rsidR="00303A1E" w:rsidRPr="004A5348" w:rsidRDefault="00303A1E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3A1E" w:rsidRPr="004A5348" w:rsidRDefault="00904706" w:rsidP="0022211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3 балла</w:t>
            </w:r>
            <w:r w:rsidR="00303A1E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303A1E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303A1E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303A1E" w:rsidRPr="004A5348" w:rsidTr="0082579A">
        <w:trPr>
          <w:jc w:val="center"/>
        </w:trPr>
        <w:tc>
          <w:tcPr>
            <w:tcW w:w="3256" w:type="dxa"/>
            <w:vMerge/>
          </w:tcPr>
          <w:p w:rsidR="00303A1E" w:rsidRPr="004A5348" w:rsidRDefault="00303A1E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3A1E" w:rsidRPr="004A5348" w:rsidRDefault="00904706" w:rsidP="0022211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 балла</w:t>
            </w:r>
            <w:r w:rsidR="00303A1E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303A1E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303A1E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 w:val="restart"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4A5348">
              <w:rPr>
                <w:color w:val="000000"/>
                <w:sz w:val="28"/>
                <w:szCs w:val="28"/>
              </w:rPr>
              <w:t>1</w:t>
            </w:r>
            <w:r w:rsidR="004A5348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4A5348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4A5348" w:rsidRPr="004A5348">
              <w:rPr>
                <w:color w:val="000000"/>
                <w:sz w:val="28"/>
                <w:szCs w:val="28"/>
              </w:rPr>
              <w:t>-</w:t>
            </w:r>
            <w:r w:rsidR="004A5348">
              <w:rPr>
                <w:color w:val="000000"/>
                <w:sz w:val="28"/>
                <w:szCs w:val="28"/>
              </w:rPr>
              <w:t>90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71-80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70</w:t>
            </w:r>
            <w:r w:rsidR="004A5348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 w:val="restart"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904706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904706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 w:rsidR="004A5348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="004A5348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4A5348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="004A5348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4A5348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  <w:r w:rsidR="004A5348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4A5348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 w:val="restart"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защита </w:t>
            </w:r>
            <w:r w:rsidR="00721978">
              <w:rPr>
                <w:b/>
                <w:color w:val="000000"/>
                <w:sz w:val="28"/>
                <w:szCs w:val="28"/>
              </w:rPr>
              <w:t>доклада</w:t>
            </w: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</w:t>
            </w:r>
            <w:r w:rsidR="00721978">
              <w:rPr>
                <w:color w:val="000000"/>
                <w:sz w:val="28"/>
                <w:szCs w:val="28"/>
              </w:rPr>
              <w:t>доклада</w:t>
            </w:r>
            <w:r w:rsidR="004A5348" w:rsidRPr="004A5348">
              <w:rPr>
                <w:color w:val="000000"/>
                <w:sz w:val="28"/>
                <w:szCs w:val="28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</w:t>
            </w:r>
            <w:r w:rsidR="00721978">
              <w:rPr>
                <w:color w:val="000000"/>
                <w:sz w:val="28"/>
                <w:szCs w:val="28"/>
              </w:rPr>
              <w:t>докладу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</w:t>
            </w:r>
            <w:r w:rsidR="00721978">
              <w:rPr>
                <w:color w:val="000000"/>
                <w:sz w:val="28"/>
                <w:szCs w:val="28"/>
              </w:rPr>
              <w:t>составлению доклада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. В частности, тема освещена лишь частично; допущены фактические ошибки в содержании </w:t>
            </w:r>
            <w:r w:rsidR="00721978">
              <w:rPr>
                <w:color w:val="000000"/>
                <w:sz w:val="28"/>
                <w:szCs w:val="28"/>
              </w:rPr>
              <w:t>доклада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или при ответе на дополнительные вопросы; во время защиты отсутствует вывод.</w:t>
            </w:r>
          </w:p>
        </w:tc>
      </w:tr>
      <w:tr w:rsidR="004A5348" w:rsidRPr="00E836D2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22211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E836D2" w:rsidRDefault="00904706" w:rsidP="0022211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</w:t>
            </w:r>
            <w:r w:rsidR="00721978">
              <w:rPr>
                <w:color w:val="000000"/>
                <w:sz w:val="28"/>
                <w:szCs w:val="28"/>
              </w:rPr>
              <w:t>доклада</w:t>
            </w:r>
            <w:r w:rsidR="004A5348" w:rsidRPr="004A5348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7E7400" w:rsidRPr="00E836D2" w:rsidRDefault="007E7400" w:rsidP="0022211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F1CA2" w:rsidRPr="009A31A6" w:rsidRDefault="007E7400" w:rsidP="00801097">
      <w:pPr>
        <w:pStyle w:val="a5"/>
        <w:numPr>
          <w:ilvl w:val="0"/>
          <w:numId w:val="25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4"/>
    </w:p>
    <w:p w:rsidR="007E7400" w:rsidRPr="009A31A6" w:rsidRDefault="00876450" w:rsidP="0022211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</w:t>
      </w:r>
      <w:r w:rsidR="00B14B9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 xml:space="preserve"> в форме тестирования</w:t>
      </w:r>
      <w:r w:rsidR="009A31A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9082D" w:rsidRPr="00D9082D" w:rsidRDefault="00D9082D" w:rsidP="00D9082D">
      <w:pPr>
        <w:tabs>
          <w:tab w:val="left" w:pos="4140"/>
        </w:tabs>
        <w:jc w:val="right"/>
        <w:rPr>
          <w:sz w:val="28"/>
        </w:rPr>
      </w:pPr>
    </w:p>
    <w:p w:rsidR="007E7400" w:rsidRPr="00E836D2" w:rsidRDefault="007E7400" w:rsidP="002221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1" w:line="276" w:lineRule="auto"/>
        <w:ind w:left="851" w:right="86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Общественное здоровье и здравоохранение как научная дисциплина и предмет преподавания, роль дисциплины в практической деятельности врача-стоматолога.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7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Охрана здоровья населения: определение понятия, принципы охраны здоровья граждан РФ.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26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Правовые основы системы здравоохранения, деятельности стоматологической службы.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37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Системы здравоохранения, существующие в мире, их виды, сравнительная характеристика.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39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Международное сотрудничество в сфере здравоохранения. Всемирная организация здравоохранения, структура, направления деятельности.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Экономика здравоохранения: определение, цель, задачи. Эффективность здравоохранения, понятие, виды.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Планирование здравоохранения: понятие, принципы, задачи, основные направления, методы.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7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Финансирование здравоохранения в Российской Федерации. Финансирование медицинских стоматологических организаций.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7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Виды медицинского страхования. Особенности обязательного и добровольного медицинского страхования.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7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Страховой случай, страховой риск; субъекты и участники обязательного   медицинского страхования.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321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Базовая и территориальная программы обязательного медицинского страхования.   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1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Индивидуальное здоровье: определение, медицинские и социальные</w:t>
      </w:r>
    </w:p>
    <w:p w:rsidR="00104476" w:rsidRPr="00104476" w:rsidRDefault="00104476" w:rsidP="00104476">
      <w:pPr>
        <w:spacing w:after="1" w:line="276" w:lineRule="auto"/>
        <w:ind w:left="851" w:hanging="491"/>
        <w:rPr>
          <w:sz w:val="28"/>
          <w:szCs w:val="28"/>
        </w:rPr>
      </w:pPr>
      <w:r w:rsidRPr="00104476">
        <w:rPr>
          <w:sz w:val="28"/>
          <w:szCs w:val="28"/>
        </w:rPr>
        <w:t xml:space="preserve">       критерии, комплексная оценка, группы здоровья.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Групповое здоровье, здоровье населения.  Общественное здоровье:   определение понятия, критерии, показатели.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28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</w:t>
      </w:r>
    </w:p>
    <w:p w:rsidR="00104476" w:rsidRPr="00104476" w:rsidRDefault="00104476" w:rsidP="00104476">
      <w:pPr>
        <w:spacing w:after="28" w:line="276" w:lineRule="auto"/>
        <w:ind w:left="851" w:right="7" w:hanging="491"/>
        <w:rPr>
          <w:sz w:val="28"/>
          <w:szCs w:val="28"/>
        </w:rPr>
      </w:pPr>
      <w:r w:rsidRPr="00104476">
        <w:rPr>
          <w:sz w:val="28"/>
          <w:szCs w:val="28"/>
        </w:rPr>
        <w:t xml:space="preserve">        уровень общественного здоровья.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6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Демография как наука. Медицинская демография: определение понятия, основные разделы и их содержание, значение для организации здравоохранения и деятельности врача-стоматолога.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7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Статика населения: определение, показатели, методика изучения.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66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Механическое движение населения: виды, факторы, его определяющие, основные тенденции.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Естественное движение населения: общие и специальные показатели, методы расчета.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0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Рождаемость и фертильность: методика изучения, показатели, влияние </w:t>
      </w:r>
    </w:p>
    <w:p w:rsidR="00104476" w:rsidRPr="00104476" w:rsidRDefault="00104476" w:rsidP="00104476">
      <w:pPr>
        <w:spacing w:after="40" w:line="276" w:lineRule="auto"/>
        <w:ind w:left="851" w:right="7" w:hanging="491"/>
        <w:rPr>
          <w:sz w:val="28"/>
          <w:szCs w:val="28"/>
        </w:rPr>
      </w:pPr>
      <w:r w:rsidRPr="00104476">
        <w:rPr>
          <w:sz w:val="28"/>
          <w:szCs w:val="28"/>
        </w:rPr>
        <w:t xml:space="preserve">       медико- социальных факторов на их уровень и тенденции.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0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Смертность населения: методика изучения, общие и повозрастные показатели, структура. Факторы, влияющие на уровень и тенденции показателей смертности.  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0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Естественный прирост населения, факторы на него влияющие. Противоестественная убыль населения.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94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Заболеваемость: основные понятия, значение ее изучения для здравоохранения. Методы изучения заболеваемости.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5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 (МКБ-Х), ее значение, структура.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Эпидемиологические методы изучения заболеваемости. Изучение стоматологической заболеваемости, ее уровни и структура.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2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Особенности учета заболеваний полости рта и зубов. Методика вычисления и оценки показателей стоматологической заболеваемости.</w:t>
      </w:r>
    </w:p>
    <w:p w:rsidR="00104476" w:rsidRPr="00104476" w:rsidRDefault="00104476" w:rsidP="00104476">
      <w:pPr>
        <w:pStyle w:val="a5"/>
        <w:tabs>
          <w:tab w:val="left" w:pos="1785"/>
        </w:tabs>
        <w:spacing w:after="52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ab/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8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Система здравоохранения: определение, задачи, общая характеристика системы в Российской Федерации. Общественное здравоохранение, определение, задачи.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Структура (основные элементы) системы общественного здравоохранения. Единая номенклатура государственных и муниципальных медицинских организаций.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62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оказания первичной медико-санитарной помощи взрослому населению: формы, виды, территориально-участковый принцип организации ПМСП, его суть.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1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амбулаторно - поликлинической помощи населению в РФ: принципы, основные медицинские организации (общие и специализированные), задачи, направления деятельности.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Поликлиника, ее роль в организации медицинской помощи населению. Управление, структура, основные задачи.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8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деятельности участкового врача-терапевта.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6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Диспансерный метод в работе поликлиник. Диспансеризация здоровых и больных контингентов населения.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1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Профилактические осмотры как основная форма диспансерного наблюдения, их виды, организация и проведение.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скорой и неотложной медицинской помощи населению (СМП), в т. ч. стоматологической: принципы организации, этапы, основные задачи организаций СМП.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стационарной помощи населению, Номенклатура и структура медицинских организаций, функции, управление, Организация работы приемного отделения.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Особенности организации медицинской помощи сельскому населению и их основные причины.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" w:line="276" w:lineRule="auto"/>
        <w:ind w:left="851" w:right="7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Сельское поселение как первый этап оказания медицинской помощи сельскому населению: задачи, структура, особенности формирования, функции.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" w:line="276" w:lineRule="auto"/>
        <w:ind w:left="851" w:right="7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Муниципальный район как второй этап оказания медицинской помощи сельскому населению: задачи, структура, управление службой здравоохранения района, роль ЦРБ,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194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Третий этап оказания медицинской помощи сельскому населению: задачи, структура, роль стоматологической службы. Областная больница: задачи, функции, структура.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Система охраны здоровья матери и ребенка: ее цели, задачи, основные этапы. Медицинские организации, оказывающие медицинскую помощь женщинам и детям.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39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Женские консультации: типы, структура, задачи. Особенности организации диспансерного наблюдения беременных женщин, роль врача-стоматолога.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Детская поликлиника: ее задачи, структура, особенности организации амбулаторно-поликлинической помощи детям, роль врача-стоматолога.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Государственная санитарно-эпидемиологическая служба: задачи, структура, функции, управление.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Качество медицинской помощи: определение, основные компоненты качества и их суть.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2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Ведомственный контроль качества стоматологической помощи и его организация.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вневедомственного контроля качества стоматологической помощи.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медицинской организации, Обязанности лечащего врача, зав. отделением.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7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Врачебная комиссия медицинской организации: функции и состав.</w:t>
      </w:r>
      <w:r w:rsidRPr="0010447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04" cy="27432"/>
            <wp:effectExtent l="0" t="0" r="0" b="0"/>
            <wp:docPr id="17151" name="Picture 17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" name="Picture 171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нетрудоспособности. Общие положения. Порядок направления граждан на медико-социальную экспертизу,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971" w:line="276" w:lineRule="auto"/>
        <w:ind w:left="851" w:right="13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Понятие о стойкой  утрате трудоспособности. Медико-социальные экспертные комиссии. Порядок направления граждан на МСЭ. Медико-социальная экспертиза стоматологических заболеваний.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Номенклатура медицинских стоматологических организаций в системе</w:t>
      </w:r>
    </w:p>
    <w:p w:rsidR="00104476" w:rsidRPr="00104476" w:rsidRDefault="00104476" w:rsidP="00104476">
      <w:pPr>
        <w:spacing w:line="276" w:lineRule="auto"/>
        <w:ind w:left="851" w:right="7" w:hanging="491"/>
        <w:rPr>
          <w:sz w:val="28"/>
          <w:szCs w:val="28"/>
        </w:rPr>
      </w:pPr>
      <w:r w:rsidRPr="00104476">
        <w:rPr>
          <w:sz w:val="28"/>
          <w:szCs w:val="28"/>
        </w:rPr>
        <w:t xml:space="preserve">          общественного и частного здравоохранения РФ.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Формы организации стоматологической помощи: централизованная,   децентрализованная, выездная.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Три уровня оказания стоматологической помощи в системе</w:t>
      </w:r>
    </w:p>
    <w:p w:rsidR="00104476" w:rsidRPr="00104476" w:rsidRDefault="00104476" w:rsidP="00104476">
      <w:pPr>
        <w:spacing w:line="276" w:lineRule="auto"/>
        <w:ind w:left="851" w:right="7" w:hanging="491"/>
        <w:rPr>
          <w:sz w:val="28"/>
          <w:szCs w:val="28"/>
        </w:rPr>
      </w:pPr>
      <w:r w:rsidRPr="00104476">
        <w:rPr>
          <w:sz w:val="28"/>
          <w:szCs w:val="28"/>
        </w:rPr>
        <w:t xml:space="preserve">          государственной и муниципальной служб здравоохранения: их</w:t>
      </w:r>
    </w:p>
    <w:p w:rsidR="00104476" w:rsidRPr="00104476" w:rsidRDefault="00104476" w:rsidP="00104476">
      <w:pPr>
        <w:spacing w:line="276" w:lineRule="auto"/>
        <w:ind w:left="851" w:right="7" w:hanging="491"/>
        <w:rPr>
          <w:sz w:val="28"/>
          <w:szCs w:val="28"/>
        </w:rPr>
      </w:pPr>
      <w:r w:rsidRPr="00104476">
        <w:rPr>
          <w:sz w:val="28"/>
          <w:szCs w:val="28"/>
        </w:rPr>
        <w:t xml:space="preserve">          характеристика, задачи, функции.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Классификация стоматологических поликлиник: по уровню обслуживания, по форме собственности, по подчинённости, по категориям.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" w:line="276" w:lineRule="auto"/>
        <w:ind w:left="851" w:right="7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Республиканская, областная (краевая) стоматологическая поликлиника: задачи, управление, структура, функции, организация деятельности.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" w:line="276" w:lineRule="auto"/>
        <w:ind w:left="851" w:right="7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Роль и задачи организационно-методического кабинета областной стоматологической поликлиники.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" w:line="276" w:lineRule="auto"/>
        <w:ind w:left="851" w:right="7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Управление и организационная структура стоматологической поликлиники для взрослого населения.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5" w:line="276" w:lineRule="auto"/>
        <w:ind w:left="851" w:right="7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Функции стоматологической поликлиники для взрослого населения.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Отделения (кабинеты) стоматологического профиля в медицинских организациях, оказывающих амбулаторную медицинскую помощь взрослому населению: управление, структура, функции.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144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3845052</wp:posOffset>
            </wp:positionH>
            <wp:positionV relativeFrom="page">
              <wp:posOffset>484632</wp:posOffset>
            </wp:positionV>
            <wp:extent cx="9144" cy="9144"/>
            <wp:effectExtent l="0" t="0" r="0" b="0"/>
            <wp:wrapTopAndBottom/>
            <wp:docPr id="8721" name="Picture 8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" name="Picture 87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476">
        <w:rPr>
          <w:rFonts w:ascii="Times New Roman" w:hAnsi="Times New Roman"/>
          <w:sz w:val="28"/>
          <w:szCs w:val="28"/>
        </w:rPr>
        <w:t>Особенности организации стоматологической помощи жителям сельской местности. Стоматологические отделения и кабинеты центральных районных и участковых больниц (амбулаторий): структура, организация и объёмы деятельности.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144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деятельности стоматологического кабинета в образовательных организациях, призывных пунктах, на предприятиях и в организациях: штаты, основные функции.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Мобильный стоматологический кабинет: задачи, функции, организация деятельности.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стоматологической помощи работающим на промышленных</w:t>
      </w:r>
    </w:p>
    <w:p w:rsidR="00104476" w:rsidRPr="00104476" w:rsidRDefault="00104476" w:rsidP="00104476">
      <w:pPr>
        <w:spacing w:line="276" w:lineRule="auto"/>
        <w:ind w:left="851" w:right="144" w:hanging="491"/>
        <w:rPr>
          <w:sz w:val="28"/>
          <w:szCs w:val="28"/>
        </w:rPr>
      </w:pPr>
      <w:r w:rsidRPr="00104476">
        <w:rPr>
          <w:sz w:val="28"/>
          <w:szCs w:val="28"/>
        </w:rPr>
        <w:t xml:space="preserve">         предприятиях: задачи, особенности деятельности.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86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деятельности кабинета врача челюстно- лицевого хирурга поликлиники: штатные нормативы, основные функции.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86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Организация деятельности дневного стационара стоматологического профиля: задачи, структура, функции.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144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деятельности отделения челюстно-лицевой хирургии стационара: условия организации, структура, основные функции.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Система измерения объемов работы врачей стоматологического профиля в условных единицах трудоемкости, ее суть, значение.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работы врача-стоматолога на терапевтическом приеме: основные разделы работы, нагрузка на приеме, оценка объема работы в УЕТ, документация.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Организация работы врача-стоматолога на хирургическом приеме: основные разделы работы, нагрузка на приеме, документация.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Организация работы врача-стоматолога на ортопедическом приеме: основные разделы работы, нагрузка, оценка объема работы, документация.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Детская стоматологическая поликлиника: задачи, управление, структура, функции.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деятельности детского стоматологического отделения (кабинета), стоматологического кабинета детских образовательных учреждений.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Организация деятельности врача-стоматолога детского: основные разделы работы, документация.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Диспансеризация детей у стоматолога: этапы и их содержание; плановая санация, ее кратность; группы диспансерного наблюдения, частота осмотра детей врачом-стоматологом.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Организация профилактической работы детской стоматологической поликлиники (отделения, кабинета). Комнаты гигиены.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Гигиенист стоматологический: задачи, организация и содержание деятельности в детских дошкольно- школьных организациях.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Анализ деятельности как элемент управления медицинской  стоматологической организацией (цели, задачи, этапы).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Значение учёта и отчётности в деятельности медицинских организаций (МО) и органов управления здравоохранения общей сети и стоматологической службы.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Отчётные формы, используемые в стоматологической службе, их содержание. Учётная медицинская документация амбулаторно-поликлинических МО и стационарных отделений стоматологического профиля. 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Кабинет медицинской статистики стоматологической поликлиники: его роль по организации первичного статистического учета и составлению учётной документации.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Статистический анализ штатов и кадров медицинских работников стоматологических организаций (основные показатели).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Показатели нагрузки персонала стоматологической организации, методики их расчёта и анализа.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Показатели качества стоматологической помощи, методика их расчёта и анализа.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Показатели диспансерной работы медицинской стоматологической организации (охват, качество, эффективность), методика их расчёта и анализа.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left="851" w:right="7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Показатели профилактической работы стоматологических организаций,   методика их расчёта и анализа.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>Специальные показатели качества профилактической работы детских</w:t>
      </w:r>
    </w:p>
    <w:p w:rsidR="00104476" w:rsidRPr="00104476" w:rsidRDefault="00104476" w:rsidP="00104476">
      <w:pPr>
        <w:spacing w:line="276" w:lineRule="auto"/>
        <w:ind w:left="851" w:hanging="491"/>
        <w:rPr>
          <w:sz w:val="28"/>
          <w:szCs w:val="28"/>
        </w:rPr>
      </w:pPr>
      <w:r w:rsidRPr="00104476">
        <w:rPr>
          <w:sz w:val="28"/>
          <w:szCs w:val="28"/>
        </w:rPr>
        <w:t xml:space="preserve">       стоматологических организаций.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right="7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 Показатели работы врача-стоматолога на терапевтическом приёме,    методика их расчёта и анализа.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right="7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 Показатели работы врача-стоматолога на хирургическом приёме, методика их расчёта и анализа.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right="7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 Показатели деятельности отделения челюстно-лицевой хирургии в стационаре, методика их расчёта и анализа.</w:t>
      </w:r>
    </w:p>
    <w:p w:rsidR="00104476" w:rsidRPr="00104476" w:rsidRDefault="00104476" w:rsidP="00801097">
      <w:pPr>
        <w:pStyle w:val="a5"/>
        <w:widowControl/>
        <w:numPr>
          <w:ilvl w:val="0"/>
          <w:numId w:val="71"/>
        </w:numPr>
        <w:autoSpaceDE/>
        <w:autoSpaceDN/>
        <w:adjustRightInd/>
        <w:spacing w:after="4" w:line="276" w:lineRule="auto"/>
        <w:ind w:right="7"/>
        <w:rPr>
          <w:rFonts w:ascii="Times New Roman" w:hAnsi="Times New Roman"/>
          <w:sz w:val="28"/>
          <w:szCs w:val="28"/>
        </w:rPr>
      </w:pPr>
      <w:r w:rsidRPr="00104476">
        <w:rPr>
          <w:rFonts w:ascii="Times New Roman" w:hAnsi="Times New Roman"/>
          <w:sz w:val="28"/>
          <w:szCs w:val="28"/>
        </w:rPr>
        <w:t xml:space="preserve"> Показатели работы врача-стоматолога на ортопедическом приёме,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 xml:space="preserve">        методика их расчёта и анализа.</w:t>
      </w:r>
    </w:p>
    <w:p w:rsidR="00104476" w:rsidRPr="00104476" w:rsidRDefault="00104476" w:rsidP="00104476">
      <w:pPr>
        <w:spacing w:line="276" w:lineRule="auto"/>
        <w:ind w:left="284" w:right="7"/>
        <w:rPr>
          <w:sz w:val="28"/>
          <w:szCs w:val="28"/>
        </w:rPr>
      </w:pPr>
      <w:r w:rsidRPr="00104476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104476">
        <w:rPr>
          <w:sz w:val="28"/>
          <w:szCs w:val="28"/>
        </w:rPr>
        <w:t>. Показатели работы врача- стоматолога на ортодонтическом  приёме,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методика их расчёта и анализа.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104476">
        <w:rPr>
          <w:sz w:val="28"/>
          <w:szCs w:val="28"/>
        </w:rPr>
        <w:t>. Показатели работы врача-стоматолога на смешанном приёме (ВОП),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методика их расчёта и анализа.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>
        <w:rPr>
          <w:sz w:val="28"/>
          <w:szCs w:val="28"/>
        </w:rPr>
        <w:t>97</w:t>
      </w:r>
      <w:r w:rsidRPr="00104476">
        <w:rPr>
          <w:sz w:val="28"/>
          <w:szCs w:val="28"/>
        </w:rPr>
        <w:t>. Профилактика болезней: определение, содержание понятия. Виды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медицинской профилактики.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>
        <w:rPr>
          <w:sz w:val="28"/>
          <w:szCs w:val="28"/>
        </w:rPr>
        <w:t>98</w:t>
      </w:r>
      <w:r w:rsidRPr="00104476">
        <w:rPr>
          <w:sz w:val="28"/>
          <w:szCs w:val="28"/>
        </w:rPr>
        <w:t>. Этапы медицинской профилактики. Первичная профилактика болезней:  определение понятия, цели, задачи, содержание стоматологической профилактики.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>
        <w:rPr>
          <w:sz w:val="28"/>
          <w:szCs w:val="28"/>
        </w:rPr>
        <w:t>99</w:t>
      </w:r>
      <w:r w:rsidRPr="00104476">
        <w:rPr>
          <w:sz w:val="28"/>
          <w:szCs w:val="28"/>
        </w:rPr>
        <w:t>. Образ жизни: определение, категории, его влияние на стоматологическое здоровье. Формирование здорового образа жизни населения.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104476">
        <w:rPr>
          <w:sz w:val="28"/>
          <w:szCs w:val="28"/>
        </w:rPr>
        <w:t>. Гигиеническое обучение и воспитание населения. Методы, формы и средства стоматологического просвещения.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104476">
        <w:rPr>
          <w:sz w:val="28"/>
          <w:szCs w:val="28"/>
        </w:rPr>
        <w:t>. Вторичная профилактика болезней: определение понятия, цели, задачи;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 xml:space="preserve">        особенности стоматологической  практики.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104476">
        <w:rPr>
          <w:sz w:val="28"/>
          <w:szCs w:val="28"/>
        </w:rPr>
        <w:t>. Санация полости рта как важнейшая составляющая вторичной профилактики в стоматологии, её формы (индивидуальная, разовая, плановая), их содержание.</w:t>
      </w:r>
    </w:p>
    <w:p w:rsidR="00104476" w:rsidRPr="00104476" w:rsidRDefault="00104476" w:rsidP="00104476">
      <w:pPr>
        <w:ind w:left="851" w:right="6" w:hanging="567"/>
        <w:rPr>
          <w:sz w:val="28"/>
          <w:szCs w:val="28"/>
        </w:rPr>
      </w:pPr>
      <w:r w:rsidRPr="00104476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Pr="00104476">
        <w:rPr>
          <w:sz w:val="28"/>
          <w:szCs w:val="28"/>
        </w:rPr>
        <w:t>. Методы проведения санации полости рта (централизованный, децентрализованный, бригадный), их характеристики.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104476">
        <w:rPr>
          <w:sz w:val="28"/>
          <w:szCs w:val="28"/>
        </w:rPr>
        <w:t>. Профессиональная гигиена полости рта: определение понятия, характеристика деятельности. Проблемы становления и развития в России.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104476">
        <w:rPr>
          <w:sz w:val="28"/>
          <w:szCs w:val="28"/>
        </w:rPr>
        <w:t>. Третичная профилактика болезней (реабилитация), определение понятия, содержание. Особенности стоматологической практики.</w:t>
      </w:r>
    </w:p>
    <w:p w:rsidR="00104476" w:rsidRPr="00104476" w:rsidRDefault="00104476" w:rsidP="00104476">
      <w:pPr>
        <w:spacing w:line="276" w:lineRule="auto"/>
        <w:ind w:left="851" w:right="7" w:hanging="567"/>
        <w:rPr>
          <w:sz w:val="28"/>
          <w:szCs w:val="28"/>
        </w:rPr>
      </w:pPr>
      <w:r w:rsidRPr="00104476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Pr="00104476">
        <w:rPr>
          <w:sz w:val="28"/>
          <w:szCs w:val="28"/>
        </w:rPr>
        <w:t>. Диспансеризация как ведущий метод реализации вторичной и третичной профилактики. Определение понятия, задачи, содержание.</w:t>
      </w:r>
    </w:p>
    <w:p w:rsidR="009F6A39" w:rsidRDefault="009F6A39" w:rsidP="0022211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22211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80EB7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  <w:r w:rsidRPr="00742F56">
              <w:t>29673644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29636574</w:t>
            </w:r>
          </w:p>
        </w:tc>
      </w:tr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5333646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5430782</w:t>
            </w:r>
          </w:p>
        </w:tc>
      </w:tr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  <w:r w:rsidRPr="00742F56">
              <w:t>16858485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16585591</w:t>
            </w:r>
          </w:p>
        </w:tc>
      </w:tr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  <w:r w:rsidRPr="00742F56">
              <w:t>7481513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7620201</w:t>
            </w:r>
          </w:p>
        </w:tc>
      </w:tr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  <w:r w:rsidRPr="00742F56">
              <w:t>395571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380517</w:t>
            </w:r>
          </w:p>
        </w:tc>
      </w:tr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  <w:r w:rsidRPr="00742F56">
              <w:t>412786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403230</w:t>
            </w:r>
          </w:p>
        </w:tc>
      </w:tr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  <w:r w:rsidRPr="00742F56">
              <w:t>2420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2173</w:t>
            </w:r>
          </w:p>
        </w:tc>
      </w:tr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  <w:r w:rsidRPr="00742F56">
              <w:t>911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841</w:t>
            </w:r>
          </w:p>
        </w:tc>
      </w:tr>
      <w:tr w:rsidR="00380EB7" w:rsidRPr="00742F56" w:rsidTr="00DC133F">
        <w:trPr>
          <w:jc w:val="center"/>
        </w:trPr>
        <w:tc>
          <w:tcPr>
            <w:tcW w:w="6912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418" w:type="dxa"/>
          </w:tcPr>
          <w:p w:rsidR="00380EB7" w:rsidRPr="00742F56" w:rsidRDefault="00380EB7" w:rsidP="00222112">
            <w:pPr>
              <w:jc w:val="center"/>
            </w:pPr>
            <w:r w:rsidRPr="00742F56">
              <w:t>2581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2483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jc w:val="both"/>
        <w:rPr>
          <w:sz w:val="28"/>
          <w:szCs w:val="28"/>
        </w:rPr>
      </w:pPr>
    </w:p>
    <w:p w:rsidR="00380EB7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>2. 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1994762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1989589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391562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396957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1124018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1103964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479182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488668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28377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26704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28044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26900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194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175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78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58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161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160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4071064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4066972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810222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822603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2333369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2294078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927473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950291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59028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55628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54024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52330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438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337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150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114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348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320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jc w:val="center"/>
        <w:rPr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Default="00380EB7" w:rsidP="00222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685865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684684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130868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133621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389443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381250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165554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169813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9915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9537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9444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9045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75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50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71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65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807453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808541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122459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123024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470376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466690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214618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218827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7867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7933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11395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11390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50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35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3868730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3885253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721377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740182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2226628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2201986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920725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943085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56598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55592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46478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44949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343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299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170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148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459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445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Pr="00904706" w:rsidRDefault="00380EB7" w:rsidP="00222112">
      <w:pPr>
        <w:ind w:firstLine="708"/>
        <w:jc w:val="center"/>
        <w:rPr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Вычислить показатели естественного движения населения субъекта Российской Федерации, входящего в Приволжский федеральный округ, - Удмурдской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1517164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1516826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304718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309685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855057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840847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357389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366294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22145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20995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19515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19173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124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111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54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134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135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Pr="002B59ED" w:rsidRDefault="00380EB7" w:rsidP="00222112">
      <w:pPr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Default="00380EB7" w:rsidP="00222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1236628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1235863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230246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234337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710501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699690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295881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301836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17133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16358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16242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16296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56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53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111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111</w:t>
            </w:r>
          </w:p>
        </w:tc>
      </w:tr>
    </w:tbl>
    <w:p w:rsidR="00380EB7" w:rsidRDefault="00380EB7" w:rsidP="00222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Default="00380EB7" w:rsidP="00222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2634409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2632097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518665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528907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1484607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1461976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631137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641214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38761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37258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37370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36369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227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217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69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70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198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216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Default="00380EB7" w:rsidP="00222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1297474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1291684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225791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230150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708359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691955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363324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369579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16544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16299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19755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19309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69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81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109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116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Вычислить показатели естественного движения населения субъекта Российской Федерации, входящего в Приволжский федеральный округ, - Нижегородской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3260267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3247713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529374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540125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1844035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1810740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886858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896848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40096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38678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50732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50098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275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252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111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112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268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235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Вычислить показатели естественного движения населения субъекта Российской Федерации, входящего в Приволжский федеральный округ, - Пензенской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1348703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1341526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209965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211835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753863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739886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384875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389805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14471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13705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20071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19562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63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78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91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97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Вычислить показатели естественного движения населения субъекта Российской Федерации, входящего в Приволжский федеральный округ, - Самарской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Default="00380EB7" w:rsidP="00222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3205975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3203679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531351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544957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1831326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1802272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843298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856450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40986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40151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45636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44428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227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96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97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274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289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2487529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2479260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407179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411054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1415293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1393945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665057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674261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28647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27135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35332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34840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197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178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68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56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204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150</w:t>
            </w:r>
          </w:p>
        </w:tc>
      </w:tr>
    </w:tbl>
    <w:p w:rsidR="00380EB7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Вычислить показатели естественного движения населения субъекта Российской Федерации, входящего в Приволжский федеральный округ, - Ульяновской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Pr="00742F56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1257621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1252887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199869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203345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711610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696312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346142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353230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15005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14544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18748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18541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97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100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26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45</w:t>
            </w:r>
          </w:p>
        </w:tc>
      </w:tr>
      <w:tr w:rsidR="00380EB7" w:rsidRPr="00742F56" w:rsidTr="00DC133F">
        <w:trPr>
          <w:jc w:val="center"/>
        </w:trPr>
        <w:tc>
          <w:tcPr>
            <w:tcW w:w="7054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:rsidR="00380EB7" w:rsidRPr="00742F56" w:rsidRDefault="00380EB7" w:rsidP="00222112">
            <w:pPr>
              <w:jc w:val="center"/>
            </w:pPr>
            <w:r w:rsidRPr="00742F56">
              <w:t>103</w:t>
            </w:r>
          </w:p>
        </w:tc>
        <w:tc>
          <w:tcPr>
            <w:tcW w:w="1241" w:type="dxa"/>
          </w:tcPr>
          <w:p w:rsidR="00380EB7" w:rsidRPr="00742F56" w:rsidRDefault="00380EB7" w:rsidP="00222112">
            <w:pPr>
              <w:jc w:val="center"/>
            </w:pPr>
            <w:r w:rsidRPr="00742F56">
              <w:t>109</w:t>
            </w:r>
          </w:p>
        </w:tc>
      </w:tr>
    </w:tbl>
    <w:p w:rsidR="00380EB7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Вычислить показатели естественного движения населения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80EB7" w:rsidRDefault="00380EB7" w:rsidP="00222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1476"/>
        <w:gridCol w:w="1476"/>
      </w:tblGrid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2015 г.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2016 г.</w:t>
            </w:r>
          </w:p>
        </w:tc>
      </w:tr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146544710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146804372</w:t>
            </w:r>
          </w:p>
        </w:tc>
      </w:tr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:rsidR="00380EB7" w:rsidRPr="00742F56" w:rsidRDefault="00380EB7" w:rsidP="00222112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26359561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</w:p>
          <w:p w:rsidR="00380EB7" w:rsidRPr="00742F56" w:rsidRDefault="00380EB7" w:rsidP="00222112">
            <w:pPr>
              <w:jc w:val="center"/>
            </w:pPr>
            <w:r w:rsidRPr="00742F56">
              <w:t>26894845</w:t>
            </w:r>
          </w:p>
        </w:tc>
      </w:tr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84198808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83224418</w:t>
            </w:r>
          </w:p>
        </w:tc>
      </w:tr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35986341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36685109</w:t>
            </w:r>
          </w:p>
        </w:tc>
      </w:tr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1940579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1888729</w:t>
            </w:r>
          </w:p>
        </w:tc>
      </w:tr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1908541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1891015</w:t>
            </w:r>
          </w:p>
        </w:tc>
      </w:tr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12664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11428</w:t>
            </w:r>
          </w:p>
        </w:tc>
      </w:tr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4720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4113</w:t>
            </w:r>
          </w:p>
        </w:tc>
      </w:tr>
      <w:tr w:rsidR="00380EB7" w:rsidRPr="00742F56" w:rsidTr="00DC133F">
        <w:trPr>
          <w:jc w:val="center"/>
        </w:trPr>
        <w:tc>
          <w:tcPr>
            <w:tcW w:w="6619" w:type="dxa"/>
          </w:tcPr>
          <w:p w:rsidR="00380EB7" w:rsidRPr="00742F56" w:rsidRDefault="00380EB7" w:rsidP="00222112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11453</w:t>
            </w:r>
          </w:p>
        </w:tc>
        <w:tc>
          <w:tcPr>
            <w:tcW w:w="1476" w:type="dxa"/>
          </w:tcPr>
          <w:p w:rsidR="00380EB7" w:rsidRPr="00742F56" w:rsidRDefault="00380EB7" w:rsidP="00222112">
            <w:pPr>
              <w:jc w:val="center"/>
            </w:pPr>
            <w:r w:rsidRPr="00742F56">
              <w:t>10884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Оренбургской области.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380EB7" w:rsidRDefault="00380EB7" w:rsidP="00222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19"/>
        <w:gridCol w:w="1416"/>
        <w:gridCol w:w="1336"/>
      </w:tblGrid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center"/>
            </w:pPr>
            <w:r w:rsidRPr="00F549FB">
              <w:t>Показатель, человек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  <w:r w:rsidRPr="00F549FB">
              <w:t>2014 г.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  <w:r w:rsidRPr="00F549FB">
              <w:t>2016 г.</w:t>
            </w:r>
          </w:p>
        </w:tc>
      </w:tr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Численность населения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  <w:r w:rsidRPr="00F549FB">
              <w:t>29715450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  <w:r w:rsidRPr="00F549FB">
              <w:t>29636574</w:t>
            </w:r>
          </w:p>
        </w:tc>
      </w:tr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Численность населения по основным возрастным группам:</w:t>
            </w:r>
          </w:p>
          <w:p w:rsidR="00380EB7" w:rsidRPr="00F549FB" w:rsidRDefault="00380EB7" w:rsidP="00222112">
            <w:pPr>
              <w:jc w:val="both"/>
            </w:pPr>
            <w:r w:rsidRPr="00F549FB">
              <w:t xml:space="preserve">    моложе трудоспособного возраста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</w:p>
          <w:p w:rsidR="00380EB7" w:rsidRPr="00F549FB" w:rsidRDefault="00380EB7" w:rsidP="00222112">
            <w:pPr>
              <w:jc w:val="center"/>
            </w:pPr>
            <w:r w:rsidRPr="00F549FB">
              <w:t>5210182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</w:p>
          <w:p w:rsidR="00380EB7" w:rsidRPr="00F549FB" w:rsidRDefault="00380EB7" w:rsidP="00222112">
            <w:pPr>
              <w:jc w:val="center"/>
            </w:pPr>
            <w:r w:rsidRPr="00F549FB">
              <w:t>5430782</w:t>
            </w:r>
          </w:p>
        </w:tc>
      </w:tr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    трудоспособного возраста 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  <w:r w:rsidRPr="00F549FB">
              <w:t>17182493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  <w:r w:rsidRPr="00F549FB">
              <w:t>16585591</w:t>
            </w:r>
          </w:p>
        </w:tc>
      </w:tr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    старше трудоспособного возраста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  <w:r w:rsidRPr="00F549FB">
              <w:t>7322775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  <w:r w:rsidRPr="00F549FB">
              <w:t>7620201</w:t>
            </w:r>
          </w:p>
        </w:tc>
      </w:tr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Число родившихся 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  <w:r w:rsidRPr="00F549FB">
              <w:t>396820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  <w:r w:rsidRPr="00F549FB">
              <w:t>380517</w:t>
            </w:r>
          </w:p>
        </w:tc>
      </w:tr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умерших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  <w:r w:rsidRPr="00F549FB">
              <w:t>414351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  <w:r w:rsidRPr="00F549FB">
              <w:t>403230</w:t>
            </w:r>
          </w:p>
        </w:tc>
      </w:tr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детей, умерших до 1 года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  <w:r w:rsidRPr="00F549FB">
              <w:t>2836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  <w:r w:rsidRPr="00F549FB">
              <w:t>2173</w:t>
            </w:r>
          </w:p>
        </w:tc>
      </w:tr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детей, умерших в возрасте до 7 дней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  <w:r w:rsidRPr="00F549FB">
              <w:t>1075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  <w:r w:rsidRPr="00F549FB">
              <w:t>841</w:t>
            </w:r>
          </w:p>
        </w:tc>
      </w:tr>
      <w:tr w:rsidR="00380EB7" w:rsidRPr="00F549FB" w:rsidTr="00DC133F">
        <w:trPr>
          <w:jc w:val="center"/>
        </w:trPr>
        <w:tc>
          <w:tcPr>
            <w:tcW w:w="6819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мертворожденных</w:t>
            </w:r>
          </w:p>
        </w:tc>
        <w:tc>
          <w:tcPr>
            <w:tcW w:w="1416" w:type="dxa"/>
          </w:tcPr>
          <w:p w:rsidR="00380EB7" w:rsidRPr="00F549FB" w:rsidRDefault="00380EB7" w:rsidP="00222112">
            <w:pPr>
              <w:jc w:val="center"/>
            </w:pPr>
            <w:r w:rsidRPr="00F549FB">
              <w:t>2698</w:t>
            </w:r>
          </w:p>
        </w:tc>
        <w:tc>
          <w:tcPr>
            <w:tcW w:w="1336" w:type="dxa"/>
          </w:tcPr>
          <w:p w:rsidR="00380EB7" w:rsidRPr="00F549FB" w:rsidRDefault="00380EB7" w:rsidP="00222112">
            <w:pPr>
              <w:jc w:val="center"/>
            </w:pPr>
            <w:r w:rsidRPr="00F549FB">
              <w:t>2483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380EB7" w:rsidRDefault="00380EB7" w:rsidP="00222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F549FB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center"/>
            </w:pPr>
            <w:r w:rsidRPr="00F549FB">
              <w:t>Показатель, человек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2014 г.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2016 г.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Численность населения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2001110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1989589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Численность населения по основным возрастным группам:</w:t>
            </w:r>
          </w:p>
          <w:p w:rsidR="00380EB7" w:rsidRPr="00F549FB" w:rsidRDefault="00380EB7" w:rsidP="00222112">
            <w:pPr>
              <w:jc w:val="both"/>
            </w:pPr>
            <w:r w:rsidRPr="00F549FB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</w:p>
          <w:p w:rsidR="00380EB7" w:rsidRPr="00F549FB" w:rsidRDefault="00380EB7" w:rsidP="00222112">
            <w:pPr>
              <w:jc w:val="center"/>
            </w:pPr>
            <w:r w:rsidRPr="00F549FB">
              <w:t>383414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</w:p>
          <w:p w:rsidR="00380EB7" w:rsidRPr="00F549FB" w:rsidRDefault="00380EB7" w:rsidP="00222112">
            <w:pPr>
              <w:jc w:val="center"/>
            </w:pPr>
            <w:r w:rsidRPr="00F549FB">
              <w:t>396957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1149233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1103964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468463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488668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29292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26704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умерших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28563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26900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286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175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113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58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мертворожденных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190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160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380EB7" w:rsidRPr="00F549FB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F549FB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center"/>
            </w:pPr>
            <w:r w:rsidRPr="00F549FB">
              <w:t>Показатель, человек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2014 г.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2016 г.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Численность населения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4071987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4066972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Численность населения по основным возрастным группам:</w:t>
            </w:r>
          </w:p>
          <w:p w:rsidR="00380EB7" w:rsidRPr="00F549FB" w:rsidRDefault="00380EB7" w:rsidP="00222112">
            <w:pPr>
              <w:jc w:val="both"/>
            </w:pPr>
            <w:r w:rsidRPr="00F549FB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</w:p>
          <w:p w:rsidR="00380EB7" w:rsidRPr="00F549FB" w:rsidRDefault="00380EB7" w:rsidP="00222112">
            <w:pPr>
              <w:jc w:val="center"/>
            </w:pPr>
            <w:r w:rsidRPr="00F549FB">
              <w:t>793043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</w:p>
          <w:p w:rsidR="00380EB7" w:rsidRPr="00F549FB" w:rsidRDefault="00380EB7" w:rsidP="00222112">
            <w:pPr>
              <w:jc w:val="center"/>
            </w:pPr>
            <w:r w:rsidRPr="00F549FB">
              <w:t>822603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2376053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2294078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902891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950291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60239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55628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умерших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53509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52330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458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337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169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114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мертворожденных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330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320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80EB7" w:rsidRDefault="00380EB7" w:rsidP="00222112">
      <w:pPr>
        <w:ind w:firstLine="708"/>
        <w:jc w:val="center"/>
        <w:rPr>
          <w:b/>
          <w:sz w:val="28"/>
          <w:szCs w:val="28"/>
        </w:rPr>
      </w:pP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380EB7" w:rsidRPr="00F549FB" w:rsidRDefault="00380EB7" w:rsidP="0022211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F549FB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center"/>
            </w:pPr>
            <w:r w:rsidRPr="00F549FB">
              <w:t>Показатель, человек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2014 г.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2016 г.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Численность населения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687435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684684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Численность населения по основным возрастным группам:</w:t>
            </w:r>
          </w:p>
          <w:p w:rsidR="00380EB7" w:rsidRPr="00F549FB" w:rsidRDefault="00380EB7" w:rsidP="00222112">
            <w:pPr>
              <w:jc w:val="both"/>
            </w:pPr>
            <w:r w:rsidRPr="00F549FB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</w:p>
          <w:p w:rsidR="00380EB7" w:rsidRPr="00F549FB" w:rsidRDefault="00380EB7" w:rsidP="00222112">
            <w:pPr>
              <w:jc w:val="center"/>
            </w:pPr>
            <w:r w:rsidRPr="00F549FB">
              <w:t>127416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</w:p>
          <w:p w:rsidR="00380EB7" w:rsidRPr="00F549FB" w:rsidRDefault="00380EB7" w:rsidP="00222112">
            <w:pPr>
              <w:jc w:val="center"/>
            </w:pPr>
            <w:r w:rsidRPr="00F549FB">
              <w:t>133621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399100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381250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160919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169813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 xml:space="preserve">Число родившихся 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10081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9537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умерших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9411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9045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детей, умерших до 1 года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83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50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30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18</w:t>
            </w:r>
          </w:p>
        </w:tc>
      </w:tr>
      <w:tr w:rsidR="00380EB7" w:rsidRPr="00F549FB" w:rsidTr="00DC133F">
        <w:trPr>
          <w:jc w:val="center"/>
        </w:trPr>
        <w:tc>
          <w:tcPr>
            <w:tcW w:w="7054" w:type="dxa"/>
          </w:tcPr>
          <w:p w:rsidR="00380EB7" w:rsidRPr="00F549FB" w:rsidRDefault="00380EB7" w:rsidP="00222112">
            <w:pPr>
              <w:jc w:val="both"/>
            </w:pPr>
            <w:r w:rsidRPr="00F549FB">
              <w:t>Число мертворожденных</w:t>
            </w:r>
          </w:p>
        </w:tc>
        <w:tc>
          <w:tcPr>
            <w:tcW w:w="1276" w:type="dxa"/>
          </w:tcPr>
          <w:p w:rsidR="00380EB7" w:rsidRPr="00F549FB" w:rsidRDefault="00380EB7" w:rsidP="00222112">
            <w:pPr>
              <w:jc w:val="center"/>
            </w:pPr>
            <w:r w:rsidRPr="00F549FB">
              <w:t>65</w:t>
            </w:r>
          </w:p>
        </w:tc>
        <w:tc>
          <w:tcPr>
            <w:tcW w:w="1241" w:type="dxa"/>
          </w:tcPr>
          <w:p w:rsidR="00380EB7" w:rsidRPr="00F549FB" w:rsidRDefault="00380EB7" w:rsidP="00222112">
            <w:pPr>
              <w:jc w:val="center"/>
            </w:pPr>
            <w:r w:rsidRPr="00F549FB">
              <w:t>65</w:t>
            </w:r>
          </w:p>
        </w:tc>
      </w:tr>
    </w:tbl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80EB7" w:rsidRDefault="00380EB7" w:rsidP="0022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80EB7" w:rsidRPr="00A40E32" w:rsidRDefault="00380EB7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C0493D" w:rsidRDefault="008924BC" w:rsidP="002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0493D">
        <w:rPr>
          <w:sz w:val="28"/>
          <w:szCs w:val="28"/>
        </w:rPr>
        <w:t xml:space="preserve">Закодируйте диагнозы в соответствии с </w:t>
      </w:r>
      <w:r w:rsidR="00C0493D" w:rsidRPr="0087209C">
        <w:rPr>
          <w:sz w:val="28"/>
          <w:szCs w:val="28"/>
        </w:rPr>
        <w:t>МКБ Х пересмотра</w:t>
      </w:r>
      <w:r w:rsidR="00C0493D">
        <w:rPr>
          <w:sz w:val="28"/>
          <w:szCs w:val="28"/>
        </w:rPr>
        <w:t>: Хронический гранулематозный периодонтит 46; Одонтогенный медиастенит.</w:t>
      </w:r>
    </w:p>
    <w:p w:rsidR="00C0493D" w:rsidRDefault="00C0493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Хронический одонтогенный остеомиелит нижней челюсти слева. Обострение; Перелом венечного отростка нижней челюсти слева.</w:t>
      </w:r>
    </w:p>
    <w:p w:rsidR="00C0493D" w:rsidRDefault="00C0493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>23. З</w:t>
      </w:r>
      <w:r w:rsidRPr="001F769D">
        <w:rPr>
          <w:sz w:val="28"/>
          <w:szCs w:val="28"/>
        </w:rPr>
        <w:t xml:space="preserve">акодируйте диагнозы в соответствии с МКБ Х пересмотра: </w:t>
      </w:r>
      <w:r>
        <w:rPr>
          <w:sz w:val="28"/>
          <w:szCs w:val="28"/>
        </w:rPr>
        <w:t>Флегмона подвисочной и крылонебной ямок справа; Перелом слуховой кости слева со смещением.</w:t>
      </w:r>
    </w:p>
    <w:p w:rsidR="00C0493D" w:rsidRDefault="00C0493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>24.. З</w:t>
      </w:r>
      <w:r w:rsidRPr="001F769D">
        <w:rPr>
          <w:sz w:val="28"/>
          <w:szCs w:val="28"/>
        </w:rPr>
        <w:t xml:space="preserve">акодируйте диагнозы в соответствии с МКБ Х пересмотра: </w:t>
      </w:r>
      <w:r>
        <w:rPr>
          <w:sz w:val="28"/>
          <w:szCs w:val="28"/>
        </w:rPr>
        <w:t>Флегмона дна полости рта; Обострение хронического одонтогенного левостороннего гайморита, перфорация верхнечелюстной пазухи слева в области лунки 37.</w:t>
      </w:r>
    </w:p>
    <w:p w:rsidR="00C0493D" w:rsidRDefault="00C0493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Альвеолит лунки 46; Рак верхней челюсти слева.</w:t>
      </w:r>
    </w:p>
    <w:p w:rsidR="00C0493D" w:rsidRDefault="00C0493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bookmarkStart w:id="15" w:name="_Hlk3647380"/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Острый гнойный периостит нижней челюсти справа; Лимфангиома в области нижней губы.</w:t>
      </w:r>
    </w:p>
    <w:bookmarkEnd w:id="15"/>
    <w:p w:rsidR="00C0493D" w:rsidRDefault="00C0493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Хронический пародонтит 12,11,21,22, развивающаяся стадия; Фурункул верхней губы справа в стадии некротического стержня.</w:t>
      </w:r>
    </w:p>
    <w:p w:rsidR="00C0493D" w:rsidRDefault="00C0493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1F769D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Субмассетериальный абсцесс слева, зубосодержащая киста в области нижней челюсти; Красная волчанка гиперкератогическая форма.</w:t>
      </w:r>
    </w:p>
    <w:p w:rsidR="00C0493D" w:rsidRDefault="00C0493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395408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Флюороз зубов; Двусторонняя расщелина твердого неба.</w:t>
      </w:r>
    </w:p>
    <w:p w:rsidR="00C0493D" w:rsidRPr="00BF007A" w:rsidRDefault="00C0493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395408">
        <w:rPr>
          <w:sz w:val="28"/>
          <w:szCs w:val="28"/>
        </w:rPr>
        <w:t xml:space="preserve">Закодируйте диагнозы в соответствии с МКБ Х пересмотра: </w:t>
      </w:r>
      <w:r>
        <w:rPr>
          <w:sz w:val="28"/>
          <w:szCs w:val="28"/>
        </w:rPr>
        <w:t>Обострение хроническогосиалоаденита правой поднижнечелюстной слюнной железы; Расщелина твердого и мягкого неба и губы слева.</w:t>
      </w:r>
    </w:p>
    <w:p w:rsidR="0004121D" w:rsidRPr="0004121D" w:rsidRDefault="00C0493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>31</w:t>
      </w:r>
      <w:r w:rsidR="008924BC" w:rsidRPr="0004121D">
        <w:rPr>
          <w:sz w:val="28"/>
          <w:szCs w:val="28"/>
        </w:rPr>
        <w:t xml:space="preserve">. </w:t>
      </w:r>
      <w:r w:rsidR="0004121D" w:rsidRPr="0004121D">
        <w:rPr>
          <w:sz w:val="28"/>
          <w:szCs w:val="28"/>
        </w:rPr>
        <w:t>Больной Сухов Василий Петрович (дата рождения - 11.04.1967 г.), работник охранного предприятия «Витязь», находился на лечении в отделении ЧЛХ Городской клинической больницы №1 г.Оренбурга (ГБУЗ «ГКБ №1» г. Оренбурга, проспект Гагарина,23, ОГРН-1025601037857) с 01.03.2018 г. с диагнозом: Одонтогенный синусит справа. Ороантральный свищ гайморовой пазухи справа. 03.03.2018г. проведена операция: Гайморотомия. Пластика свища. В стационаре находился по 10.03.2018 г. История болезни №0000002414. Лечащий врач челюстно-лицевой хирург Иванов В.А. При выписке трудоспособность временно утрачена, больничный лист открыт. Направлен под наблюдение врача хирурга-стоматолога поликлиники.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листок нетрудоспособности Сухову В. П.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04121D">
        <w:rPr>
          <w:sz w:val="28"/>
          <w:szCs w:val="28"/>
        </w:rPr>
        <w:t xml:space="preserve">У Петровой Лидии Ивановны (дата рождения - 18.01.1990 г.), штукатура-маляра СМУ №1 г. Оренбурга, 12.09.2018 г. заболел сын Петров Василий Андреевич 6 лет. Врачом стоматологом детского отделения ГАУЗ «Городская стоматологическая поликлиника» г. Оренбурга (Больничный проезд, 12а) Котовой А.П., к которой обратилась Петрова Л.И., был установлен диагноз: Острый герпетический стоматит. Подчелюстной лимфаденит. Ребенок нуждался в уходе. Был выдан листок нетрудоспособности с 12.09.2018 г. по 14.09.2018 г., который далее продлялся: по 17.09.2018 г., затем по 20.09.2018 г. 20.09.18 г. ребенок выздоровел. (Амбулаторная карта стоматологического больного №0000002568).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Петровой Л.И.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04121D">
        <w:rPr>
          <w:sz w:val="28"/>
          <w:szCs w:val="28"/>
        </w:rPr>
        <w:t xml:space="preserve">Больная Константинова Наталия Ивановна (дата рождения - 18.10.1987 г.) продавец магазина «Ткани», с 1 по 10 октября 2018 г. находилась на стационарном лечении в отделении ЧЛХ Городской клинической больницы №1 г.Оренбурга (ГБУЗ «ГКБ №1» г. Оренбурга, проспект Гагарина,23, ОГРН-1025601037857) по поводу одонтогенной поднижнечелюстной флегмоны слева. 1 октября 2018 г. ей была произведена операция вскрытия флегмоны. (История болезни №20000007512 ). Лечащий врач челюстно-лицевой хирург Антонов К.В., зав. отделением Степанов В.А. При выписке трудоспособность временно утрачена, больничный лист открыт. Направлена под наблюдение врача хирурга-стоматолога кабинета реабилитации.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Константиновой Н.И.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04121D">
        <w:rPr>
          <w:sz w:val="28"/>
          <w:szCs w:val="28"/>
        </w:rPr>
        <w:t xml:space="preserve">  Больной Романов Владимир Петрович (дата рождения - 07.12.1987), работник ПО «Оренбурггаззавод» обратился 16.02.2018 г. в Оренбургскую областную клиническую стоматологическую поликлинику (ГАУЗ «ООКСП», ул. Пролетарская, 155/2) с диагнозом: Острый гнойный периостит верхней челюсти справа. Была проведена операция – периостотомия. Выдан листок нетрудоспособности с 16.02.2018 г. по 18.02.2018 г., далее продлен по 21.02.2018 г. Лечащий врач хирург-стоматолог Нулин Г. Г. Трудоспособность восстановлена. Амбулаторная карта стоматологического больного №0000007450. Трудоспособность восстановлена.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Романову В.П.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04121D">
        <w:rPr>
          <w:sz w:val="28"/>
          <w:szCs w:val="28"/>
        </w:rPr>
        <w:t>Больной Токмаков Виталий Андреевич (дата рождения - 05.05.1991г.), работник ООО «Сатурн», поступил 10.01.2018 г. в отделение ЧЛХ Городской клинической больницы №1 г.Оренбурга (ГБУЗ «ГКБ №1» г. Оренбурга, проспект Гагарина,23, ОГРН-1025601037857) с диагнозом: Двусторонний перелом нижней челюсти со смещением отломков. Травма получена в быту. Находился в стационаре по 17.01.2018 г. Лечащий врач челюстно-лицевой хирург Иванов А.В., зав.отделением Степанов В.А. История болезни №0000000095. При выписке трудоспособность временно утрачена, больничный лист открыт. Направлен под наблюдение врача хирурга-стоматолога поликлиники.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Токмакову В. А.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04121D">
        <w:rPr>
          <w:sz w:val="28"/>
          <w:szCs w:val="28"/>
        </w:rPr>
        <w:t>В отделении ЧЛХ Областной детской клинической больницы (ГБУЗ «ОДКБ», ул. Рыбаковская, 3) обратилась Кинелёва Елена Ивановна (дата рождения - 18.09.1993г.), работник ООО «Урал Пласт», по поводу заболевания сына Кинелёва Николая Дмитриевича, 4 года с диагнозом: Врожденная расщелина неба. 05.09.2018 г. ребенок с матерью были госпитализированы. 07.09.2018 г. проведена операция уранопластики, в стационаре находилась по 12.09.2018 г. Лечащий врач челюстно-лицевой хирург – Михайлов Д.Д., зав. отделением – Николаева А.Н. Ребенок выписан под наблюдение врача хирурга-стоматолога центра по лечению врожденной патологии челюстно-лицевой области, нуждается в уходе, больничный лист открыт. История болезни №0000003201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Кинелёвой Е.И. 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04121D">
        <w:rPr>
          <w:sz w:val="28"/>
          <w:szCs w:val="28"/>
        </w:rPr>
        <w:t>Больной Слепнев Александр Николаевич (дата рождения - 25.06.1985 г.), работник ЗАО «Еврострой» был госпитализирован 21.02.2018 г. в отделение ЧЛХ Городской клинической больницы №1 г.Оренбурга (ГБУЗ «ГКБ №1» г. Оренбурга, проспект Гагарина,23, ОГРН-1025601037857) с диагнозом: Карбункул лица. Флебит лица справа. В день госпитализации проведена операция вскрытия карбункула. Находился в стационаре по 16.03.2018 г. Лечащий врач челюстно-лицевой хирург – Антонов К.В., пред. ВК – Изоитов Н.В. История болезни №0000000729. Выписан под наблюдение врача-хирурга поликлиники по месту жительства. Больничный лист открыт, трудоспособность временно утрачена.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Слепневу А.Н.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04121D">
        <w:rPr>
          <w:sz w:val="28"/>
          <w:szCs w:val="28"/>
        </w:rPr>
        <w:t>Тимашева Александра Григорьевна (дата рождения - 3.10.1989 г.), учитель средней школы № 41 г. Оренбурга обратилась 18.04.2018 г. в детское отделение Оренбургской областной клинической стоматологической поликлиники (ГАУЗ «ООКСП», ул. Пролетарская, 155/2) по поводу рваной раны нижней губы сына – Тимашева Сергея Николаевича, 6 лет. Врачом-хирургом стоматологом Павловой А.Н. была проведена первичная хирургическая обработка раны. Ребенок нуждается в уходе. Тимашевой А.Г. выдан листок нетрудоспособности с 18.04.2018 г. по 20.04.2018 г., продлен по 22.04.2018 г. Больничный лист закрыт. Амбулаторная карта стоматологического больного №0000002105.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Тимашевой А.Г.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04121D">
        <w:rPr>
          <w:sz w:val="28"/>
          <w:szCs w:val="28"/>
        </w:rPr>
        <w:t>Больная Ивашкевич Светлана Ивановна (дата рождения - 06.06.1978 г.), работница ЗАО «Урал», была госпитализирована 10.05.2018 г. в отделение ЧЛХ Городской клинической больницы №1 г.Оренбурга (ГБУЗ «ГКБ №1» г. Оренбурга, проспект Гагарина,23, ОГРН-1025601037857) с диагнозом: Смешанная опухоль правой околоушной слюнной железы. 12.05.2018 г. проведена операция: Резекция околоушной слюнной железы. Лечащий врач челюстно-лицевой – Антонов К.В., зав. отделения – Степанов В.В. История болезни №0000004576. Выписана 20.05.2018 г. под наблюдение врача хирурга-стоматолога поликлиники. Больничный лист открыт, трудоспособность временно утрачена.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Ивашкевич С.И.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04121D">
        <w:rPr>
          <w:sz w:val="28"/>
          <w:szCs w:val="28"/>
        </w:rPr>
        <w:t>У Селезневой Тамары Петровны (дата рождения - 07.11.1989 г.), работницы магазина «Европейские обои», в хирургическом отделении  Оренбургской областной клинической стоматологической поликлиники (ГАУЗ «ООКСП», ул. Пролетарская, 155/2), была диагностирована ретенция 48 зуба. 16.05.2018 г. ей проведена операция: Удаление ретентированного 48 зуба. Больная нетрудоспособна, был выдан больничный лист с 16.05.2018 г. по 18.05.2018 г., далее продлен по 20.05.2018 г. Трудоспособность восстановлена. Лечащий врач Михайлова И.Н. Амбулаторная карта стоматологического больного №0000002212.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Селезневой Т.П.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04121D">
        <w:rPr>
          <w:sz w:val="28"/>
          <w:szCs w:val="28"/>
        </w:rPr>
        <w:t>Больной Гусев Николай Михайлович (дата рождения - 19.04.1966 г.), работник ПО «Стрела», поступил 19.09.2018 г. в Оренбургский областной клинический онкологический диспансер (ГБУЗ «ООКОД», г.Оренбург, пр. Гагарина, 11) на хирургический этап комбинированного лечения с диагнозом: Рак боковой поверхности языка справа. В хирургическом отделении № 2 (лечащий врач хирург – Бедревский И.Н., пред. ВН – Найденов А.А.) 21. 09. 18 г. проведена операция: Половинная резекция языка. Футлярно-фасциальное иссечение клетчатки шеи справа. Выписан 07.10.2018 г. под наблюдение врача онколога и врача хирурга-стоматолога по месту жительства. Больничный лист открыт, больной нетрудоспособен. История болезни №0000007241.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Гусеву Н.М.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04121D">
        <w:rPr>
          <w:sz w:val="28"/>
          <w:szCs w:val="28"/>
        </w:rPr>
        <w:t>У Максимовой Клавдии Петровны (дата рождения - 28.08.1986 г.), работницы ООО «Ореана», заболел сын Максимов Алексей Николаевич, 8 лет, по поводу чего она обратилась в детское отделение ГАУЗ «Городская стоматологическая поликлиника» г.Оренбурга (Больничный проезд, 12а), где ребенку 07.03.2018 г. был поставлен диагноз: Острый гнойный периостит нижней челюсти слева, в тот же день проведена операция - периостотомия врачом-стоматологом Котовым А.В. Ребенок нуждается в уходе. Максимовой К.П. выдан  листок нетрудоспособности с 07.03.2018 г. по 11.03.2018 г. Больничный лист закрыт. Амбулаторная карта стоматологического больного №0000002895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Максимовой К.П.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04121D">
        <w:rPr>
          <w:sz w:val="28"/>
          <w:szCs w:val="28"/>
        </w:rPr>
        <w:t>Больной Суровой Наталье Николаевне (дата рождения - 19.12.1970 г.), работницы ПО «Стрела», в Оренбургской областной клинической стоматологической поликлинике (ГАУЗ «ООКСП», ул.Пролетарская, 155/2) по поводу экзостозов альвеолярного отростка верхней челюсти слева 09.02.2018 г. была проведена операция: альвеолоэктомия. Был выдан листок нетрудоспособности с 09.02.2018 г. по 11.02.2018 г., далее продлен по 14.02.2018 г. Лечащий врач стоматолог-хирург Николаева Г.М. Амбулаторная карта стоматологического больного №0000009893. Трудоспособность восстановлена.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 xml:space="preserve">Каковы правила выдачи и оформления листка нетрудоспособности в данном случае? Оформите больничный лист Суровой Н.Н.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04121D">
        <w:rPr>
          <w:sz w:val="28"/>
          <w:szCs w:val="28"/>
        </w:rPr>
        <w:t>Никандров Никита Степанович (дата рождения - 24.01.1983 г.), работник ООО «Оренбургская деревообрабатывающая компания», обратился 12.04.2018 г. в Городскую клиническую больницу №1 г.Оренбурга (ГБУЗ «ГКБ №1» г. Оренбурга, проспект Гагарина,23, ОГРН-1025601037857) с диагнозом: закрытый перелом скуловой кости справа с повреждением передней стенки гайморовой пазухи. Алкогольное опьянение. Травма бытовая. Госпитализирован в отделение ЧЛХ, где 13.04.2018 г. была произведена операция: Репозиция скуловой кости. Лечащий врач челюстно-лицевой хирург Иванов А.В., зав. отделением Степанов В.А. Выписан на амбулаторное лечение 19.04.2018 г. под наблюдение врача хирурга-стоматолога и ЛОР-врача по месту жительства. Трудоспособность временно утрачена, больничный лист отрыт. История болезни №0000003789.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Никандрову Н.С.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04121D">
        <w:rPr>
          <w:sz w:val="28"/>
          <w:szCs w:val="28"/>
        </w:rPr>
        <w:t xml:space="preserve">Кононова Валерии Тихоновн (дата рождения - 31.05.95 г.), работница ЗАО «Восток», обратилась в детское отделение ГАУЗ «Городская стоматологическая поликлиника» г.Оренбурга (пр-д Больничный, 12а) по поводу короткой уздечки языка, диагностированной у дочери – Кононовой Ларисы Петровны, 6 лет. 24.01.2018 г. врачом хирургом-стоматологом Котовой А.В. проведена пластика уздечки языка. Ребенок нуждался в уходе. Выдан листок нетрудоспособности Кононовой В. Т. с 24.01.2018 г. по 26.01.2018 г. С 27.01.2018 г. – ребенок здоров. Амбулаторная карта стоматологического больного №0000003785. </w:t>
      </w:r>
    </w:p>
    <w:p w:rsidR="0004121D" w:rsidRPr="0004121D" w:rsidRDefault="0004121D" w:rsidP="0004121D">
      <w:pPr>
        <w:jc w:val="both"/>
        <w:rPr>
          <w:sz w:val="28"/>
          <w:szCs w:val="28"/>
        </w:rPr>
      </w:pPr>
      <w:r w:rsidRPr="0004121D">
        <w:rPr>
          <w:sz w:val="28"/>
          <w:szCs w:val="28"/>
        </w:rPr>
        <w:t>Каковы правила выдачи и оформления листка нетрудоспособности в данном случае? Оформите больничный лист Кононовой В.Т.</w:t>
      </w:r>
    </w:p>
    <w:p w:rsidR="001A2154" w:rsidRPr="001A2154" w:rsidRDefault="0004121D" w:rsidP="000412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</w:t>
      </w:r>
      <w:r w:rsidR="001A2154">
        <w:rPr>
          <w:color w:val="000000"/>
          <w:sz w:val="28"/>
          <w:szCs w:val="28"/>
        </w:rPr>
        <w:t xml:space="preserve"> </w:t>
      </w:r>
    </w:p>
    <w:p w:rsidR="001A2154" w:rsidRPr="00B87716" w:rsidRDefault="001A2154" w:rsidP="00222112">
      <w:pPr>
        <w:rPr>
          <w:spacing w:val="-2"/>
        </w:rPr>
      </w:pPr>
      <w:r w:rsidRPr="00B87716">
        <w:rPr>
          <w:spacing w:val="-2"/>
        </w:rPr>
        <w:t>Задание 1.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1A2154" w:rsidRPr="00B87716" w:rsidRDefault="001A2154" w:rsidP="00222112">
      <w:pPr>
        <w:jc w:val="center"/>
      </w:pPr>
      <w:r w:rsidRPr="00B87716">
        <w:t>Амбулаторно-поликлинической:</w:t>
      </w:r>
    </w:p>
    <w:p w:rsidR="001A2154" w:rsidRPr="00257E13" w:rsidRDefault="001A2154" w:rsidP="00222112">
      <w:pPr>
        <w:jc w:val="both"/>
      </w:pPr>
      <w:r w:rsidRPr="00257E13">
        <w:t>а) сделано посещений:</w:t>
      </w:r>
    </w:p>
    <w:p w:rsidR="001A2154" w:rsidRPr="00257E13" w:rsidRDefault="001A2154" w:rsidP="00222112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:rsidR="001A2154" w:rsidRPr="00257E13" w:rsidRDefault="001A2154" w:rsidP="00222112">
      <w:pPr>
        <w:jc w:val="both"/>
      </w:pPr>
      <w:r w:rsidRPr="00257E13">
        <w:t>к врачам специалистам:</w:t>
      </w:r>
    </w:p>
    <w:p w:rsidR="001A2154" w:rsidRPr="00257E13" w:rsidRDefault="001A2154" w:rsidP="00222112">
      <w:pPr>
        <w:jc w:val="both"/>
      </w:pPr>
      <w:r w:rsidRPr="00257E13">
        <w:t>- невропатологу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- окулисту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- 58</w:t>
      </w:r>
    </w:p>
    <w:p w:rsidR="001A2154" w:rsidRPr="00257E13" w:rsidRDefault="001A2154" w:rsidP="00222112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:rsidR="001A2154" w:rsidRPr="00257E13" w:rsidRDefault="001A2154" w:rsidP="00222112">
      <w:pPr>
        <w:jc w:val="both"/>
      </w:pPr>
      <w:r w:rsidRPr="00257E13">
        <w:t>б) проведено исследований:</w:t>
      </w:r>
    </w:p>
    <w:p w:rsidR="001A2154" w:rsidRPr="00257E13" w:rsidRDefault="001A2154" w:rsidP="00222112">
      <w:pPr>
        <w:jc w:val="both"/>
      </w:pPr>
      <w:r w:rsidRPr="00257E13">
        <w:t>ЭКГ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Холестерин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Коагулограмма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Аминотрансферазы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>
        <w:t xml:space="preserve"> </w:t>
      </w:r>
    </w:p>
    <w:p w:rsidR="001A2154" w:rsidRPr="00B87716" w:rsidRDefault="001A2154" w:rsidP="00222112">
      <w:pPr>
        <w:jc w:val="center"/>
      </w:pPr>
      <w:r w:rsidRPr="00B87716">
        <w:t>Стационарной:</w:t>
      </w:r>
    </w:p>
    <w:p w:rsidR="001A2154" w:rsidRPr="00257E13" w:rsidRDefault="001A2154" w:rsidP="00222112">
      <w:pPr>
        <w:jc w:val="both"/>
      </w:pPr>
      <w:r w:rsidRPr="00257E13">
        <w:t>Больные изучаемой группы провели в стационаре 205 койко-дней.</w:t>
      </w:r>
    </w:p>
    <w:p w:rsidR="001A2154" w:rsidRPr="00B87716" w:rsidRDefault="001A2154" w:rsidP="00222112">
      <w:pPr>
        <w:jc w:val="center"/>
      </w:pPr>
      <w:r w:rsidRPr="00B87716">
        <w:t>Санаторно-курортной: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:rsidR="001A2154" w:rsidRPr="00257E13" w:rsidRDefault="001A2154" w:rsidP="00222112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1A2154" w:rsidRPr="00257E13" w:rsidRDefault="001A2154" w:rsidP="00222112">
      <w:pPr>
        <w:jc w:val="right"/>
      </w:pPr>
      <w:r w:rsidRPr="00257E13">
        <w:t>Таблица 1</w:t>
      </w:r>
    </w:p>
    <w:p w:rsidR="001A2154" w:rsidRPr="00B87716" w:rsidRDefault="001A2154" w:rsidP="00222112">
      <w:pPr>
        <w:jc w:val="center"/>
      </w:pPr>
      <w:r w:rsidRPr="00B87716"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1A2154" w:rsidRPr="00257E13" w:rsidTr="001C1AD0">
        <w:tc>
          <w:tcPr>
            <w:tcW w:w="2462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1A2154" w:rsidRPr="00257E13" w:rsidTr="001C1AD0"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</w:tr>
      <w:tr w:rsidR="001A2154" w:rsidRPr="00257E13" w:rsidTr="001C1AD0"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</w:tr>
    </w:tbl>
    <w:p w:rsidR="001A2154" w:rsidRPr="00257E13" w:rsidRDefault="001A2154" w:rsidP="00222112">
      <w:pPr>
        <w:jc w:val="both"/>
        <w:rPr>
          <w:spacing w:val="-2"/>
        </w:rPr>
      </w:pPr>
      <w:r w:rsidRPr="00257E13">
        <w:t>Сделайте письменный вывод.</w:t>
      </w:r>
    </w:p>
    <w:p w:rsidR="001A2154" w:rsidRDefault="001A2154" w:rsidP="00222112">
      <w:pPr>
        <w:jc w:val="both"/>
        <w:rPr>
          <w:spacing w:val="-2"/>
        </w:rPr>
      </w:pPr>
    </w:p>
    <w:p w:rsidR="001A2154" w:rsidRDefault="001A2154" w:rsidP="00222112">
      <w:pPr>
        <w:jc w:val="both"/>
        <w:rPr>
          <w:spacing w:val="-2"/>
        </w:rPr>
      </w:pPr>
      <w:r>
        <w:rPr>
          <w:spacing w:val="-2"/>
        </w:rPr>
        <w:t>Задание 2.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1A2154" w:rsidRPr="00257E13" w:rsidRDefault="001A2154" w:rsidP="00222112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:rsidR="001A2154" w:rsidRPr="00B87716" w:rsidRDefault="001A2154" w:rsidP="00222112">
      <w:pPr>
        <w:jc w:val="center"/>
        <w:rPr>
          <w:i/>
          <w:spacing w:val="-2"/>
        </w:rPr>
      </w:pPr>
      <w:r w:rsidRPr="00B87716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1A2154" w:rsidRPr="00B87716" w:rsidTr="001C1AD0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Экономический ущерб в связи</w:t>
            </w:r>
          </w:p>
        </w:tc>
      </w:tr>
      <w:tr w:rsidR="001A2154" w:rsidRPr="00B87716" w:rsidTr="001C1AD0">
        <w:tc>
          <w:tcPr>
            <w:tcW w:w="637" w:type="pct"/>
            <w:gridSpan w:val="2"/>
            <w:vMerge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Итого</w:t>
            </w:r>
          </w:p>
        </w:tc>
      </w:tr>
      <w:tr w:rsidR="001A2154" w:rsidRPr="00B87716" w:rsidTr="001C1AD0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B87716" w:rsidTr="001C1AD0">
        <w:tc>
          <w:tcPr>
            <w:tcW w:w="319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</w:tr>
      <w:tr w:rsidR="001A2154" w:rsidRPr="00B87716" w:rsidTr="001C1AD0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1A2154" w:rsidRPr="00B87716" w:rsidRDefault="001A2154" w:rsidP="00222112">
            <w:pPr>
              <w:jc w:val="center"/>
              <w:rPr>
                <w:i/>
                <w:spacing w:val="-2"/>
              </w:rPr>
            </w:pPr>
          </w:p>
        </w:tc>
      </w:tr>
    </w:tbl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1A2154" w:rsidRPr="00B87716" w:rsidRDefault="001A2154" w:rsidP="00222112">
      <w:pPr>
        <w:jc w:val="both"/>
        <w:rPr>
          <w:spacing w:val="-2"/>
        </w:rPr>
      </w:pPr>
      <w:r w:rsidRPr="00B87716">
        <w:rPr>
          <w:spacing w:val="-2"/>
        </w:rPr>
        <w:t>Задание 3.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876400 руб.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763250 руб.</w:t>
      </w:r>
      <w:r w:rsidRPr="00257E13">
        <w:rPr>
          <w:spacing w:val="-2"/>
        </w:rPr>
        <w:tab/>
        <w:t xml:space="preserve"> </w:t>
      </w:r>
    </w:p>
    <w:p w:rsidR="001A2154" w:rsidRPr="00257E13" w:rsidRDefault="001A2154" w:rsidP="00222112">
      <w:pPr>
        <w:jc w:val="both"/>
        <w:rPr>
          <w:b/>
          <w:i/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1A2154" w:rsidRDefault="001A2154" w:rsidP="00222112">
      <w:pPr>
        <w:jc w:val="both"/>
        <w:rPr>
          <w:spacing w:val="-2"/>
        </w:rPr>
      </w:pPr>
      <w:r>
        <w:rPr>
          <w:spacing w:val="-2"/>
        </w:rPr>
        <w:t>Задание 4.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1A2154" w:rsidRPr="00257E13" w:rsidRDefault="001A2154" w:rsidP="00222112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</w:tbl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1A2154" w:rsidRPr="001A2154" w:rsidRDefault="0004121D" w:rsidP="00222112">
      <w:pPr>
        <w:rPr>
          <w:spacing w:val="-2"/>
          <w:sz w:val="28"/>
        </w:rPr>
      </w:pPr>
      <w:r>
        <w:rPr>
          <w:spacing w:val="-2"/>
          <w:sz w:val="28"/>
        </w:rPr>
        <w:t>46</w:t>
      </w:r>
      <w:r w:rsidR="001A2154">
        <w:rPr>
          <w:spacing w:val="-2"/>
          <w:sz w:val="28"/>
        </w:rPr>
        <w:t>.</w:t>
      </w:r>
    </w:p>
    <w:p w:rsidR="001A2154" w:rsidRDefault="001A2154" w:rsidP="00222112">
      <w:pPr>
        <w:jc w:val="both"/>
        <w:rPr>
          <w:spacing w:val="-2"/>
        </w:rPr>
      </w:pPr>
      <w:r>
        <w:rPr>
          <w:spacing w:val="-2"/>
        </w:rPr>
        <w:t>Задание 1.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1A2154" w:rsidRPr="00B87716" w:rsidRDefault="001A2154" w:rsidP="00222112">
      <w:pPr>
        <w:jc w:val="center"/>
      </w:pPr>
      <w:r w:rsidRPr="00B87716">
        <w:t>Амбулаторно-поликлинической:</w:t>
      </w:r>
    </w:p>
    <w:p w:rsidR="001A2154" w:rsidRPr="00257E13" w:rsidRDefault="001A2154" w:rsidP="00222112">
      <w:pPr>
        <w:jc w:val="both"/>
      </w:pPr>
      <w:r w:rsidRPr="00257E13">
        <w:t>а) сделано посещений:</w:t>
      </w:r>
    </w:p>
    <w:p w:rsidR="001A2154" w:rsidRPr="00257E13" w:rsidRDefault="001A2154" w:rsidP="00222112">
      <w:pPr>
        <w:jc w:val="both"/>
      </w:pPr>
      <w:r w:rsidRPr="00257E13">
        <w:t>- эндокринологу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- 900</w:t>
      </w:r>
    </w:p>
    <w:p w:rsidR="001A2154" w:rsidRPr="00257E13" w:rsidRDefault="001A2154" w:rsidP="00222112">
      <w:pPr>
        <w:jc w:val="both"/>
      </w:pPr>
      <w:r w:rsidRPr="00257E13">
        <w:t>- невропатологу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- 150</w:t>
      </w:r>
    </w:p>
    <w:p w:rsidR="001A2154" w:rsidRPr="00257E13" w:rsidRDefault="001A2154" w:rsidP="00222112">
      <w:pPr>
        <w:jc w:val="both"/>
      </w:pPr>
      <w:r w:rsidRPr="00257E13">
        <w:t>- окулисту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:rsidR="001A2154" w:rsidRPr="00257E13" w:rsidRDefault="001A2154" w:rsidP="00222112">
      <w:pPr>
        <w:jc w:val="both"/>
      </w:pPr>
      <w:r w:rsidRPr="00257E13">
        <w:t>- терапевту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:rsidR="001A2154" w:rsidRPr="00257E13" w:rsidRDefault="001A2154" w:rsidP="00222112">
      <w:pPr>
        <w:jc w:val="both"/>
      </w:pPr>
      <w:r w:rsidRPr="00257E13">
        <w:t>- хирургу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:rsidR="001A2154" w:rsidRPr="00257E13" w:rsidRDefault="001A2154" w:rsidP="00222112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:rsidR="001A2154" w:rsidRPr="00257E13" w:rsidRDefault="001A2154" w:rsidP="00222112">
      <w:pPr>
        <w:jc w:val="both"/>
      </w:pPr>
      <w:r w:rsidRPr="00257E13">
        <w:t>б) проведено исследований:</w:t>
      </w:r>
    </w:p>
    <w:p w:rsidR="001A2154" w:rsidRPr="00257E13" w:rsidRDefault="001A2154" w:rsidP="00222112">
      <w:pPr>
        <w:jc w:val="both"/>
      </w:pPr>
      <w:r w:rsidRPr="00257E13">
        <w:t>сахар крови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- 900</w:t>
      </w:r>
    </w:p>
    <w:p w:rsidR="001A2154" w:rsidRPr="00257E13" w:rsidRDefault="001A2154" w:rsidP="00222112">
      <w:pPr>
        <w:jc w:val="both"/>
      </w:pPr>
      <w:r w:rsidRPr="00257E13">
        <w:t>сахар мочи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- 920</w:t>
      </w:r>
    </w:p>
    <w:p w:rsidR="001A2154" w:rsidRPr="00257E13" w:rsidRDefault="001A2154" w:rsidP="00222112">
      <w:pPr>
        <w:jc w:val="both"/>
      </w:pPr>
      <w:r w:rsidRPr="00257E13">
        <w:t>ацетон в моче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глюкозоурический профиль</w:t>
      </w:r>
      <w:r w:rsidRPr="00257E13">
        <w:tab/>
      </w:r>
      <w:r w:rsidRPr="00257E13">
        <w:tab/>
      </w:r>
      <w:r w:rsidRPr="00257E13">
        <w:tab/>
      </w:r>
      <w:r w:rsidRPr="00257E13">
        <w:tab/>
        <w:t>- 30</w:t>
      </w:r>
    </w:p>
    <w:p w:rsidR="001A2154" w:rsidRPr="00257E13" w:rsidRDefault="001A2154" w:rsidP="00222112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- 80</w:t>
      </w:r>
    </w:p>
    <w:p w:rsidR="001A2154" w:rsidRPr="00257E13" w:rsidRDefault="001A2154" w:rsidP="00222112">
      <w:pPr>
        <w:jc w:val="both"/>
      </w:pPr>
      <w:r w:rsidRPr="00257E13">
        <w:t>Аминотрансферазы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:rsidR="001A2154" w:rsidRPr="00B87716" w:rsidRDefault="001A2154" w:rsidP="00222112">
      <w:pPr>
        <w:jc w:val="center"/>
      </w:pPr>
      <w:r w:rsidRPr="00B87716">
        <w:t>Стационарной:</w:t>
      </w:r>
    </w:p>
    <w:p w:rsidR="001A2154" w:rsidRPr="00257E13" w:rsidRDefault="001A2154" w:rsidP="00222112">
      <w:pPr>
        <w:jc w:val="both"/>
      </w:pPr>
      <w:r w:rsidRPr="00257E13">
        <w:t>Больные изучаемой группы провели в стационаре 620 койко-дней.</w:t>
      </w:r>
    </w:p>
    <w:p w:rsidR="001A2154" w:rsidRPr="00B87716" w:rsidRDefault="001A2154" w:rsidP="00222112">
      <w:pPr>
        <w:jc w:val="center"/>
      </w:pPr>
      <w:r w:rsidRPr="00B87716">
        <w:t>Санаторно-курортной:</w:t>
      </w:r>
    </w:p>
    <w:p w:rsidR="001A2154" w:rsidRPr="00257E13" w:rsidRDefault="001A2154" w:rsidP="00222112">
      <w:pPr>
        <w:jc w:val="both"/>
      </w:pPr>
      <w:r w:rsidRPr="00257E13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:rsidR="001A2154" w:rsidRPr="00257E13" w:rsidRDefault="001A2154" w:rsidP="00222112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1A2154" w:rsidRPr="00257E13" w:rsidRDefault="001A2154" w:rsidP="00222112">
      <w:pPr>
        <w:jc w:val="right"/>
      </w:pPr>
      <w:r w:rsidRPr="00257E13">
        <w:t>Таблица 1</w:t>
      </w:r>
    </w:p>
    <w:p w:rsidR="001A2154" w:rsidRPr="00B87716" w:rsidRDefault="001A2154" w:rsidP="00222112">
      <w:pPr>
        <w:jc w:val="center"/>
      </w:pPr>
      <w:r w:rsidRPr="00B87716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1A2154" w:rsidRPr="00257E13" w:rsidTr="001C1AD0">
        <w:tc>
          <w:tcPr>
            <w:tcW w:w="2462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1A2154" w:rsidRPr="00257E13" w:rsidTr="001C1AD0"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</w:tr>
      <w:tr w:rsidR="001A2154" w:rsidRPr="00257E13" w:rsidTr="001C1AD0"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</w:tr>
    </w:tbl>
    <w:p w:rsidR="001A2154" w:rsidRPr="00257E13" w:rsidRDefault="001A2154" w:rsidP="00222112">
      <w:pPr>
        <w:jc w:val="both"/>
        <w:rPr>
          <w:spacing w:val="-2"/>
        </w:rPr>
      </w:pPr>
      <w:r w:rsidRPr="00257E13">
        <w:t>Сделайте письменный вывод.</w:t>
      </w:r>
    </w:p>
    <w:p w:rsidR="001A2154" w:rsidRDefault="001A2154" w:rsidP="00222112">
      <w:pPr>
        <w:jc w:val="both"/>
        <w:rPr>
          <w:spacing w:val="-2"/>
        </w:rPr>
      </w:pPr>
      <w:r>
        <w:rPr>
          <w:spacing w:val="-2"/>
        </w:rPr>
        <w:t>Задание 2.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1A2154" w:rsidRPr="00257E13" w:rsidRDefault="001A2154" w:rsidP="00222112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:rsidR="001A2154" w:rsidRPr="00B87716" w:rsidRDefault="001A2154" w:rsidP="00222112">
      <w:pPr>
        <w:jc w:val="center"/>
        <w:rPr>
          <w:spacing w:val="-2"/>
        </w:rPr>
      </w:pPr>
      <w:r w:rsidRPr="00B87716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1A2154" w:rsidRPr="00257E13" w:rsidTr="001C1AD0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1A2154" w:rsidRPr="00257E13" w:rsidTr="001C1AD0">
        <w:tc>
          <w:tcPr>
            <w:tcW w:w="637" w:type="pct"/>
            <w:gridSpan w:val="2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1A2154" w:rsidRPr="00257E13" w:rsidTr="001C1AD0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319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1A2154" w:rsidRPr="00257E13" w:rsidTr="001C1AD0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:rsidR="001A2154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1A2154" w:rsidRPr="00257E13" w:rsidRDefault="001A2154" w:rsidP="00222112">
      <w:pPr>
        <w:jc w:val="both"/>
        <w:rPr>
          <w:spacing w:val="-2"/>
        </w:rPr>
      </w:pPr>
      <w:r>
        <w:rPr>
          <w:spacing w:val="-2"/>
        </w:rPr>
        <w:t>Задание 3.</w:t>
      </w:r>
    </w:p>
    <w:p w:rsidR="001A2154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784321 руб.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805400 руб.</w:t>
      </w:r>
      <w:r w:rsidRPr="00257E13">
        <w:rPr>
          <w:spacing w:val="-2"/>
        </w:rPr>
        <w:tab/>
        <w:t xml:space="preserve"> </w:t>
      </w:r>
    </w:p>
    <w:p w:rsidR="001A2154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1A2154" w:rsidRPr="00257E13" w:rsidRDefault="001A2154" w:rsidP="00222112">
      <w:pPr>
        <w:jc w:val="both"/>
        <w:rPr>
          <w:b/>
          <w:i/>
          <w:spacing w:val="-2"/>
        </w:rPr>
      </w:pPr>
      <w:r>
        <w:rPr>
          <w:spacing w:val="-2"/>
        </w:rPr>
        <w:t>Задание 4.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1A2154" w:rsidRPr="00257E13" w:rsidRDefault="001A2154" w:rsidP="00222112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</w:tbl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1A2154" w:rsidRDefault="001A2154" w:rsidP="00222112">
      <w:pPr>
        <w:rPr>
          <w:spacing w:val="-2"/>
          <w:sz w:val="28"/>
          <w:lang w:val="en-US"/>
        </w:rPr>
      </w:pPr>
    </w:p>
    <w:p w:rsidR="001A2154" w:rsidRPr="00B87716" w:rsidRDefault="001A2154" w:rsidP="00222112">
      <w:pPr>
        <w:rPr>
          <w:spacing w:val="-2"/>
          <w:sz w:val="28"/>
        </w:rPr>
      </w:pPr>
      <w:r>
        <w:rPr>
          <w:spacing w:val="-2"/>
          <w:sz w:val="28"/>
        </w:rPr>
        <w:t>57</w:t>
      </w:r>
      <w:r w:rsidRPr="00B87716">
        <w:rPr>
          <w:spacing w:val="-2"/>
          <w:sz w:val="28"/>
        </w:rPr>
        <w:t>.</w:t>
      </w:r>
    </w:p>
    <w:p w:rsidR="001A2154" w:rsidRPr="00B87716" w:rsidRDefault="001A2154" w:rsidP="00222112">
      <w:pPr>
        <w:rPr>
          <w:spacing w:val="-2"/>
        </w:rPr>
      </w:pPr>
      <w:r w:rsidRPr="00B87716">
        <w:rPr>
          <w:spacing w:val="-2"/>
        </w:rPr>
        <w:t>Задание 1.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хроническим пиелонефритом,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1A2154" w:rsidRPr="00B87716" w:rsidRDefault="001A2154" w:rsidP="00222112">
      <w:pPr>
        <w:jc w:val="center"/>
      </w:pPr>
      <w:r w:rsidRPr="00B87716">
        <w:t>Амбулаторно-поликлинической:</w:t>
      </w:r>
    </w:p>
    <w:p w:rsidR="001A2154" w:rsidRPr="00257E13" w:rsidRDefault="001A2154" w:rsidP="00222112">
      <w:pPr>
        <w:jc w:val="both"/>
      </w:pPr>
      <w:r w:rsidRPr="00257E13">
        <w:t>а) сделано посещений:</w:t>
      </w:r>
    </w:p>
    <w:p w:rsidR="001A2154" w:rsidRPr="00257E13" w:rsidRDefault="001A2154" w:rsidP="00222112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:rsidR="001A2154" w:rsidRPr="00257E13" w:rsidRDefault="001A2154" w:rsidP="00222112">
      <w:pPr>
        <w:jc w:val="both"/>
      </w:pPr>
      <w:r w:rsidRPr="00257E13">
        <w:t>к врачам специалистам:</w:t>
      </w:r>
    </w:p>
    <w:p w:rsidR="001A2154" w:rsidRPr="00257E13" w:rsidRDefault="001A2154" w:rsidP="00222112">
      <w:pPr>
        <w:jc w:val="both"/>
      </w:pPr>
      <w:r w:rsidRPr="00257E13">
        <w:t>- стоматологу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- нефрологу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:rsidR="001A2154" w:rsidRPr="00257E13" w:rsidRDefault="001A2154" w:rsidP="00222112">
      <w:pPr>
        <w:jc w:val="both"/>
      </w:pPr>
      <w:r w:rsidRPr="00257E13">
        <w:t>б) проведено исследований:</w:t>
      </w:r>
    </w:p>
    <w:p w:rsidR="001A2154" w:rsidRPr="00257E13" w:rsidRDefault="001A2154" w:rsidP="00222112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:rsidR="001A2154" w:rsidRPr="00257E13" w:rsidRDefault="001A2154" w:rsidP="00222112">
      <w:pPr>
        <w:jc w:val="both"/>
      </w:pPr>
      <w:r w:rsidRPr="00257E13">
        <w:t>Анализ мочи по Зимницкому</w:t>
      </w:r>
      <w:r w:rsidRPr="00257E13">
        <w:tab/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Мочевина крови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:rsidR="001A2154" w:rsidRPr="00257E13" w:rsidRDefault="001A2154" w:rsidP="00222112">
      <w:pPr>
        <w:jc w:val="both"/>
      </w:pPr>
      <w:r w:rsidRPr="00257E13">
        <w:t>Внутривенная урография</w:t>
      </w:r>
      <w:r w:rsidRPr="00257E13">
        <w:tab/>
      </w:r>
      <w:r w:rsidRPr="00257E13">
        <w:tab/>
      </w:r>
      <w:r w:rsidRPr="00257E13">
        <w:tab/>
      </w:r>
      <w:r w:rsidRPr="00257E13">
        <w:tab/>
        <w:t>- 40</w:t>
      </w:r>
    </w:p>
    <w:p w:rsidR="001A2154" w:rsidRPr="00257E13" w:rsidRDefault="001A2154" w:rsidP="00222112">
      <w:pPr>
        <w:jc w:val="both"/>
      </w:pPr>
      <w:r w:rsidRPr="00257E13">
        <w:t>УЗИ органов мочеполовой системы</w:t>
      </w:r>
      <w:r w:rsidRPr="00257E13">
        <w:tab/>
      </w:r>
      <w:r w:rsidRPr="00257E13">
        <w:tab/>
        <w:t>- 100</w:t>
      </w:r>
    </w:p>
    <w:p w:rsidR="001A2154" w:rsidRPr="00257E13" w:rsidRDefault="001A2154" w:rsidP="00222112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:rsidR="001A2154" w:rsidRPr="00B87716" w:rsidRDefault="001A2154" w:rsidP="00222112">
      <w:pPr>
        <w:jc w:val="center"/>
      </w:pPr>
      <w:r w:rsidRPr="00B87716">
        <w:t>Стационарной:</w:t>
      </w:r>
    </w:p>
    <w:p w:rsidR="001A2154" w:rsidRPr="00257E13" w:rsidRDefault="001A2154" w:rsidP="00222112">
      <w:pPr>
        <w:jc w:val="both"/>
      </w:pPr>
      <w:r w:rsidRPr="00257E13">
        <w:t>Больные изучаемой группы провели в стационаре 220 койко-дней.</w:t>
      </w:r>
    </w:p>
    <w:p w:rsidR="001A2154" w:rsidRPr="00B87716" w:rsidRDefault="001A2154" w:rsidP="00222112">
      <w:pPr>
        <w:jc w:val="center"/>
      </w:pPr>
      <w:r w:rsidRPr="00B87716">
        <w:t>Санаторно-курортной: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10 человек получили санаторно-курортное лечение за счет средств социального страхования (70 % от полной стоимости путевки) в санаториях нефрологического профиля.</w:t>
      </w:r>
    </w:p>
    <w:p w:rsidR="001A2154" w:rsidRPr="00257E13" w:rsidRDefault="001A2154" w:rsidP="00222112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1A2154" w:rsidRPr="00257E13" w:rsidRDefault="001A2154" w:rsidP="00222112">
      <w:pPr>
        <w:jc w:val="right"/>
      </w:pPr>
      <w:r w:rsidRPr="00257E13">
        <w:t>Таблица 1</w:t>
      </w:r>
    </w:p>
    <w:p w:rsidR="001A2154" w:rsidRPr="00B87716" w:rsidRDefault="001A2154" w:rsidP="00222112">
      <w:pPr>
        <w:jc w:val="center"/>
      </w:pPr>
      <w:r w:rsidRPr="00B87716">
        <w:t>Стоимость медицинского обслуживания больных хроническим пиелонефритом,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1A2154" w:rsidRPr="00257E13" w:rsidTr="001C1AD0">
        <w:tc>
          <w:tcPr>
            <w:tcW w:w="2462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1A2154" w:rsidRPr="00257E13" w:rsidTr="001C1AD0"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  <w:r w:rsidRPr="00257E13">
              <w:t>% к итогу</w:t>
            </w:r>
          </w:p>
        </w:tc>
      </w:tr>
      <w:tr w:rsidR="001A2154" w:rsidRPr="00257E13" w:rsidTr="001C1AD0"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1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  <w:tc>
          <w:tcPr>
            <w:tcW w:w="1232" w:type="dxa"/>
            <w:vAlign w:val="center"/>
          </w:tcPr>
          <w:p w:rsidR="001A2154" w:rsidRPr="00257E13" w:rsidRDefault="001A2154" w:rsidP="00222112">
            <w:pPr>
              <w:jc w:val="center"/>
            </w:pPr>
          </w:p>
        </w:tc>
      </w:tr>
    </w:tbl>
    <w:p w:rsidR="001A2154" w:rsidRDefault="001A2154" w:rsidP="00222112">
      <w:pPr>
        <w:jc w:val="both"/>
      </w:pPr>
      <w:r w:rsidRPr="00257E13">
        <w:t>Сделайте письменный вывод.</w:t>
      </w:r>
    </w:p>
    <w:p w:rsidR="001A2154" w:rsidRDefault="001A2154" w:rsidP="00222112">
      <w:pPr>
        <w:jc w:val="both"/>
      </w:pPr>
      <w:r>
        <w:t>Задание 2.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300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1A2154" w:rsidRPr="00257E13" w:rsidRDefault="001A2154" w:rsidP="00222112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:rsidR="001A2154" w:rsidRPr="00B87716" w:rsidRDefault="001A2154" w:rsidP="00222112">
      <w:pPr>
        <w:jc w:val="center"/>
        <w:rPr>
          <w:spacing w:val="-2"/>
        </w:rPr>
      </w:pPr>
      <w:r w:rsidRPr="00B87716">
        <w:rPr>
          <w:spacing w:val="-2"/>
        </w:rPr>
        <w:t>Общий экономический ущерб в связи с заболеваемостью хроническим пиелонефритом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1A2154" w:rsidRPr="00257E13" w:rsidTr="001C1AD0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1A2154" w:rsidRPr="002A4ABF" w:rsidRDefault="001A2154" w:rsidP="00222112">
            <w:pPr>
              <w:jc w:val="center"/>
              <w:rPr>
                <w:spacing w:val="-2"/>
                <w:sz w:val="14"/>
              </w:rPr>
            </w:pPr>
            <w:r w:rsidRPr="002A4ABF">
              <w:rPr>
                <w:spacing w:val="-2"/>
                <w:sz w:val="14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1A2154" w:rsidRPr="00257E13" w:rsidTr="001C1AD0">
        <w:tc>
          <w:tcPr>
            <w:tcW w:w="637" w:type="pct"/>
            <w:gridSpan w:val="2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1A2154" w:rsidRPr="00257E13" w:rsidTr="001C1AD0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2A4ABF" w:rsidRDefault="001A2154" w:rsidP="00222112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1A2154" w:rsidRPr="002A4ABF" w:rsidRDefault="001A2154" w:rsidP="00222112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1A2154" w:rsidRPr="002A4ABF" w:rsidRDefault="001A2154" w:rsidP="00222112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1A2154" w:rsidRPr="002A4ABF" w:rsidRDefault="001A2154" w:rsidP="00222112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1A2154" w:rsidRPr="002A4ABF" w:rsidRDefault="001A2154" w:rsidP="00222112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1A2154" w:rsidRPr="002A4ABF" w:rsidRDefault="001A2154" w:rsidP="00222112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319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1A2154" w:rsidRPr="00257E13" w:rsidTr="005C2695">
        <w:trPr>
          <w:cantSplit/>
          <w:trHeight w:val="287"/>
        </w:trPr>
        <w:tc>
          <w:tcPr>
            <w:tcW w:w="319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1A2154" w:rsidRPr="00257E13" w:rsidRDefault="001A2154" w:rsidP="00222112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:rsidR="001A2154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1A2154" w:rsidRPr="00257E13" w:rsidRDefault="001A2154" w:rsidP="00222112">
      <w:pPr>
        <w:jc w:val="both"/>
        <w:rPr>
          <w:spacing w:val="-2"/>
        </w:rPr>
      </w:pPr>
      <w:r>
        <w:rPr>
          <w:spacing w:val="-2"/>
        </w:rPr>
        <w:t>Задание 3.</w:t>
      </w:r>
    </w:p>
    <w:p w:rsidR="001A2154" w:rsidRPr="00257E13" w:rsidRDefault="001A2154" w:rsidP="00222112">
      <w:pPr>
        <w:jc w:val="both"/>
        <w:rPr>
          <w:spacing w:val="-2"/>
        </w:rPr>
      </w:pPr>
      <w:r w:rsidRPr="00B87716">
        <w:rPr>
          <w:spacing w:val="-2"/>
        </w:rPr>
        <w:t>Опр</w:t>
      </w:r>
      <w:r w:rsidRPr="00257E13">
        <w:rPr>
          <w:spacing w:val="-2"/>
        </w:rPr>
        <w:t>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724300 руб.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698250 руб.</w:t>
      </w:r>
      <w:r w:rsidRPr="00257E13">
        <w:rPr>
          <w:spacing w:val="-2"/>
        </w:rPr>
        <w:tab/>
        <w:t xml:space="preserve"> </w:t>
      </w:r>
    </w:p>
    <w:p w:rsidR="001A2154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1A2154" w:rsidRPr="00257E13" w:rsidRDefault="001A2154" w:rsidP="00222112">
      <w:pPr>
        <w:jc w:val="both"/>
        <w:rPr>
          <w:b/>
          <w:i/>
          <w:spacing w:val="-2"/>
        </w:rPr>
      </w:pPr>
      <w:r>
        <w:rPr>
          <w:spacing w:val="-2"/>
        </w:rPr>
        <w:t>Задание 4.</w:t>
      </w:r>
    </w:p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1A2154" w:rsidRPr="00257E13" w:rsidRDefault="001A2154" w:rsidP="00222112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280420 руб.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310535 руб.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  <w:tr w:rsidR="001A2154" w:rsidRPr="00257E13" w:rsidTr="001C1AD0">
        <w:tc>
          <w:tcPr>
            <w:tcW w:w="1188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1A2154" w:rsidRPr="00257E13" w:rsidRDefault="001A2154" w:rsidP="00222112">
            <w:pPr>
              <w:jc w:val="center"/>
              <w:rPr>
                <w:spacing w:val="-2"/>
              </w:rPr>
            </w:pPr>
          </w:p>
        </w:tc>
      </w:tr>
    </w:tbl>
    <w:p w:rsidR="001A2154" w:rsidRPr="00257E13" w:rsidRDefault="001A2154" w:rsidP="00222112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:rsidR="001A2154" w:rsidRDefault="001A2154" w:rsidP="00222112">
      <w:pPr>
        <w:rPr>
          <w:spacing w:val="-2"/>
          <w:sz w:val="28"/>
          <w:lang w:val="en-US"/>
        </w:rPr>
      </w:pPr>
    </w:p>
    <w:p w:rsidR="007B0DED" w:rsidRPr="005C2695" w:rsidRDefault="00876450" w:rsidP="002221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 Университета.</w:t>
      </w:r>
    </w:p>
    <w:p w:rsidR="00721978" w:rsidRDefault="00721978" w:rsidP="0022211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721978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2211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A31A6" w:rsidRDefault="009A31A6" w:rsidP="00222112">
      <w:pPr>
        <w:ind w:firstLine="709"/>
        <w:jc w:val="center"/>
      </w:pPr>
    </w:p>
    <w:p w:rsidR="0004121D" w:rsidRPr="007A1A91" w:rsidRDefault="0004121D" w:rsidP="0004121D">
      <w:pPr>
        <w:jc w:val="center"/>
        <w:rPr>
          <w:color w:val="000000" w:themeColor="text1"/>
        </w:rPr>
      </w:pPr>
      <w:r w:rsidRPr="007A1A91">
        <w:rPr>
          <w:color w:val="000000" w:themeColor="text1"/>
        </w:rPr>
        <w:t xml:space="preserve">ФЕДЕРАЛЬНОЕ ГОСУДАРСТВЕННОЕ БЮДЖЕТНОЕ ОБРАЗОВАТЕЛЬНОЕ УЧРЕЖДЕНИЕ ВЫСШЕГО ОБРАЗОВАНИЯ </w:t>
      </w:r>
    </w:p>
    <w:p w:rsidR="0004121D" w:rsidRPr="007A1A91" w:rsidRDefault="0004121D" w:rsidP="0004121D">
      <w:pPr>
        <w:jc w:val="center"/>
        <w:rPr>
          <w:color w:val="000000" w:themeColor="text1"/>
        </w:rPr>
      </w:pPr>
      <w:r w:rsidRPr="007A1A91">
        <w:rPr>
          <w:color w:val="000000" w:themeColor="text1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4121D" w:rsidRPr="00587EDC" w:rsidRDefault="0004121D" w:rsidP="0004121D">
      <w:pPr>
        <w:jc w:val="center"/>
      </w:pPr>
    </w:p>
    <w:p w:rsidR="0004121D" w:rsidRPr="00587EDC" w:rsidRDefault="0004121D" w:rsidP="0004121D"/>
    <w:p w:rsidR="0004121D" w:rsidRPr="00587EDC" w:rsidRDefault="0004121D" w:rsidP="0004121D">
      <w:r w:rsidRPr="00587EDC">
        <w:rPr>
          <w:b/>
        </w:rPr>
        <w:t>кафедра</w:t>
      </w:r>
      <w:r w:rsidRPr="00587EDC">
        <w:t xml:space="preserve"> </w:t>
      </w:r>
      <w:r w:rsidRPr="00587EDC">
        <w:rPr>
          <w:u w:val="single"/>
        </w:rPr>
        <w:t>общественного здоровья и здравоохранения № 1</w:t>
      </w:r>
    </w:p>
    <w:p w:rsidR="0004121D" w:rsidRPr="00587EDC" w:rsidRDefault="0004121D" w:rsidP="0004121D">
      <w:r w:rsidRPr="00587EDC">
        <w:rPr>
          <w:b/>
        </w:rPr>
        <w:t>направление подготовки</w:t>
      </w:r>
      <w:r w:rsidRPr="00587EDC">
        <w:t xml:space="preserve"> (специальность) </w:t>
      </w:r>
      <w:r w:rsidRPr="00587EDC">
        <w:rPr>
          <w:u w:val="single"/>
        </w:rPr>
        <w:t>31.05.03 Стоматология</w:t>
      </w:r>
    </w:p>
    <w:p w:rsidR="0004121D" w:rsidRPr="00587EDC" w:rsidRDefault="0004121D" w:rsidP="0004121D">
      <w:pPr>
        <w:rPr>
          <w:sz w:val="28"/>
          <w:szCs w:val="28"/>
        </w:rPr>
      </w:pPr>
      <w:r w:rsidRPr="00587EDC">
        <w:rPr>
          <w:b/>
        </w:rPr>
        <w:t>дисциплина</w:t>
      </w:r>
      <w:r w:rsidRPr="00587EDC">
        <w:t xml:space="preserve"> </w:t>
      </w:r>
      <w:r w:rsidRPr="00587EDC">
        <w:rPr>
          <w:u w:val="single"/>
        </w:rPr>
        <w:t>Общественное здоровье и здравоохранение</w:t>
      </w:r>
    </w:p>
    <w:p w:rsidR="0004121D" w:rsidRPr="00F630E6" w:rsidRDefault="0004121D" w:rsidP="0004121D">
      <w:pPr>
        <w:jc w:val="center"/>
        <w:rPr>
          <w:sz w:val="28"/>
          <w:szCs w:val="28"/>
        </w:rPr>
      </w:pPr>
    </w:p>
    <w:p w:rsidR="00A24B09" w:rsidRDefault="00A24B09" w:rsidP="00222112">
      <w:pPr>
        <w:jc w:val="center"/>
        <w:rPr>
          <w:sz w:val="28"/>
          <w:szCs w:val="28"/>
        </w:rPr>
      </w:pPr>
    </w:p>
    <w:p w:rsidR="0004121D" w:rsidRPr="0004121D" w:rsidRDefault="0004121D" w:rsidP="0004121D">
      <w:pPr>
        <w:jc w:val="center"/>
        <w:rPr>
          <w:b/>
          <w:sz w:val="28"/>
          <w:szCs w:val="28"/>
        </w:rPr>
      </w:pPr>
      <w:r w:rsidRPr="0004121D">
        <w:rPr>
          <w:b/>
          <w:sz w:val="28"/>
          <w:szCs w:val="28"/>
        </w:rPr>
        <w:t>ЭКЗАМЕНАЦИОННЫЙ БИЛЕТ № 3</w:t>
      </w:r>
    </w:p>
    <w:p w:rsidR="0004121D" w:rsidRPr="0004121D" w:rsidRDefault="0004121D" w:rsidP="0004121D">
      <w:pPr>
        <w:rPr>
          <w:b/>
          <w:sz w:val="28"/>
          <w:szCs w:val="28"/>
        </w:rPr>
      </w:pPr>
    </w:p>
    <w:p w:rsidR="0004121D" w:rsidRPr="0004121D" w:rsidRDefault="0004121D" w:rsidP="00801097">
      <w:pPr>
        <w:pStyle w:val="a5"/>
        <w:widowControl/>
        <w:numPr>
          <w:ilvl w:val="0"/>
          <w:numId w:val="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4121D">
        <w:rPr>
          <w:rFonts w:ascii="Times New Roman" w:hAnsi="Times New Roman"/>
          <w:sz w:val="28"/>
          <w:szCs w:val="28"/>
        </w:rPr>
        <w:t>Общественное здоровье и здравоохранение как научная дисциплина и предмет преподавания, роль дисциплины в практической деятельности врача-стоматолога.</w:t>
      </w:r>
    </w:p>
    <w:p w:rsidR="0004121D" w:rsidRPr="0004121D" w:rsidRDefault="0004121D" w:rsidP="0004121D">
      <w:pPr>
        <w:pStyle w:val="a5"/>
        <w:rPr>
          <w:rFonts w:ascii="Times New Roman" w:hAnsi="Times New Roman"/>
          <w:sz w:val="28"/>
          <w:szCs w:val="28"/>
        </w:rPr>
      </w:pPr>
    </w:p>
    <w:p w:rsidR="0004121D" w:rsidRPr="0004121D" w:rsidRDefault="0004121D" w:rsidP="00801097">
      <w:pPr>
        <w:pStyle w:val="a5"/>
        <w:widowControl/>
        <w:numPr>
          <w:ilvl w:val="0"/>
          <w:numId w:val="72"/>
        </w:numPr>
        <w:autoSpaceDE/>
        <w:autoSpaceDN/>
        <w:adjustRightInd/>
        <w:spacing w:after="4"/>
        <w:ind w:right="7"/>
        <w:rPr>
          <w:rFonts w:ascii="Times New Roman" w:hAnsi="Times New Roman"/>
          <w:sz w:val="28"/>
          <w:szCs w:val="28"/>
        </w:rPr>
      </w:pPr>
      <w:r w:rsidRPr="0004121D">
        <w:rPr>
          <w:rFonts w:ascii="Times New Roman" w:hAnsi="Times New Roman"/>
          <w:sz w:val="28"/>
          <w:szCs w:val="28"/>
        </w:rPr>
        <w:t>Три уровня оказания стоматологической помощи в системе государственной и муниципальной служб здравоохранения: их характеристика, задачи, функции.</w:t>
      </w:r>
    </w:p>
    <w:p w:rsidR="0004121D" w:rsidRPr="0004121D" w:rsidRDefault="0004121D" w:rsidP="0004121D">
      <w:pPr>
        <w:spacing w:after="4"/>
        <w:ind w:right="7"/>
        <w:jc w:val="both"/>
        <w:rPr>
          <w:sz w:val="28"/>
          <w:szCs w:val="28"/>
        </w:rPr>
      </w:pPr>
    </w:p>
    <w:p w:rsidR="0004121D" w:rsidRPr="0004121D" w:rsidRDefault="0004121D" w:rsidP="00801097">
      <w:pPr>
        <w:pStyle w:val="a5"/>
        <w:widowControl/>
        <w:numPr>
          <w:ilvl w:val="0"/>
          <w:numId w:val="72"/>
        </w:numPr>
        <w:autoSpaceDE/>
        <w:autoSpaceDN/>
        <w:adjustRightInd/>
        <w:rPr>
          <w:rFonts w:ascii="Times New Roman" w:hAnsi="Times New Roman"/>
          <w:sz w:val="28"/>
        </w:rPr>
      </w:pPr>
      <w:r w:rsidRPr="0004121D">
        <w:rPr>
          <w:rFonts w:ascii="Times New Roman" w:hAnsi="Times New Roman"/>
          <w:sz w:val="28"/>
        </w:rPr>
        <w:t xml:space="preserve">Задача. Больная Константинова Наталия Ивановна (дата рождения 18.10.87г.) продавец магазина «Ткани», с 1 по 10 октября 2018г. находилась на стационарном лечении в отделении ЧЛХ Городской клинической больницы №1 г. Оренбурга  (ГБУЗ «ГКБ №1» г. Оренбурга, проспект Гагарина,23, ОГРН-1025601037857) по поводу одонтогенной поднижнечелюстной флегмоны слева.        1 октября 2018 г. ей была произведена операция вскрытия флегмоны.(история болезни № 20000007512 ).Лечащий врач   челюстно-лицевой хирург Антонов К.В., зав. отделением Степанов В.А. . При выписке трудоспособность временно утрачена, больничный лист открыт. Направлена под наблюдение врача хирурга-стоматолога кабинета реабилитации. </w:t>
      </w:r>
    </w:p>
    <w:p w:rsidR="0004121D" w:rsidRPr="0004121D" w:rsidRDefault="0004121D" w:rsidP="0004121D">
      <w:pPr>
        <w:pStyle w:val="a5"/>
        <w:rPr>
          <w:rFonts w:ascii="Times New Roman" w:hAnsi="Times New Roman"/>
          <w:b/>
          <w:sz w:val="28"/>
        </w:rPr>
      </w:pPr>
      <w:r w:rsidRPr="0004121D">
        <w:rPr>
          <w:rFonts w:ascii="Times New Roman" w:hAnsi="Times New Roman"/>
          <w:b/>
          <w:sz w:val="28"/>
        </w:rPr>
        <w:t xml:space="preserve">Каковы правила выдачи и оформления листка нетрудоспособности в данном случае? Оформите больничный лист Константиновой Н. И.  </w:t>
      </w:r>
    </w:p>
    <w:p w:rsidR="0004121D" w:rsidRPr="00D67AC8" w:rsidRDefault="0004121D" w:rsidP="0004121D">
      <w:r w:rsidRPr="00D67AC8">
        <w:t>Заведующий кафедрой общественного</w:t>
      </w:r>
    </w:p>
    <w:p w:rsidR="0004121D" w:rsidRPr="00D67AC8" w:rsidRDefault="0004121D" w:rsidP="0004121D">
      <w:r w:rsidRPr="00D67AC8">
        <w:t>здоровья и здравоохранения № 1</w:t>
      </w:r>
    </w:p>
    <w:p w:rsidR="0004121D" w:rsidRPr="00D67AC8" w:rsidRDefault="0004121D" w:rsidP="0004121D">
      <w:r w:rsidRPr="00D67AC8">
        <w:t xml:space="preserve">д.м.н., профессор </w:t>
      </w:r>
      <w:r w:rsidRPr="00D67AC8">
        <w:tab/>
      </w:r>
      <w:r w:rsidRPr="00D67AC8">
        <w:tab/>
      </w:r>
      <w:r w:rsidRPr="00D67AC8">
        <w:tab/>
      </w:r>
      <w:r w:rsidRPr="00D67AC8">
        <w:tab/>
      </w:r>
      <w:r w:rsidRPr="00D67AC8">
        <w:tab/>
      </w:r>
      <w:r w:rsidRPr="00D67AC8">
        <w:tab/>
      </w:r>
      <w:r w:rsidRPr="00D67AC8">
        <w:tab/>
      </w:r>
      <w:r w:rsidRPr="00D67AC8">
        <w:tab/>
      </w:r>
      <w:r w:rsidRPr="00D67AC8">
        <w:tab/>
        <w:t>Е.Л. Борщук</w:t>
      </w:r>
    </w:p>
    <w:p w:rsidR="0004121D" w:rsidRPr="00D67AC8" w:rsidRDefault="0004121D" w:rsidP="0004121D">
      <w:pPr>
        <w:tabs>
          <w:tab w:val="left" w:pos="3348"/>
        </w:tabs>
      </w:pPr>
      <w:r w:rsidRPr="00D67AC8">
        <w:tab/>
      </w:r>
    </w:p>
    <w:p w:rsidR="0004121D" w:rsidRPr="00D67AC8" w:rsidRDefault="0004121D" w:rsidP="0004121D">
      <w:r w:rsidRPr="00D67AC8">
        <w:t>Декан стоматологического факультета</w:t>
      </w:r>
    </w:p>
    <w:p w:rsidR="0004121D" w:rsidRPr="00D67AC8" w:rsidRDefault="00243E63" w:rsidP="0004121D">
      <w:pPr>
        <w:rPr>
          <w:sz w:val="28"/>
          <w:szCs w:val="28"/>
        </w:rPr>
      </w:pPr>
      <w:r>
        <w:t>д</w:t>
      </w:r>
      <w:r w:rsidR="0004121D" w:rsidRPr="00D67AC8">
        <w:t xml:space="preserve">.м.н., доцент </w:t>
      </w:r>
      <w:r w:rsidR="0004121D" w:rsidRPr="00D67AC8">
        <w:tab/>
      </w:r>
      <w:r w:rsidR="0004121D" w:rsidRPr="00D67AC8">
        <w:tab/>
      </w:r>
      <w:r w:rsidR="0004121D" w:rsidRPr="00D67AC8">
        <w:tab/>
      </w:r>
      <w:r w:rsidR="0004121D" w:rsidRPr="00D67AC8">
        <w:tab/>
      </w:r>
      <w:r w:rsidR="0004121D" w:rsidRPr="00D67AC8">
        <w:tab/>
      </w:r>
      <w:r w:rsidR="0004121D" w:rsidRPr="00D67AC8">
        <w:tab/>
      </w:r>
      <w:r w:rsidR="0004121D" w:rsidRPr="00D67AC8">
        <w:tab/>
      </w:r>
      <w:r w:rsidR="0004121D" w:rsidRPr="00D67AC8">
        <w:tab/>
      </w:r>
      <w:r w:rsidR="0004121D" w:rsidRPr="00D67AC8">
        <w:tab/>
      </w:r>
      <w:r w:rsidR="00F26318">
        <w:t>Н.Б.Денисюк</w:t>
      </w:r>
    </w:p>
    <w:p w:rsidR="0004121D" w:rsidRPr="00D67AC8" w:rsidRDefault="0004121D" w:rsidP="0004121D">
      <w:pPr>
        <w:rPr>
          <w:sz w:val="28"/>
          <w:szCs w:val="28"/>
        </w:rPr>
      </w:pPr>
    </w:p>
    <w:p w:rsidR="0004121D" w:rsidRPr="00D67AC8" w:rsidRDefault="0004121D" w:rsidP="0004121D">
      <w:pPr>
        <w:tabs>
          <w:tab w:val="left" w:pos="8116"/>
        </w:tabs>
        <w:rPr>
          <w:sz w:val="28"/>
          <w:szCs w:val="28"/>
        </w:rPr>
      </w:pPr>
      <w:r w:rsidRPr="00D67AC8">
        <w:rPr>
          <w:sz w:val="28"/>
          <w:szCs w:val="28"/>
        </w:rPr>
        <w:tab/>
      </w:r>
    </w:p>
    <w:p w:rsidR="0004121D" w:rsidRPr="00D67AC8" w:rsidRDefault="0004121D" w:rsidP="0004121D">
      <w:pPr>
        <w:ind w:left="709"/>
        <w:jc w:val="right"/>
        <w:rPr>
          <w:szCs w:val="28"/>
        </w:rPr>
      </w:pPr>
      <w:r w:rsidRPr="00D67AC8">
        <w:rPr>
          <w:szCs w:val="28"/>
        </w:rPr>
        <w:t>17 мая 202</w:t>
      </w:r>
      <w:r w:rsidR="00F26318">
        <w:rPr>
          <w:szCs w:val="28"/>
        </w:rPr>
        <w:t>2</w:t>
      </w:r>
    </w:p>
    <w:p w:rsidR="0004121D" w:rsidRPr="0004121D" w:rsidRDefault="0004121D" w:rsidP="0004121D">
      <w:pPr>
        <w:pStyle w:val="a5"/>
        <w:rPr>
          <w:rFonts w:ascii="Times New Roman" w:hAnsi="Times New Roman"/>
          <w:b/>
        </w:rPr>
      </w:pPr>
      <w:r w:rsidRPr="0004121D">
        <w:rPr>
          <w:rFonts w:ascii="Times New Roman" w:hAnsi="Times New Roman"/>
          <w:b/>
        </w:rPr>
        <w:t xml:space="preserve">        </w:t>
      </w:r>
    </w:p>
    <w:p w:rsidR="007E7400" w:rsidRPr="00E836D2" w:rsidRDefault="007E7400" w:rsidP="0022211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22211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381"/>
        <w:gridCol w:w="3430"/>
        <w:gridCol w:w="3200"/>
      </w:tblGrid>
      <w:tr w:rsidR="00A14D0C" w:rsidRPr="00A14D0C" w:rsidTr="00A14D0C">
        <w:tc>
          <w:tcPr>
            <w:tcW w:w="988" w:type="dxa"/>
            <w:shd w:val="clear" w:color="auto" w:fill="auto"/>
          </w:tcPr>
          <w:p w:rsidR="007E7400" w:rsidRPr="00A14D0C" w:rsidRDefault="007E7400" w:rsidP="00222112">
            <w:pPr>
              <w:ind w:firstLine="7"/>
              <w:jc w:val="both"/>
            </w:pPr>
            <w:r w:rsidRPr="00A14D0C">
              <w:t>№</w:t>
            </w:r>
          </w:p>
        </w:tc>
        <w:tc>
          <w:tcPr>
            <w:tcW w:w="2381" w:type="dxa"/>
            <w:shd w:val="clear" w:color="auto" w:fill="auto"/>
          </w:tcPr>
          <w:p w:rsidR="007E7400" w:rsidRPr="00A14D0C" w:rsidRDefault="007E7400" w:rsidP="00222112">
            <w:pPr>
              <w:jc w:val="both"/>
            </w:pPr>
            <w:r w:rsidRPr="00A14D0C">
              <w:t>Проверяемая компетенция</w:t>
            </w:r>
          </w:p>
        </w:tc>
        <w:tc>
          <w:tcPr>
            <w:tcW w:w="3430" w:type="dxa"/>
            <w:shd w:val="clear" w:color="auto" w:fill="auto"/>
          </w:tcPr>
          <w:p w:rsidR="007E7400" w:rsidRPr="00A14D0C" w:rsidRDefault="007E7400" w:rsidP="00222112">
            <w:pPr>
              <w:jc w:val="both"/>
            </w:pPr>
            <w:r w:rsidRPr="00A14D0C">
              <w:t>Дескриптор</w:t>
            </w:r>
          </w:p>
        </w:tc>
        <w:tc>
          <w:tcPr>
            <w:tcW w:w="3200" w:type="dxa"/>
            <w:shd w:val="clear" w:color="auto" w:fill="auto"/>
          </w:tcPr>
          <w:p w:rsidR="007E7400" w:rsidRPr="00A14D0C" w:rsidRDefault="007E7400" w:rsidP="00222112">
            <w:pPr>
              <w:jc w:val="both"/>
            </w:pPr>
            <w:r w:rsidRPr="00A14D0C">
              <w:t>Контрольно-оценочное средство (номер вопроса/практического задания)</w:t>
            </w:r>
          </w:p>
        </w:tc>
      </w:tr>
      <w:tr w:rsidR="00A14D0C" w:rsidRPr="00A14D0C" w:rsidTr="00A14D0C">
        <w:tc>
          <w:tcPr>
            <w:tcW w:w="988" w:type="dxa"/>
            <w:vMerge w:val="restart"/>
            <w:shd w:val="clear" w:color="auto" w:fill="auto"/>
          </w:tcPr>
          <w:p w:rsidR="007E7400" w:rsidRPr="00A14D0C" w:rsidRDefault="007E7400" w:rsidP="00222112">
            <w:pPr>
              <w:ind w:firstLine="7"/>
              <w:jc w:val="both"/>
            </w:pPr>
            <w:r w:rsidRPr="00A14D0C">
              <w:t>1</w:t>
            </w:r>
            <w:r w:rsidR="009A31A6" w:rsidRPr="00A14D0C">
              <w:t>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7E7400" w:rsidRPr="00A14D0C" w:rsidRDefault="00F26318" w:rsidP="00222112">
            <w:pPr>
              <w:jc w:val="both"/>
            </w:pPr>
            <w:r w:rsidRPr="00A14D0C">
              <w:t>ОПК-11 Способен реализовывать принципы менеджмента качества в профессиональной деятельности</w:t>
            </w:r>
          </w:p>
          <w:p w:rsidR="00F04897" w:rsidRPr="00A14D0C" w:rsidRDefault="00F04897" w:rsidP="00F04897">
            <w:pPr>
              <w:pStyle w:val="5"/>
              <w:spacing w:before="12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D0C">
              <w:rPr>
                <w:rFonts w:ascii="Times New Roman" w:hAnsi="Times New Roman"/>
                <w:color w:val="auto"/>
                <w:sz w:val="24"/>
                <w:szCs w:val="24"/>
              </w:rPr>
              <w:t>Инд.ОПК11.1: Проводит анализ и внутренний контроль качества и безопасности оказания медицинской помощи стоматологическим пациентам.</w:t>
            </w:r>
          </w:p>
          <w:p w:rsidR="00F04897" w:rsidRPr="00A14D0C" w:rsidRDefault="00F04897" w:rsidP="00222112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7E7400" w:rsidRPr="00A14D0C" w:rsidRDefault="00F26318" w:rsidP="00A93548">
            <w:pPr>
              <w:jc w:val="both"/>
            </w:pPr>
            <w:r w:rsidRPr="00A14D0C">
              <w:t xml:space="preserve">Знать </w:t>
            </w:r>
            <w:r w:rsidR="00A93548" w:rsidRPr="00A14D0C">
              <w:t xml:space="preserve">принципы менеджмента качества медицинской помощи, </w:t>
            </w:r>
            <w:r w:rsidRPr="00A14D0C">
              <w:t>критерии оценки качества медицинской помощи</w:t>
            </w:r>
          </w:p>
        </w:tc>
        <w:tc>
          <w:tcPr>
            <w:tcW w:w="3200" w:type="dxa"/>
            <w:shd w:val="clear" w:color="auto" w:fill="auto"/>
          </w:tcPr>
          <w:p w:rsidR="007E7400" w:rsidRPr="00A14D0C" w:rsidRDefault="007E7400" w:rsidP="006F11BF">
            <w:pPr>
              <w:jc w:val="both"/>
            </w:pPr>
            <w:r w:rsidRPr="00A14D0C">
              <w:t>вопросы №</w:t>
            </w:r>
            <w:r w:rsidR="00BE751D" w:rsidRPr="00A14D0C">
              <w:t xml:space="preserve"> </w:t>
            </w:r>
            <w:r w:rsidR="0041623D" w:rsidRPr="00A14D0C">
              <w:t>1-12, 27-44, 45-47, 55-96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7E7400" w:rsidRPr="00A14D0C" w:rsidRDefault="007E7400" w:rsidP="00222112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7E7400" w:rsidRPr="00A14D0C" w:rsidRDefault="007E7400" w:rsidP="00222112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7E7400" w:rsidRPr="00A14D0C" w:rsidRDefault="007E7400" w:rsidP="004C5F2E">
            <w:pPr>
              <w:jc w:val="both"/>
            </w:pPr>
            <w:r w:rsidRPr="00A14D0C">
              <w:t>Уметь</w:t>
            </w:r>
            <w:r w:rsidR="00137AD3" w:rsidRPr="00A14D0C">
              <w:t xml:space="preserve"> </w:t>
            </w:r>
            <w:r w:rsidR="00A93548" w:rsidRPr="00A14D0C">
              <w:t>анализировать и критически оценивать качество медицинской помощи по заданным показателям</w:t>
            </w:r>
          </w:p>
        </w:tc>
        <w:tc>
          <w:tcPr>
            <w:tcW w:w="3200" w:type="dxa"/>
            <w:shd w:val="clear" w:color="auto" w:fill="auto"/>
          </w:tcPr>
          <w:p w:rsidR="007E7400" w:rsidRPr="00A14D0C" w:rsidRDefault="007E7400" w:rsidP="006F11BF">
            <w:pPr>
              <w:jc w:val="both"/>
            </w:pPr>
            <w:r w:rsidRPr="00A14D0C">
              <w:t>практические задания №</w:t>
            </w:r>
            <w:r w:rsidR="001A2154" w:rsidRPr="00A14D0C">
              <w:t xml:space="preserve"> </w:t>
            </w:r>
            <w:r w:rsidR="006F11BF" w:rsidRPr="00A14D0C">
              <w:t>4</w:t>
            </w:r>
            <w:r w:rsidR="001A2154" w:rsidRPr="00A14D0C">
              <w:t>5-5</w:t>
            </w:r>
            <w:r w:rsidR="006F11BF" w:rsidRPr="00A14D0C">
              <w:t>0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7E7400" w:rsidRPr="00A14D0C" w:rsidRDefault="007E7400" w:rsidP="00222112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7E7400" w:rsidRPr="00A14D0C" w:rsidRDefault="007E7400" w:rsidP="00222112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7E7400" w:rsidRPr="00A14D0C" w:rsidRDefault="007E7400" w:rsidP="00222112">
            <w:pPr>
              <w:jc w:val="both"/>
            </w:pPr>
            <w:r w:rsidRPr="00A14D0C">
              <w:t>Владеть</w:t>
            </w:r>
            <w:r w:rsidR="00137AD3" w:rsidRPr="00A14D0C">
              <w:t xml:space="preserve"> </w:t>
            </w:r>
            <w:r w:rsidR="00A93548" w:rsidRPr="00A14D0C">
              <w:t>методами разработки и внедрения менеджмента качества в своей профессиональной деятельности</w:t>
            </w:r>
          </w:p>
        </w:tc>
        <w:tc>
          <w:tcPr>
            <w:tcW w:w="3200" w:type="dxa"/>
            <w:shd w:val="clear" w:color="auto" w:fill="auto"/>
          </w:tcPr>
          <w:p w:rsidR="007E7400" w:rsidRPr="00A14D0C" w:rsidRDefault="007E7400" w:rsidP="006F11BF">
            <w:pPr>
              <w:jc w:val="both"/>
            </w:pPr>
            <w:r w:rsidRPr="00A14D0C">
              <w:t>практические задания №</w:t>
            </w:r>
            <w:r w:rsidR="001A2154" w:rsidRPr="00A14D0C">
              <w:t xml:space="preserve"> </w:t>
            </w:r>
            <w:r w:rsidR="006F11BF" w:rsidRPr="00A14D0C">
              <w:t>5</w:t>
            </w:r>
            <w:r w:rsidR="001A2154" w:rsidRPr="00A14D0C">
              <w:t>1-</w:t>
            </w:r>
            <w:r w:rsidR="006F11BF" w:rsidRPr="00A14D0C">
              <w:t>57</w:t>
            </w:r>
          </w:p>
        </w:tc>
      </w:tr>
      <w:tr w:rsidR="00A14D0C" w:rsidRPr="00A14D0C" w:rsidTr="00A14D0C">
        <w:tc>
          <w:tcPr>
            <w:tcW w:w="988" w:type="dxa"/>
            <w:vMerge w:val="restart"/>
            <w:shd w:val="clear" w:color="auto" w:fill="auto"/>
          </w:tcPr>
          <w:p w:rsidR="007E7400" w:rsidRPr="00A14D0C" w:rsidRDefault="009A31A6" w:rsidP="00222112">
            <w:pPr>
              <w:ind w:firstLine="7"/>
              <w:jc w:val="both"/>
            </w:pPr>
            <w:r w:rsidRPr="00A14D0C">
              <w:t>2.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7E7400" w:rsidRPr="00A14D0C" w:rsidRDefault="00F26318" w:rsidP="00F26318">
            <w:pPr>
              <w:jc w:val="both"/>
            </w:pPr>
            <w:r w:rsidRPr="00A14D0C">
              <w:t>ПК-11 Способен к проведению анализа медико-статистической информации, ведению медицинской документации, организации деятельности медицинского персонала</w:t>
            </w:r>
          </w:p>
          <w:p w:rsidR="00F04897" w:rsidRPr="00A14D0C" w:rsidRDefault="00F04897" w:rsidP="00F04897">
            <w:pPr>
              <w:pStyle w:val="5"/>
              <w:spacing w:before="12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D0C">
              <w:rPr>
                <w:rFonts w:ascii="Times New Roman" w:hAnsi="Times New Roman"/>
                <w:color w:val="auto"/>
                <w:sz w:val="24"/>
                <w:szCs w:val="24"/>
              </w:rPr>
              <w:t>Инд.ПК11.1: Заполняет медицинскую документацию, в том числе в форме электронного документа.</w:t>
            </w:r>
          </w:p>
          <w:p w:rsidR="00F04897" w:rsidRPr="00A14D0C" w:rsidRDefault="00F04897" w:rsidP="00F26318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7E7400" w:rsidRPr="00A14D0C" w:rsidRDefault="007E7400" w:rsidP="00A93548">
            <w:pPr>
              <w:jc w:val="both"/>
            </w:pPr>
            <w:r w:rsidRPr="00A14D0C">
              <w:t>Знать</w:t>
            </w:r>
            <w:r w:rsidR="00137AD3" w:rsidRPr="00A14D0C">
              <w:t xml:space="preserve"> </w:t>
            </w:r>
            <w:r w:rsidR="00A93548" w:rsidRPr="00A14D0C">
              <w:t>медико-статистические показатели заболеваемости, инвалидности и смертности, характеризующие здоровье прикрепленного населения, порядок их вычисления и оценки, организацию деятельности медицинского персонала</w:t>
            </w:r>
            <w:r w:rsidR="00357482" w:rsidRPr="00A14D0C">
              <w:t>, учетную и отчетную документацию</w:t>
            </w:r>
          </w:p>
        </w:tc>
        <w:tc>
          <w:tcPr>
            <w:tcW w:w="3200" w:type="dxa"/>
            <w:shd w:val="clear" w:color="auto" w:fill="auto"/>
          </w:tcPr>
          <w:p w:rsidR="007E7400" w:rsidRPr="00A14D0C" w:rsidRDefault="00F1684C" w:rsidP="006F11BF">
            <w:pPr>
              <w:jc w:val="both"/>
            </w:pPr>
            <w:r w:rsidRPr="00A14D0C">
              <w:t>вопросы №</w:t>
            </w:r>
            <w:r w:rsidR="000C46B5" w:rsidRPr="00A14D0C">
              <w:t xml:space="preserve"> </w:t>
            </w:r>
            <w:r w:rsidR="0041623D" w:rsidRPr="00A14D0C">
              <w:t>13-26, 97-103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7E7400" w:rsidRPr="00A14D0C" w:rsidRDefault="007E7400" w:rsidP="00222112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7E7400" w:rsidRPr="00A14D0C" w:rsidRDefault="007E7400" w:rsidP="00222112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7E7400" w:rsidRPr="00A14D0C" w:rsidRDefault="007E7400" w:rsidP="004C5F2E">
            <w:pPr>
              <w:jc w:val="both"/>
            </w:pPr>
            <w:r w:rsidRPr="00A14D0C">
              <w:t>Уметь</w:t>
            </w:r>
            <w:r w:rsidR="00137AD3" w:rsidRPr="00A14D0C">
              <w:t xml:space="preserve"> </w:t>
            </w:r>
            <w:r w:rsidR="00A93548" w:rsidRPr="00A14D0C">
              <w:t>проводить анализ медико-статистических показателей заболеваемости, инвалидности и смертности для оценки здоровья прикрепленного населения</w:t>
            </w:r>
          </w:p>
        </w:tc>
        <w:tc>
          <w:tcPr>
            <w:tcW w:w="3200" w:type="dxa"/>
            <w:shd w:val="clear" w:color="auto" w:fill="auto"/>
          </w:tcPr>
          <w:p w:rsidR="007E7400" w:rsidRPr="00A14D0C" w:rsidRDefault="007E7400" w:rsidP="006F11BF">
            <w:pPr>
              <w:jc w:val="both"/>
            </w:pPr>
            <w:r w:rsidRPr="00A14D0C">
              <w:t>практические задания №</w:t>
            </w:r>
            <w:r w:rsidR="000C46B5" w:rsidRPr="00A14D0C">
              <w:t xml:space="preserve"> 21-30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7E7400" w:rsidRPr="00A14D0C" w:rsidRDefault="007E7400" w:rsidP="00222112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7E7400" w:rsidRPr="00A14D0C" w:rsidRDefault="007E7400" w:rsidP="00222112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7E7400" w:rsidRPr="00A14D0C" w:rsidRDefault="007E7400" w:rsidP="00A93548">
            <w:pPr>
              <w:jc w:val="both"/>
            </w:pPr>
            <w:r w:rsidRPr="00A14D0C">
              <w:t>Владеть</w:t>
            </w:r>
            <w:r w:rsidR="00137AD3" w:rsidRPr="00A14D0C">
              <w:t xml:space="preserve"> навыками </w:t>
            </w:r>
            <w:r w:rsidR="004C5F2E" w:rsidRPr="00A14D0C">
              <w:t>ведения медицинской документации; анализа основных медико-статистических показателей (заболеваемости, инвалидности, смертности, летальности) населения обслуживаемой территории</w:t>
            </w:r>
          </w:p>
          <w:p w:rsidR="00357482" w:rsidRPr="00A14D0C" w:rsidRDefault="00357482" w:rsidP="00A93548">
            <w:pPr>
              <w:jc w:val="both"/>
            </w:pPr>
          </w:p>
          <w:p w:rsidR="00500EA0" w:rsidRPr="00A14D0C" w:rsidRDefault="00500EA0" w:rsidP="00A93548">
            <w:pPr>
              <w:jc w:val="both"/>
            </w:pPr>
          </w:p>
          <w:p w:rsidR="00357482" w:rsidRPr="00A14D0C" w:rsidRDefault="00357482" w:rsidP="00A93548">
            <w:pPr>
              <w:jc w:val="both"/>
            </w:pPr>
          </w:p>
        </w:tc>
        <w:tc>
          <w:tcPr>
            <w:tcW w:w="3200" w:type="dxa"/>
            <w:shd w:val="clear" w:color="auto" w:fill="auto"/>
          </w:tcPr>
          <w:p w:rsidR="007E7400" w:rsidRPr="00A14D0C" w:rsidRDefault="007E7400" w:rsidP="006F11BF">
            <w:pPr>
              <w:jc w:val="both"/>
            </w:pPr>
            <w:r w:rsidRPr="00A14D0C">
              <w:t>практические задания №</w:t>
            </w:r>
            <w:r w:rsidR="00F1684C" w:rsidRPr="00A14D0C">
              <w:t xml:space="preserve"> </w:t>
            </w:r>
            <w:r w:rsidR="006F11BF" w:rsidRPr="00A14D0C">
              <w:t>1-</w:t>
            </w:r>
            <w:r w:rsidR="00F1684C" w:rsidRPr="00A14D0C">
              <w:t>20</w:t>
            </w:r>
          </w:p>
        </w:tc>
      </w:tr>
      <w:tr w:rsidR="00A14D0C" w:rsidRPr="00A14D0C" w:rsidTr="00A14D0C">
        <w:tc>
          <w:tcPr>
            <w:tcW w:w="988" w:type="dxa"/>
            <w:vMerge w:val="restart"/>
            <w:shd w:val="clear" w:color="auto" w:fill="auto"/>
          </w:tcPr>
          <w:p w:rsidR="00500EA0" w:rsidRPr="00A14D0C" w:rsidRDefault="00500EA0" w:rsidP="00222112">
            <w:pPr>
              <w:ind w:firstLine="7"/>
              <w:jc w:val="both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500EA0" w:rsidRPr="00A14D0C" w:rsidRDefault="00500EA0" w:rsidP="00357482">
            <w:pPr>
              <w:pStyle w:val="5"/>
              <w:shd w:val="clear" w:color="auto" w:fill="EEEEEE"/>
              <w:spacing w:before="120" w:after="60"/>
              <w:rPr>
                <w:color w:val="auto"/>
                <w:sz w:val="24"/>
                <w:szCs w:val="24"/>
              </w:rPr>
            </w:pPr>
            <w:r w:rsidRPr="00A14D0C">
              <w:rPr>
                <w:rFonts w:ascii="Times New Roman" w:hAnsi="Times New Roman"/>
                <w:color w:val="auto"/>
                <w:sz w:val="24"/>
                <w:szCs w:val="24"/>
              </w:rPr>
              <w:t>Инд.ПК11.2: Составляет план</w:t>
            </w:r>
            <w:r w:rsidRPr="00A14D0C">
              <w:rPr>
                <w:color w:val="auto"/>
                <w:sz w:val="24"/>
                <w:szCs w:val="24"/>
              </w:rPr>
              <w:t xml:space="preserve"> </w:t>
            </w:r>
            <w:r w:rsidRPr="00A14D0C">
              <w:rPr>
                <w:rFonts w:ascii="Times New Roman" w:hAnsi="Times New Roman"/>
                <w:color w:val="auto"/>
                <w:sz w:val="24"/>
                <w:szCs w:val="24"/>
              </w:rPr>
              <w:t>работы и отчет о своей работе.</w:t>
            </w:r>
          </w:p>
          <w:p w:rsidR="00500EA0" w:rsidRPr="00A14D0C" w:rsidRDefault="00500EA0" w:rsidP="00222112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500EA0" w:rsidRPr="00A14D0C" w:rsidRDefault="00500EA0" w:rsidP="00A93548">
            <w:pPr>
              <w:jc w:val="both"/>
            </w:pPr>
            <w:r w:rsidRPr="00A14D0C">
              <w:t>Знать основы планирования медицинской деятельности.</w:t>
            </w:r>
          </w:p>
        </w:tc>
        <w:tc>
          <w:tcPr>
            <w:tcW w:w="3200" w:type="dxa"/>
            <w:shd w:val="clear" w:color="auto" w:fill="auto"/>
          </w:tcPr>
          <w:p w:rsidR="00500EA0" w:rsidRPr="00A14D0C" w:rsidRDefault="00500EA0" w:rsidP="00500EA0">
            <w:pPr>
              <w:jc w:val="both"/>
            </w:pPr>
            <w:r w:rsidRPr="00A14D0C">
              <w:t>вопросы № 7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500EA0" w:rsidRPr="00A14D0C" w:rsidRDefault="00500EA0" w:rsidP="00222112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500EA0" w:rsidRPr="00A14D0C" w:rsidRDefault="00500EA0" w:rsidP="00357482">
            <w:pPr>
              <w:pStyle w:val="5"/>
              <w:shd w:val="clear" w:color="auto" w:fill="EEEEEE"/>
              <w:spacing w:before="12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500EA0" w:rsidRPr="00A14D0C" w:rsidRDefault="00500EA0" w:rsidP="00357482">
            <w:pPr>
              <w:jc w:val="both"/>
            </w:pPr>
            <w:r w:rsidRPr="00A14D0C">
              <w:t>Уметь составлять план и отчет о медицинской деятельности</w:t>
            </w:r>
          </w:p>
        </w:tc>
        <w:tc>
          <w:tcPr>
            <w:tcW w:w="3200" w:type="dxa"/>
            <w:shd w:val="clear" w:color="auto" w:fill="auto"/>
          </w:tcPr>
          <w:p w:rsidR="00500EA0" w:rsidRPr="00A14D0C" w:rsidRDefault="00500EA0" w:rsidP="006F11BF">
            <w:pPr>
              <w:jc w:val="both"/>
            </w:pPr>
            <w:r w:rsidRPr="00A14D0C">
              <w:t>вопросы № 81-96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500EA0" w:rsidRPr="00A14D0C" w:rsidRDefault="00500EA0" w:rsidP="00222112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500EA0" w:rsidRPr="00A14D0C" w:rsidRDefault="00500EA0" w:rsidP="00357482">
            <w:pPr>
              <w:pStyle w:val="5"/>
              <w:shd w:val="clear" w:color="auto" w:fill="EEEEEE"/>
              <w:spacing w:before="12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500EA0" w:rsidRPr="00A14D0C" w:rsidRDefault="00500EA0" w:rsidP="00357482">
            <w:pPr>
              <w:jc w:val="both"/>
            </w:pPr>
            <w:r w:rsidRPr="00A14D0C">
              <w:t>Владеть навыками анализа медицинской деятельности</w:t>
            </w:r>
          </w:p>
        </w:tc>
        <w:tc>
          <w:tcPr>
            <w:tcW w:w="3200" w:type="dxa"/>
            <w:shd w:val="clear" w:color="auto" w:fill="auto"/>
          </w:tcPr>
          <w:p w:rsidR="00500EA0" w:rsidRPr="00A14D0C" w:rsidRDefault="00500EA0" w:rsidP="006F11BF">
            <w:pPr>
              <w:jc w:val="both"/>
            </w:pPr>
            <w:r w:rsidRPr="00A14D0C">
              <w:t>практические задания №45-57</w:t>
            </w:r>
          </w:p>
        </w:tc>
      </w:tr>
      <w:tr w:rsidR="00A14D0C" w:rsidRPr="00A14D0C" w:rsidTr="00A14D0C">
        <w:tc>
          <w:tcPr>
            <w:tcW w:w="988" w:type="dxa"/>
            <w:vMerge w:val="restart"/>
            <w:shd w:val="clear" w:color="auto" w:fill="auto"/>
          </w:tcPr>
          <w:p w:rsidR="00A14D0C" w:rsidRPr="00A14D0C" w:rsidRDefault="00A14D0C" w:rsidP="00222112">
            <w:pPr>
              <w:ind w:firstLine="7"/>
              <w:jc w:val="both"/>
            </w:pPr>
            <w:r w:rsidRPr="00A14D0C">
              <w:t>3.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14D0C" w:rsidRPr="00A14D0C" w:rsidRDefault="00A14D0C" w:rsidP="00F26318">
            <w:pPr>
              <w:jc w:val="both"/>
            </w:pPr>
            <w:r w:rsidRPr="00A14D0C">
              <w:t>ПК-12 Способен к проведению медицинских экспертиз в отношении детей и взрослых со стоматологическими заболеваниями</w:t>
            </w:r>
          </w:p>
          <w:p w:rsidR="00A14D0C" w:rsidRPr="00A14D0C" w:rsidRDefault="00A14D0C" w:rsidP="00F26318">
            <w:pPr>
              <w:jc w:val="both"/>
            </w:pPr>
          </w:p>
          <w:p w:rsidR="00A14D0C" w:rsidRPr="00A14D0C" w:rsidRDefault="00A14D0C" w:rsidP="007D6552">
            <w:pPr>
              <w:pStyle w:val="5"/>
              <w:shd w:val="clear" w:color="auto" w:fill="FFFFFF" w:themeFill="background1"/>
              <w:spacing w:before="12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D0C">
              <w:rPr>
                <w:rFonts w:ascii="Times New Roman" w:hAnsi="Times New Roman"/>
                <w:color w:val="auto"/>
                <w:sz w:val="24"/>
                <w:szCs w:val="24"/>
              </w:rPr>
              <w:t>Инд.ПК12.1: Проводит экспертизу временной нетрудоспособности у взрослых со стоматологическими заболеваниями, временной нетрудоспособности по уходу за больным ребенком, страдающим стоматологическим заболеванием.</w:t>
            </w:r>
          </w:p>
          <w:p w:rsidR="00A14D0C" w:rsidRPr="00A14D0C" w:rsidRDefault="00A14D0C" w:rsidP="00F26318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A14D0C" w:rsidRPr="00A14D0C" w:rsidRDefault="00A14D0C" w:rsidP="007D6552">
            <w:pPr>
              <w:jc w:val="both"/>
            </w:pPr>
            <w:r w:rsidRPr="00A14D0C">
              <w:t>Знать основы и правила экспертизы временной нетрудоспособности</w:t>
            </w:r>
          </w:p>
        </w:tc>
        <w:tc>
          <w:tcPr>
            <w:tcW w:w="3200" w:type="dxa"/>
            <w:shd w:val="clear" w:color="auto" w:fill="auto"/>
          </w:tcPr>
          <w:p w:rsidR="00A14D0C" w:rsidRPr="00A14D0C" w:rsidRDefault="00A14D0C" w:rsidP="006F11BF">
            <w:pPr>
              <w:jc w:val="both"/>
            </w:pPr>
            <w:r w:rsidRPr="00A14D0C">
              <w:t>вопросы № 48-54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A14D0C" w:rsidRPr="00A14D0C" w:rsidRDefault="00A14D0C" w:rsidP="00222112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A14D0C" w:rsidRPr="00A14D0C" w:rsidRDefault="00A14D0C" w:rsidP="00222112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A14D0C" w:rsidRPr="00A14D0C" w:rsidRDefault="00A14D0C" w:rsidP="007D6552">
            <w:pPr>
              <w:jc w:val="both"/>
            </w:pPr>
            <w:r w:rsidRPr="00A14D0C">
              <w:t>Уметь проводить экспертизу временной нетрудоспособности пациентов</w:t>
            </w:r>
          </w:p>
        </w:tc>
        <w:tc>
          <w:tcPr>
            <w:tcW w:w="3200" w:type="dxa"/>
            <w:shd w:val="clear" w:color="auto" w:fill="auto"/>
          </w:tcPr>
          <w:p w:rsidR="00A14D0C" w:rsidRPr="00A14D0C" w:rsidRDefault="00A14D0C" w:rsidP="006F11BF">
            <w:pPr>
              <w:jc w:val="both"/>
            </w:pPr>
            <w:r w:rsidRPr="00A14D0C">
              <w:t>практические задания № 31-44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A14D0C" w:rsidRPr="00A14D0C" w:rsidRDefault="00A14D0C" w:rsidP="00222112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A14D0C" w:rsidRPr="00A14D0C" w:rsidRDefault="00A14D0C" w:rsidP="00222112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A14D0C" w:rsidRPr="00A14D0C" w:rsidRDefault="00A14D0C" w:rsidP="007A340C">
            <w:pPr>
              <w:jc w:val="both"/>
            </w:pPr>
            <w:r w:rsidRPr="00A14D0C">
              <w:t>Владеть навыками проведения экспертизы временной нетрудоспособности методикой работы с документами, в том числе в информационных системах</w:t>
            </w:r>
          </w:p>
        </w:tc>
        <w:tc>
          <w:tcPr>
            <w:tcW w:w="3200" w:type="dxa"/>
            <w:shd w:val="clear" w:color="auto" w:fill="auto"/>
          </w:tcPr>
          <w:p w:rsidR="00A14D0C" w:rsidRPr="00A14D0C" w:rsidRDefault="00A14D0C" w:rsidP="006F11BF">
            <w:pPr>
              <w:jc w:val="both"/>
            </w:pPr>
            <w:r w:rsidRPr="00A14D0C">
              <w:t>практические задания № 31-44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A14D0C" w:rsidRPr="00A14D0C" w:rsidRDefault="00A14D0C" w:rsidP="004830E0">
            <w:pPr>
              <w:ind w:firstLine="7"/>
              <w:jc w:val="both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14D0C" w:rsidRPr="00A14D0C" w:rsidRDefault="00A14D0C" w:rsidP="004830E0">
            <w:pPr>
              <w:pStyle w:val="5"/>
              <w:shd w:val="clear" w:color="auto" w:fill="FFFFFF" w:themeFill="background1"/>
              <w:spacing w:before="12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D0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 w:themeFill="background1"/>
              </w:rPr>
              <w:t>Инд.ПК12.2: Выдает листок нетрудоспособности, в том числе лицам, осуществляющим уход за больным членом семьи</w:t>
            </w:r>
            <w:r w:rsidRPr="00A14D0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A14D0C" w:rsidRPr="00A14D0C" w:rsidRDefault="00A14D0C" w:rsidP="004830E0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A14D0C" w:rsidRPr="00A14D0C" w:rsidRDefault="00A14D0C" w:rsidP="004830E0">
            <w:pPr>
              <w:jc w:val="both"/>
            </w:pPr>
            <w:r w:rsidRPr="00A14D0C">
              <w:t>Знать основы и правила выдачи документов, удостоверяющих временную нетрудоспособность</w:t>
            </w:r>
          </w:p>
        </w:tc>
        <w:tc>
          <w:tcPr>
            <w:tcW w:w="3200" w:type="dxa"/>
            <w:shd w:val="clear" w:color="auto" w:fill="auto"/>
          </w:tcPr>
          <w:p w:rsidR="00A14D0C" w:rsidRPr="00A14D0C" w:rsidRDefault="00A14D0C" w:rsidP="004830E0">
            <w:pPr>
              <w:jc w:val="both"/>
            </w:pPr>
            <w:r w:rsidRPr="00A14D0C">
              <w:t>вопросы № 48-54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A14D0C" w:rsidRPr="00A14D0C" w:rsidRDefault="00A14D0C" w:rsidP="004830E0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A14D0C" w:rsidRPr="00A14D0C" w:rsidRDefault="00A14D0C" w:rsidP="004830E0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A14D0C" w:rsidRPr="00A14D0C" w:rsidRDefault="00A14D0C" w:rsidP="004830E0">
            <w:pPr>
              <w:jc w:val="both"/>
            </w:pPr>
            <w:r w:rsidRPr="00A14D0C">
              <w:t>Уметь оформлять документы, удостоверяющие временную нетрудоспособность</w:t>
            </w:r>
          </w:p>
        </w:tc>
        <w:tc>
          <w:tcPr>
            <w:tcW w:w="3200" w:type="dxa"/>
            <w:shd w:val="clear" w:color="auto" w:fill="auto"/>
          </w:tcPr>
          <w:p w:rsidR="00A14D0C" w:rsidRPr="00A14D0C" w:rsidRDefault="00A14D0C" w:rsidP="004830E0">
            <w:pPr>
              <w:jc w:val="both"/>
            </w:pPr>
            <w:r w:rsidRPr="00A14D0C">
              <w:t>практические задания № 31-44</w:t>
            </w:r>
          </w:p>
        </w:tc>
      </w:tr>
      <w:tr w:rsidR="00A14D0C" w:rsidRPr="00A14D0C" w:rsidTr="00A14D0C">
        <w:tc>
          <w:tcPr>
            <w:tcW w:w="988" w:type="dxa"/>
            <w:vMerge/>
            <w:shd w:val="clear" w:color="auto" w:fill="auto"/>
          </w:tcPr>
          <w:p w:rsidR="00A14D0C" w:rsidRPr="00A14D0C" w:rsidRDefault="00A14D0C" w:rsidP="004830E0">
            <w:pPr>
              <w:ind w:firstLine="7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A14D0C" w:rsidRPr="00A14D0C" w:rsidRDefault="00A14D0C" w:rsidP="004830E0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A14D0C" w:rsidRPr="00A14D0C" w:rsidRDefault="00A14D0C" w:rsidP="004830E0">
            <w:pPr>
              <w:jc w:val="both"/>
            </w:pPr>
            <w:r w:rsidRPr="00A14D0C">
              <w:t>Владеть навыками проведения экспертизы временной нетрудоспособности методикой работы с документами, в том числе в информационных системах</w:t>
            </w:r>
          </w:p>
        </w:tc>
        <w:tc>
          <w:tcPr>
            <w:tcW w:w="3200" w:type="dxa"/>
            <w:shd w:val="clear" w:color="auto" w:fill="auto"/>
          </w:tcPr>
          <w:p w:rsidR="00A14D0C" w:rsidRPr="00A14D0C" w:rsidRDefault="00A14D0C" w:rsidP="004830E0">
            <w:pPr>
              <w:jc w:val="both"/>
            </w:pPr>
            <w:r w:rsidRPr="00A14D0C">
              <w:t>практические задания № 31-44</w:t>
            </w:r>
          </w:p>
        </w:tc>
      </w:tr>
    </w:tbl>
    <w:p w:rsidR="00F26318" w:rsidRDefault="00F26318" w:rsidP="004E56A3">
      <w:pPr>
        <w:spacing w:line="360" w:lineRule="auto"/>
        <w:jc w:val="center"/>
        <w:rPr>
          <w:b/>
          <w:sz w:val="28"/>
        </w:rPr>
      </w:pPr>
    </w:p>
    <w:p w:rsidR="002A41FA" w:rsidRPr="0005601C" w:rsidRDefault="002A41FA" w:rsidP="004E56A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05601C">
        <w:rPr>
          <w:b/>
          <w:sz w:val="28"/>
        </w:rPr>
        <w:t>Методические рекомендации по применению балльно-рейтинговой системы.</w:t>
      </w:r>
    </w:p>
    <w:p w:rsidR="002A41FA" w:rsidRDefault="002A41FA" w:rsidP="007C6088">
      <w:pPr>
        <w:ind w:firstLine="709"/>
        <w:jc w:val="both"/>
        <w:rPr>
          <w:sz w:val="28"/>
        </w:rPr>
      </w:pPr>
    </w:p>
    <w:p w:rsidR="002A41FA" w:rsidRPr="0005601C" w:rsidRDefault="002A41FA" w:rsidP="007C6088">
      <w:pPr>
        <w:ind w:firstLine="709"/>
        <w:jc w:val="both"/>
        <w:rPr>
          <w:sz w:val="28"/>
        </w:rPr>
      </w:pPr>
      <w:r w:rsidRPr="0005601C">
        <w:rPr>
          <w:sz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2A41FA" w:rsidRPr="0005601C" w:rsidRDefault="002A41FA" w:rsidP="007C6088">
      <w:pPr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по дисциплине (модулю) (максимально </w:t>
      </w:r>
      <w:r w:rsidRPr="00997A31">
        <w:rPr>
          <w:sz w:val="28"/>
        </w:rPr>
        <w:t>70</w:t>
      </w:r>
      <w:r w:rsidRPr="0005601C">
        <w:rPr>
          <w:sz w:val="28"/>
        </w:rPr>
        <w:t xml:space="preserve"> баллов) складывается из суммы баллов, набранных в результате:</w:t>
      </w:r>
    </w:p>
    <w:p w:rsidR="002A41FA" w:rsidRPr="0005601C" w:rsidRDefault="002A41FA" w:rsidP="00801097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текущего контроля успеваемости обучающихся на каждом практическом занятии;</w:t>
      </w:r>
    </w:p>
    <w:p w:rsidR="002A41FA" w:rsidRPr="0005601C" w:rsidRDefault="002A41FA" w:rsidP="00801097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рубежного контроля успеваемости обучающихся по каждому модулю дисциплины (при наличии);</w:t>
      </w:r>
    </w:p>
    <w:p w:rsidR="002A41FA" w:rsidRPr="0005601C" w:rsidRDefault="002A41FA" w:rsidP="00801097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самостоятельной (внеаудиторной) работы обучающихся.</w:t>
      </w:r>
    </w:p>
    <w:p w:rsidR="002A41FA" w:rsidRDefault="002A41FA" w:rsidP="007C6088">
      <w:pPr>
        <w:ind w:firstLine="709"/>
        <w:jc w:val="both"/>
        <w:rPr>
          <w:sz w:val="28"/>
        </w:rPr>
      </w:pPr>
      <w:r>
        <w:rPr>
          <w:sz w:val="28"/>
        </w:rPr>
        <w:t>На практических занятиях работа обучающегося оценивается по 5-балльной системе. На одном практическом занятии обучающийся может получить несколько оценок (до 3) в зависимости от видов выполняемых работ.</w:t>
      </w:r>
    </w:p>
    <w:p w:rsidR="002A41FA" w:rsidRPr="0005601C" w:rsidRDefault="002A41FA" w:rsidP="007C6088">
      <w:pPr>
        <w:ind w:firstLine="709"/>
        <w:jc w:val="both"/>
        <w:rPr>
          <w:sz w:val="28"/>
        </w:rPr>
      </w:pPr>
      <w:r w:rsidRPr="0005601C">
        <w:rPr>
          <w:sz w:val="28"/>
        </w:rPr>
        <w:t xml:space="preserve">По окончании каждого модуля дисциплины проводится рубежный контроль (при наличии) в форме </w:t>
      </w:r>
      <w:r w:rsidRPr="00997A31">
        <w:rPr>
          <w:sz w:val="28"/>
        </w:rPr>
        <w:t>тестового контроля</w:t>
      </w:r>
      <w:r w:rsidRPr="0005601C">
        <w:rPr>
          <w:sz w:val="28"/>
        </w:rPr>
        <w:t xml:space="preserve"> и определяется количество баллов рубежного контроля максимально </w:t>
      </w:r>
      <w:r w:rsidRPr="00997A31">
        <w:rPr>
          <w:sz w:val="28"/>
        </w:rPr>
        <w:t>5</w:t>
      </w:r>
      <w:r w:rsidRPr="0005601C">
        <w:rPr>
          <w:sz w:val="28"/>
        </w:rPr>
        <w:t xml:space="preserve"> баллов.</w:t>
      </w:r>
    </w:p>
    <w:p w:rsidR="002A41FA" w:rsidRPr="0005601C" w:rsidRDefault="002A41FA" w:rsidP="007C6088">
      <w:pPr>
        <w:ind w:firstLine="709"/>
        <w:jc w:val="both"/>
        <w:rPr>
          <w:sz w:val="28"/>
        </w:rPr>
      </w:pPr>
      <w:r w:rsidRPr="0005601C">
        <w:rPr>
          <w:sz w:val="28"/>
        </w:rPr>
        <w:t>За выполнении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</w:t>
      </w:r>
    </w:p>
    <w:p w:rsidR="009F13A5" w:rsidRDefault="002A41FA" w:rsidP="007C6088">
      <w:pPr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</w:t>
      </w:r>
      <w:r w:rsidRPr="00997A31">
        <w:rPr>
          <w:sz w:val="28"/>
        </w:rPr>
        <w:t>определяется как средняя величина всех оценок,</w:t>
      </w:r>
      <w:r w:rsidRPr="0005601C">
        <w:rPr>
          <w:sz w:val="28"/>
        </w:rPr>
        <w:t xml:space="preserve"> </w:t>
      </w:r>
      <w:r w:rsidRPr="00997A31">
        <w:rPr>
          <w:sz w:val="28"/>
        </w:rPr>
        <w:t>полученных</w:t>
      </w:r>
      <w:r>
        <w:rPr>
          <w:sz w:val="28"/>
        </w:rPr>
        <w:t xml:space="preserve"> </w:t>
      </w:r>
      <w:r w:rsidRPr="0005601C">
        <w:rPr>
          <w:sz w:val="28"/>
        </w:rPr>
        <w:t>по каждому из вышеперечисленных направлений</w:t>
      </w:r>
      <w:r>
        <w:rPr>
          <w:sz w:val="28"/>
        </w:rPr>
        <w:t xml:space="preserve"> в пересчете на 70 баллов.</w:t>
      </w:r>
    </w:p>
    <w:p w:rsidR="007C6088" w:rsidRPr="00E836D2" w:rsidRDefault="007C6088" w:rsidP="007C608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7C6088" w:rsidRPr="000A0301" w:rsidRDefault="007C6088" w:rsidP="007C60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7570">
        <w:rPr>
          <w:sz w:val="28"/>
          <w:szCs w:val="28"/>
        </w:rPr>
        <w:t>Дисциплинарный рейтинг по дисциплине обучающегося рассчитывается как сумма текущего стандартизированного рейтинга и экзаменационного</w:t>
      </w:r>
      <w:r>
        <w:rPr>
          <w:sz w:val="28"/>
          <w:szCs w:val="28"/>
        </w:rPr>
        <w:t>/зачетного</w:t>
      </w:r>
      <w:r w:rsidRPr="003B7570">
        <w:rPr>
          <w:sz w:val="28"/>
          <w:szCs w:val="28"/>
        </w:rPr>
        <w:t xml:space="preserve">  рейтинга.</w:t>
      </w:r>
    </w:p>
    <w:p w:rsidR="007C6088" w:rsidRPr="000A0301" w:rsidRDefault="007C6088" w:rsidP="007C60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7570">
        <w:rPr>
          <w:sz w:val="28"/>
          <w:szCs w:val="28"/>
        </w:rPr>
        <w:t xml:space="preserve">При наличии бонусных баллов у обучающегося дисциплинарный рейтинг увеличивается на величину этих баллов. </w:t>
      </w:r>
    </w:p>
    <w:p w:rsidR="007C6088" w:rsidRPr="00B14B90" w:rsidRDefault="007C6088" w:rsidP="007C608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14B90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экзаменационного рейтинга.</w:t>
      </w:r>
    </w:p>
    <w:p w:rsidR="007C6088" w:rsidRPr="00D9082D" w:rsidRDefault="007C6088" w:rsidP="007C6088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082D">
        <w:rPr>
          <w:rFonts w:ascii="Times New Roman" w:hAnsi="Times New Roman"/>
          <w:color w:val="000000"/>
          <w:sz w:val="28"/>
          <w:szCs w:val="28"/>
        </w:rPr>
        <w:t xml:space="preserve">Критерии оценивания </w:t>
      </w:r>
    </w:p>
    <w:p w:rsidR="007C6088" w:rsidRPr="00D9082D" w:rsidRDefault="007C6088" w:rsidP="007C6088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082D">
        <w:rPr>
          <w:rFonts w:ascii="Times New Roman" w:hAnsi="Times New Roman"/>
          <w:color w:val="000000"/>
          <w:sz w:val="28"/>
          <w:szCs w:val="28"/>
        </w:rPr>
        <w:t xml:space="preserve">устного ответа на теоретический вопрос билета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171"/>
        <w:gridCol w:w="1965"/>
        <w:gridCol w:w="1965"/>
        <w:gridCol w:w="1949"/>
      </w:tblGrid>
      <w:tr w:rsidR="007C6088" w:rsidRPr="00D9082D" w:rsidTr="0069044B">
        <w:tc>
          <w:tcPr>
            <w:tcW w:w="521" w:type="dxa"/>
            <w:vMerge w:val="restart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71" w:type="dxa"/>
            <w:vMerge w:val="restart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879" w:type="dxa"/>
            <w:gridSpan w:val="3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ответе обучающегося </w:t>
            </w:r>
          </w:p>
        </w:tc>
      </w:tr>
      <w:tr w:rsidR="007C6088" w:rsidRPr="00D9082D" w:rsidTr="0069044B">
        <w:tc>
          <w:tcPr>
            <w:tcW w:w="521" w:type="dxa"/>
            <w:vMerge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Соответствует требованиям</w:t>
            </w:r>
          </w:p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Соответствует частично</w:t>
            </w:r>
          </w:p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949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Не соответствует</w:t>
            </w:r>
          </w:p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(баллы)</w:t>
            </w:r>
          </w:p>
        </w:tc>
      </w:tr>
      <w:tr w:rsidR="007C6088" w:rsidRPr="00D9082D" w:rsidTr="0069044B">
        <w:tc>
          <w:tcPr>
            <w:tcW w:w="52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Дает полный, безошибочный ответ на поставленный вопрос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6088" w:rsidRPr="00D9082D" w:rsidTr="0069044B">
        <w:tc>
          <w:tcPr>
            <w:tcW w:w="52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7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Раскрывает причинно-следственные связи между явлениями и событиями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6088" w:rsidRPr="00D9082D" w:rsidTr="0069044B">
        <w:tc>
          <w:tcPr>
            <w:tcW w:w="52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Материал излагает систематизировано и последовательно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6088" w:rsidRPr="00D9082D" w:rsidTr="0069044B">
        <w:tc>
          <w:tcPr>
            <w:tcW w:w="52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применяет терминологию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6088" w:rsidRPr="00D9082D" w:rsidTr="0069044B">
        <w:tc>
          <w:tcPr>
            <w:tcW w:w="52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Материал излагает логически верно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C6088" w:rsidRPr="00D9082D" w:rsidRDefault="007C6088" w:rsidP="007C6088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082D">
        <w:rPr>
          <w:rFonts w:ascii="Times New Roman" w:hAnsi="Times New Roman"/>
          <w:color w:val="000000"/>
          <w:sz w:val="28"/>
          <w:szCs w:val="28"/>
        </w:rPr>
        <w:t>Критерии оценивания</w:t>
      </w:r>
    </w:p>
    <w:p w:rsidR="007C6088" w:rsidRPr="00D9082D" w:rsidRDefault="007C6088" w:rsidP="007C6088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082D">
        <w:rPr>
          <w:rFonts w:ascii="Times New Roman" w:hAnsi="Times New Roman"/>
          <w:color w:val="000000"/>
          <w:sz w:val="28"/>
          <w:szCs w:val="28"/>
        </w:rPr>
        <w:t xml:space="preserve"> выполнения практикоориентированного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42"/>
        <w:gridCol w:w="1947"/>
        <w:gridCol w:w="1947"/>
        <w:gridCol w:w="1911"/>
      </w:tblGrid>
      <w:tr w:rsidR="007C6088" w:rsidRPr="00D9082D" w:rsidTr="0069044B">
        <w:tc>
          <w:tcPr>
            <w:tcW w:w="524" w:type="dxa"/>
            <w:vMerge w:val="restart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805" w:type="dxa"/>
            <w:gridSpan w:val="3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ответе обучающегося </w:t>
            </w:r>
          </w:p>
        </w:tc>
      </w:tr>
      <w:tr w:rsidR="007C6088" w:rsidRPr="00D9082D" w:rsidTr="0069044B">
        <w:tc>
          <w:tcPr>
            <w:tcW w:w="524" w:type="dxa"/>
            <w:vMerge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Присутствует полностью (баллы)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Присутствует частично (баллы)</w:t>
            </w:r>
          </w:p>
        </w:tc>
        <w:tc>
          <w:tcPr>
            <w:tcW w:w="191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(баллы)</w:t>
            </w:r>
          </w:p>
        </w:tc>
      </w:tr>
      <w:tr w:rsidR="007C6088" w:rsidRPr="00D9082D" w:rsidTr="0069044B">
        <w:tc>
          <w:tcPr>
            <w:tcW w:w="524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Дает правильный ответ решения задачи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6088" w:rsidRPr="00D9082D" w:rsidTr="0069044B">
        <w:tc>
          <w:tcPr>
            <w:tcW w:w="524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2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применяет методы решения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6088" w:rsidRPr="00D9082D" w:rsidTr="0069044B">
        <w:tc>
          <w:tcPr>
            <w:tcW w:w="524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2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Безошибочно поясняет ход решения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6088" w:rsidRPr="00D9082D" w:rsidTr="0069044B">
        <w:tc>
          <w:tcPr>
            <w:tcW w:w="524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2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применяет терминологию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6088" w:rsidRPr="00D9082D" w:rsidTr="0069044B">
        <w:tc>
          <w:tcPr>
            <w:tcW w:w="524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2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Выводы носят аргументированный и доказательный характер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7C6088" w:rsidRPr="00D9082D" w:rsidRDefault="007C6088" w:rsidP="0069044B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F4922" w:rsidRDefault="00BF4922" w:rsidP="007C6088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BF4922" w:rsidRDefault="00BF4922" w:rsidP="007C6088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BF4922" w:rsidRDefault="00BF4922" w:rsidP="007C6088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7C6088" w:rsidRPr="00D9082D" w:rsidRDefault="007C6088" w:rsidP="007C6088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D9082D">
        <w:rPr>
          <w:rFonts w:ascii="Times New Roman" w:hAnsi="Times New Roman"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906"/>
        <w:gridCol w:w="2553"/>
      </w:tblGrid>
      <w:tr w:rsidR="007C6088" w:rsidRPr="00D9082D" w:rsidTr="0069044B">
        <w:tc>
          <w:tcPr>
            <w:tcW w:w="3112" w:type="dxa"/>
            <w:vMerge w:val="restart"/>
            <w:shd w:val="clear" w:color="auto" w:fill="auto"/>
          </w:tcPr>
          <w:p w:rsidR="007C6088" w:rsidRPr="00D9082D" w:rsidRDefault="007C6088" w:rsidP="0069044B">
            <w:pPr>
              <w:jc w:val="center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дисциплинарный рейтинг по БРС</w:t>
            </w:r>
          </w:p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9" w:type="dxa"/>
            <w:gridSpan w:val="2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оценка по дисциплине (модулю)</w:t>
            </w:r>
          </w:p>
        </w:tc>
      </w:tr>
      <w:tr w:rsidR="007C6088" w:rsidRPr="00D9082D" w:rsidTr="0069044B">
        <w:tc>
          <w:tcPr>
            <w:tcW w:w="3112" w:type="dxa"/>
            <w:vMerge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7C6088" w:rsidRPr="00D9082D" w:rsidRDefault="007C6088" w:rsidP="0069044B">
            <w:pPr>
              <w:jc w:val="center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53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</w:p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зачет</w:t>
            </w:r>
          </w:p>
        </w:tc>
      </w:tr>
      <w:tr w:rsidR="007C6088" w:rsidRPr="00D9082D" w:rsidTr="0069044B">
        <w:tc>
          <w:tcPr>
            <w:tcW w:w="3112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06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5 (отлично)</w:t>
            </w:r>
          </w:p>
        </w:tc>
        <w:tc>
          <w:tcPr>
            <w:tcW w:w="2553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зачтено</w:t>
            </w:r>
          </w:p>
        </w:tc>
      </w:tr>
      <w:tr w:rsidR="007C6088" w:rsidRPr="00D9082D" w:rsidTr="0069044B">
        <w:tc>
          <w:tcPr>
            <w:tcW w:w="3112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06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4 (хорошо)</w:t>
            </w:r>
          </w:p>
        </w:tc>
        <w:tc>
          <w:tcPr>
            <w:tcW w:w="2553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зачтено</w:t>
            </w:r>
          </w:p>
        </w:tc>
      </w:tr>
      <w:tr w:rsidR="007C6088" w:rsidRPr="00D9082D" w:rsidTr="0069044B">
        <w:tc>
          <w:tcPr>
            <w:tcW w:w="3112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50–69 баллов</w:t>
            </w:r>
          </w:p>
        </w:tc>
        <w:tc>
          <w:tcPr>
            <w:tcW w:w="3906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53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зачтено</w:t>
            </w:r>
          </w:p>
        </w:tc>
      </w:tr>
      <w:tr w:rsidR="007C6088" w:rsidRPr="00D9082D" w:rsidTr="0069044B">
        <w:tc>
          <w:tcPr>
            <w:tcW w:w="3112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06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53" w:type="dxa"/>
            <w:shd w:val="clear" w:color="auto" w:fill="auto"/>
          </w:tcPr>
          <w:p w:rsidR="007C6088" w:rsidRPr="00D9082D" w:rsidRDefault="007C6088" w:rsidP="0069044B">
            <w:pPr>
              <w:jc w:val="both"/>
              <w:rPr>
                <w:sz w:val="28"/>
                <w:szCs w:val="28"/>
              </w:rPr>
            </w:pPr>
            <w:r w:rsidRPr="00D9082D">
              <w:rPr>
                <w:sz w:val="28"/>
                <w:szCs w:val="28"/>
              </w:rPr>
              <w:t>не зачтено</w:t>
            </w:r>
          </w:p>
        </w:tc>
      </w:tr>
    </w:tbl>
    <w:p w:rsidR="007C6088" w:rsidRPr="002A41FA" w:rsidRDefault="007C6088" w:rsidP="002A41FA">
      <w:pPr>
        <w:spacing w:line="360" w:lineRule="auto"/>
        <w:ind w:firstLine="709"/>
        <w:jc w:val="both"/>
        <w:rPr>
          <w:sz w:val="28"/>
        </w:rPr>
      </w:pPr>
    </w:p>
    <w:sectPr w:rsidR="007C6088" w:rsidRPr="002A41FA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97" w:rsidRDefault="00F04897" w:rsidP="007E7400">
      <w:r>
        <w:separator/>
      </w:r>
    </w:p>
  </w:endnote>
  <w:endnote w:type="continuationSeparator" w:id="0">
    <w:p w:rsidR="00F04897" w:rsidRDefault="00F0489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F04897" w:rsidRDefault="00F04897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97" w:rsidRDefault="00F04897" w:rsidP="007E7400">
      <w:r>
        <w:separator/>
      </w:r>
    </w:p>
  </w:footnote>
  <w:footnote w:type="continuationSeparator" w:id="0">
    <w:p w:rsidR="00F04897" w:rsidRDefault="00F0489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76C47A"/>
    <w:lvl w:ilvl="0">
      <w:numFmt w:val="bullet"/>
      <w:lvlText w:val="*"/>
      <w:lvlJc w:val="left"/>
    </w:lvl>
  </w:abstractNum>
  <w:abstractNum w:abstractNumId="1" w15:restartNumberingAfterBreak="0">
    <w:nsid w:val="00556C41"/>
    <w:multiLevelType w:val="hybridMultilevel"/>
    <w:tmpl w:val="97F8764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1CC0EA4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0A94"/>
    <w:multiLevelType w:val="hybridMultilevel"/>
    <w:tmpl w:val="F03E3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62D1F"/>
    <w:multiLevelType w:val="hybridMultilevel"/>
    <w:tmpl w:val="6B6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D1420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25B2D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9B51C74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A742C2C"/>
    <w:multiLevelType w:val="hybridMultilevel"/>
    <w:tmpl w:val="9604B6CA"/>
    <w:lvl w:ilvl="0" w:tplc="A10A653E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478C"/>
    <w:multiLevelType w:val="hybridMultilevel"/>
    <w:tmpl w:val="4F4CA360"/>
    <w:lvl w:ilvl="0" w:tplc="F7620EB0">
      <w:start w:val="1"/>
      <w:numFmt w:val="decimal"/>
      <w:lvlText w:val="%1."/>
      <w:lvlJc w:val="left"/>
      <w:pPr>
        <w:ind w:left="720" w:hanging="360"/>
      </w:pPr>
    </w:lvl>
    <w:lvl w:ilvl="1" w:tplc="EB9A256A" w:tentative="1">
      <w:start w:val="1"/>
      <w:numFmt w:val="lowerLetter"/>
      <w:lvlText w:val="%2."/>
      <w:lvlJc w:val="left"/>
      <w:pPr>
        <w:ind w:left="1440" w:hanging="360"/>
      </w:pPr>
    </w:lvl>
    <w:lvl w:ilvl="2" w:tplc="B8F415F4" w:tentative="1">
      <w:start w:val="1"/>
      <w:numFmt w:val="lowerRoman"/>
      <w:lvlText w:val="%3."/>
      <w:lvlJc w:val="right"/>
      <w:pPr>
        <w:ind w:left="2160" w:hanging="180"/>
      </w:pPr>
    </w:lvl>
    <w:lvl w:ilvl="3" w:tplc="86640D60" w:tentative="1">
      <w:start w:val="1"/>
      <w:numFmt w:val="decimal"/>
      <w:lvlText w:val="%4."/>
      <w:lvlJc w:val="left"/>
      <w:pPr>
        <w:ind w:left="2880" w:hanging="360"/>
      </w:pPr>
    </w:lvl>
    <w:lvl w:ilvl="4" w:tplc="66DA31D2" w:tentative="1">
      <w:start w:val="1"/>
      <w:numFmt w:val="lowerLetter"/>
      <w:lvlText w:val="%5."/>
      <w:lvlJc w:val="left"/>
      <w:pPr>
        <w:ind w:left="3600" w:hanging="360"/>
      </w:pPr>
    </w:lvl>
    <w:lvl w:ilvl="5" w:tplc="B57285DA" w:tentative="1">
      <w:start w:val="1"/>
      <w:numFmt w:val="lowerRoman"/>
      <w:lvlText w:val="%6."/>
      <w:lvlJc w:val="right"/>
      <w:pPr>
        <w:ind w:left="4320" w:hanging="180"/>
      </w:pPr>
    </w:lvl>
    <w:lvl w:ilvl="6" w:tplc="931E5F3E" w:tentative="1">
      <w:start w:val="1"/>
      <w:numFmt w:val="decimal"/>
      <w:lvlText w:val="%7."/>
      <w:lvlJc w:val="left"/>
      <w:pPr>
        <w:ind w:left="5040" w:hanging="360"/>
      </w:pPr>
    </w:lvl>
    <w:lvl w:ilvl="7" w:tplc="4414414C" w:tentative="1">
      <w:start w:val="1"/>
      <w:numFmt w:val="lowerLetter"/>
      <w:lvlText w:val="%8."/>
      <w:lvlJc w:val="left"/>
      <w:pPr>
        <w:ind w:left="5760" w:hanging="360"/>
      </w:pPr>
    </w:lvl>
    <w:lvl w:ilvl="8" w:tplc="7D8CF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96201"/>
    <w:multiLevelType w:val="hybridMultilevel"/>
    <w:tmpl w:val="B23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F06202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A2808"/>
    <w:multiLevelType w:val="hybridMultilevel"/>
    <w:tmpl w:val="0734A316"/>
    <w:lvl w:ilvl="0" w:tplc="4426E226">
      <w:start w:val="1"/>
      <w:numFmt w:val="decimal"/>
      <w:lvlText w:val="%1."/>
      <w:lvlJc w:val="left"/>
      <w:pPr>
        <w:ind w:left="283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477DC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D1441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737DF"/>
    <w:multiLevelType w:val="hybridMultilevel"/>
    <w:tmpl w:val="44BEA7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20982CF9"/>
    <w:multiLevelType w:val="hybridMultilevel"/>
    <w:tmpl w:val="EA2070D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217A6C95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645982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195FF0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27896C33"/>
    <w:multiLevelType w:val="hybridMultilevel"/>
    <w:tmpl w:val="4BD4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7771A"/>
    <w:multiLevelType w:val="hybridMultilevel"/>
    <w:tmpl w:val="3C109470"/>
    <w:lvl w:ilvl="0" w:tplc="38F6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A028E1"/>
    <w:multiLevelType w:val="hybridMultilevel"/>
    <w:tmpl w:val="E640B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B148C2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35054"/>
    <w:multiLevelType w:val="hybridMultilevel"/>
    <w:tmpl w:val="F0105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D1736"/>
    <w:multiLevelType w:val="hybridMultilevel"/>
    <w:tmpl w:val="3C109470"/>
    <w:lvl w:ilvl="0" w:tplc="38F6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74191F"/>
    <w:multiLevelType w:val="hybridMultilevel"/>
    <w:tmpl w:val="61E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E0C8C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9120E"/>
    <w:multiLevelType w:val="hybridMultilevel"/>
    <w:tmpl w:val="08FA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26E226">
      <w:start w:val="1"/>
      <w:numFmt w:val="decimal"/>
      <w:lvlText w:val="%2.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E370B72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68CD"/>
    <w:multiLevelType w:val="hybridMultilevel"/>
    <w:tmpl w:val="B914B30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40495EFB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FD30D7A"/>
    <w:multiLevelType w:val="hybridMultilevel"/>
    <w:tmpl w:val="4F4CA360"/>
    <w:lvl w:ilvl="0" w:tplc="F7620EB0">
      <w:start w:val="1"/>
      <w:numFmt w:val="decimal"/>
      <w:lvlText w:val="%1."/>
      <w:lvlJc w:val="left"/>
      <w:pPr>
        <w:ind w:left="720" w:hanging="360"/>
      </w:pPr>
    </w:lvl>
    <w:lvl w:ilvl="1" w:tplc="EB9A256A" w:tentative="1">
      <w:start w:val="1"/>
      <w:numFmt w:val="lowerLetter"/>
      <w:lvlText w:val="%2."/>
      <w:lvlJc w:val="left"/>
      <w:pPr>
        <w:ind w:left="1440" w:hanging="360"/>
      </w:pPr>
    </w:lvl>
    <w:lvl w:ilvl="2" w:tplc="B8F415F4" w:tentative="1">
      <w:start w:val="1"/>
      <w:numFmt w:val="lowerRoman"/>
      <w:lvlText w:val="%3."/>
      <w:lvlJc w:val="right"/>
      <w:pPr>
        <w:ind w:left="2160" w:hanging="180"/>
      </w:pPr>
    </w:lvl>
    <w:lvl w:ilvl="3" w:tplc="86640D60" w:tentative="1">
      <w:start w:val="1"/>
      <w:numFmt w:val="decimal"/>
      <w:lvlText w:val="%4."/>
      <w:lvlJc w:val="left"/>
      <w:pPr>
        <w:ind w:left="2880" w:hanging="360"/>
      </w:pPr>
    </w:lvl>
    <w:lvl w:ilvl="4" w:tplc="66DA31D2" w:tentative="1">
      <w:start w:val="1"/>
      <w:numFmt w:val="lowerLetter"/>
      <w:lvlText w:val="%5."/>
      <w:lvlJc w:val="left"/>
      <w:pPr>
        <w:ind w:left="3600" w:hanging="360"/>
      </w:pPr>
    </w:lvl>
    <w:lvl w:ilvl="5" w:tplc="B57285DA" w:tentative="1">
      <w:start w:val="1"/>
      <w:numFmt w:val="lowerRoman"/>
      <w:lvlText w:val="%6."/>
      <w:lvlJc w:val="right"/>
      <w:pPr>
        <w:ind w:left="4320" w:hanging="180"/>
      </w:pPr>
    </w:lvl>
    <w:lvl w:ilvl="6" w:tplc="931E5F3E" w:tentative="1">
      <w:start w:val="1"/>
      <w:numFmt w:val="decimal"/>
      <w:lvlText w:val="%7."/>
      <w:lvlJc w:val="left"/>
      <w:pPr>
        <w:ind w:left="5040" w:hanging="360"/>
      </w:pPr>
    </w:lvl>
    <w:lvl w:ilvl="7" w:tplc="4414414C" w:tentative="1">
      <w:start w:val="1"/>
      <w:numFmt w:val="lowerLetter"/>
      <w:lvlText w:val="%8."/>
      <w:lvlJc w:val="left"/>
      <w:pPr>
        <w:ind w:left="5760" w:hanging="360"/>
      </w:pPr>
    </w:lvl>
    <w:lvl w:ilvl="8" w:tplc="7D8CF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B5CF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83217"/>
    <w:multiLevelType w:val="hybridMultilevel"/>
    <w:tmpl w:val="B5AE5EE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6" w15:restartNumberingAfterBreak="0">
    <w:nsid w:val="57D83326"/>
    <w:multiLevelType w:val="hybridMultilevel"/>
    <w:tmpl w:val="2F3A3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CB277C"/>
    <w:multiLevelType w:val="hybridMultilevel"/>
    <w:tmpl w:val="2366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A653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936467"/>
    <w:multiLevelType w:val="hybridMultilevel"/>
    <w:tmpl w:val="1F72AB08"/>
    <w:lvl w:ilvl="0" w:tplc="F1387CD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EC5FB9"/>
    <w:multiLevelType w:val="singleLevel"/>
    <w:tmpl w:val="314E08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027766F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BB3A09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013C38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1B1E5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637F75"/>
    <w:multiLevelType w:val="singleLevel"/>
    <w:tmpl w:val="E7706D58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5554460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0777A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4D5291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CB2C4D"/>
    <w:multiLevelType w:val="hybridMultilevel"/>
    <w:tmpl w:val="A7BAF73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9" w15:restartNumberingAfterBreak="0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A80065"/>
    <w:multiLevelType w:val="hybridMultilevel"/>
    <w:tmpl w:val="B830B0AA"/>
    <w:lvl w:ilvl="0" w:tplc="FAA2D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2" w15:restartNumberingAfterBreak="0">
    <w:nsid w:val="70AB1FC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D60C7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B1687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960121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84268"/>
    <w:multiLevelType w:val="hybridMultilevel"/>
    <w:tmpl w:val="142A0628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95497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15641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1"/>
  </w:num>
  <w:num w:numId="3">
    <w:abstractNumId w:val="26"/>
  </w:num>
  <w:num w:numId="4">
    <w:abstractNumId w:val="55"/>
  </w:num>
  <w:num w:numId="5">
    <w:abstractNumId w:val="43"/>
  </w:num>
  <w:num w:numId="6">
    <w:abstractNumId w:val="28"/>
  </w:num>
  <w:num w:numId="7">
    <w:abstractNumId w:val="4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</w:num>
  <w:num w:numId="10">
    <w:abstractNumId w:val="60"/>
  </w:num>
  <w:num w:numId="11">
    <w:abstractNumId w:val="10"/>
  </w:num>
  <w:num w:numId="12">
    <w:abstractNumId w:val="47"/>
  </w:num>
  <w:num w:numId="13">
    <w:abstractNumId w:val="4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4"/>
  </w:num>
  <w:num w:numId="16">
    <w:abstractNumId w:val="61"/>
  </w:num>
  <w:num w:numId="17">
    <w:abstractNumId w:val="1"/>
  </w:num>
  <w:num w:numId="18">
    <w:abstractNumId w:val="20"/>
  </w:num>
  <w:num w:numId="19">
    <w:abstractNumId w:val="4"/>
  </w:num>
  <w:num w:numId="20">
    <w:abstractNumId w:val="45"/>
  </w:num>
  <w:num w:numId="21">
    <w:abstractNumId w:val="21"/>
  </w:num>
  <w:num w:numId="22">
    <w:abstractNumId w:val="58"/>
  </w:num>
  <w:num w:numId="23">
    <w:abstractNumId w:val="39"/>
  </w:num>
  <w:num w:numId="24">
    <w:abstractNumId w:val="3"/>
  </w:num>
  <w:num w:numId="25">
    <w:abstractNumId w:val="48"/>
  </w:num>
  <w:num w:numId="26">
    <w:abstractNumId w:val="15"/>
  </w:num>
  <w:num w:numId="27">
    <w:abstractNumId w:val="8"/>
  </w:num>
  <w:num w:numId="28">
    <w:abstractNumId w:val="27"/>
  </w:num>
  <w:num w:numId="29">
    <w:abstractNumId w:val="33"/>
  </w:num>
  <w:num w:numId="30">
    <w:abstractNumId w:val="2"/>
  </w:num>
  <w:num w:numId="31">
    <w:abstractNumId w:val="30"/>
  </w:num>
  <w:num w:numId="32">
    <w:abstractNumId w:val="22"/>
  </w:num>
  <w:num w:numId="33">
    <w:abstractNumId w:val="46"/>
  </w:num>
  <w:num w:numId="34">
    <w:abstractNumId w:val="1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9"/>
  </w:num>
  <w:num w:numId="38">
    <w:abstractNumId w:val="37"/>
  </w:num>
  <w:num w:numId="39">
    <w:abstractNumId w:val="52"/>
  </w:num>
  <w:num w:numId="40">
    <w:abstractNumId w:val="70"/>
  </w:num>
  <w:num w:numId="41">
    <w:abstractNumId w:val="13"/>
  </w:num>
  <w:num w:numId="42">
    <w:abstractNumId w:val="50"/>
  </w:num>
  <w:num w:numId="43">
    <w:abstractNumId w:val="44"/>
  </w:num>
  <w:num w:numId="44">
    <w:abstractNumId w:val="18"/>
  </w:num>
  <w:num w:numId="45">
    <w:abstractNumId w:val="32"/>
  </w:num>
  <w:num w:numId="46">
    <w:abstractNumId w:val="65"/>
  </w:num>
  <w:num w:numId="47">
    <w:abstractNumId w:val="59"/>
  </w:num>
  <w:num w:numId="48">
    <w:abstractNumId w:val="38"/>
  </w:num>
  <w:num w:numId="49">
    <w:abstractNumId w:val="62"/>
  </w:num>
  <w:num w:numId="50">
    <w:abstractNumId w:val="40"/>
  </w:num>
  <w:num w:numId="51">
    <w:abstractNumId w:val="11"/>
  </w:num>
  <w:num w:numId="52">
    <w:abstractNumId w:val="68"/>
  </w:num>
  <w:num w:numId="53">
    <w:abstractNumId w:val="69"/>
  </w:num>
  <w:num w:numId="54">
    <w:abstractNumId w:val="63"/>
  </w:num>
  <w:num w:numId="55">
    <w:abstractNumId w:val="5"/>
  </w:num>
  <w:num w:numId="56">
    <w:abstractNumId w:val="57"/>
  </w:num>
  <w:num w:numId="57">
    <w:abstractNumId w:val="64"/>
  </w:num>
  <w:num w:numId="58">
    <w:abstractNumId w:val="51"/>
  </w:num>
  <w:num w:numId="59">
    <w:abstractNumId w:val="31"/>
  </w:num>
  <w:num w:numId="60">
    <w:abstractNumId w:val="66"/>
  </w:num>
  <w:num w:numId="61">
    <w:abstractNumId w:val="19"/>
  </w:num>
  <w:num w:numId="62">
    <w:abstractNumId w:val="25"/>
  </w:num>
  <w:num w:numId="63">
    <w:abstractNumId w:val="36"/>
  </w:num>
  <w:num w:numId="64">
    <w:abstractNumId w:val="16"/>
  </w:num>
  <w:num w:numId="65">
    <w:abstractNumId w:val="56"/>
  </w:num>
  <w:num w:numId="66">
    <w:abstractNumId w:val="6"/>
  </w:num>
  <w:num w:numId="67">
    <w:abstractNumId w:val="53"/>
  </w:num>
  <w:num w:numId="68">
    <w:abstractNumId w:val="24"/>
  </w:num>
  <w:num w:numId="69">
    <w:abstractNumId w:val="7"/>
  </w:num>
  <w:num w:numId="70">
    <w:abstractNumId w:val="17"/>
  </w:num>
  <w:num w:numId="71">
    <w:abstractNumId w:val="14"/>
  </w:num>
  <w:num w:numId="72">
    <w:abstractNumId w:val="3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2C83"/>
    <w:rsid w:val="000158FD"/>
    <w:rsid w:val="00021B8B"/>
    <w:rsid w:val="00025F8D"/>
    <w:rsid w:val="00030A2D"/>
    <w:rsid w:val="0004121D"/>
    <w:rsid w:val="000469A6"/>
    <w:rsid w:val="00065CD5"/>
    <w:rsid w:val="00095A4B"/>
    <w:rsid w:val="000A2986"/>
    <w:rsid w:val="000A6D68"/>
    <w:rsid w:val="000B0927"/>
    <w:rsid w:val="000B1ACC"/>
    <w:rsid w:val="000C46B5"/>
    <w:rsid w:val="000C654F"/>
    <w:rsid w:val="000D47E0"/>
    <w:rsid w:val="000F318A"/>
    <w:rsid w:val="00104476"/>
    <w:rsid w:val="00112D09"/>
    <w:rsid w:val="00114F4B"/>
    <w:rsid w:val="00124C8B"/>
    <w:rsid w:val="00137AD3"/>
    <w:rsid w:val="001409BA"/>
    <w:rsid w:val="00145FC7"/>
    <w:rsid w:val="00175F0D"/>
    <w:rsid w:val="00183033"/>
    <w:rsid w:val="001A2154"/>
    <w:rsid w:val="001A7A01"/>
    <w:rsid w:val="001B1145"/>
    <w:rsid w:val="001C1AD0"/>
    <w:rsid w:val="001C4536"/>
    <w:rsid w:val="001F3DC2"/>
    <w:rsid w:val="001F6B73"/>
    <w:rsid w:val="001F7622"/>
    <w:rsid w:val="00215358"/>
    <w:rsid w:val="00222112"/>
    <w:rsid w:val="002309CF"/>
    <w:rsid w:val="00243B1B"/>
    <w:rsid w:val="00243E63"/>
    <w:rsid w:val="00257E13"/>
    <w:rsid w:val="00274C49"/>
    <w:rsid w:val="00277DD8"/>
    <w:rsid w:val="00284774"/>
    <w:rsid w:val="00286919"/>
    <w:rsid w:val="002A41FA"/>
    <w:rsid w:val="002A4ABF"/>
    <w:rsid w:val="002A4F4F"/>
    <w:rsid w:val="002A7905"/>
    <w:rsid w:val="002B71DB"/>
    <w:rsid w:val="002D2650"/>
    <w:rsid w:val="002D71D8"/>
    <w:rsid w:val="002D7D26"/>
    <w:rsid w:val="002E1D61"/>
    <w:rsid w:val="002F1CA2"/>
    <w:rsid w:val="002F77BD"/>
    <w:rsid w:val="002F7B4A"/>
    <w:rsid w:val="00303A1E"/>
    <w:rsid w:val="003137EF"/>
    <w:rsid w:val="003277EA"/>
    <w:rsid w:val="00357482"/>
    <w:rsid w:val="00360B3D"/>
    <w:rsid w:val="003645EE"/>
    <w:rsid w:val="00365D8C"/>
    <w:rsid w:val="003735B0"/>
    <w:rsid w:val="00376D30"/>
    <w:rsid w:val="00380EB7"/>
    <w:rsid w:val="003A3CFF"/>
    <w:rsid w:val="003B31C9"/>
    <w:rsid w:val="003D5FB6"/>
    <w:rsid w:val="00401E33"/>
    <w:rsid w:val="004065DC"/>
    <w:rsid w:val="00412D13"/>
    <w:rsid w:val="00414CE6"/>
    <w:rsid w:val="0041623D"/>
    <w:rsid w:val="00424592"/>
    <w:rsid w:val="004338C5"/>
    <w:rsid w:val="004564ED"/>
    <w:rsid w:val="0048001B"/>
    <w:rsid w:val="0048076D"/>
    <w:rsid w:val="004830E0"/>
    <w:rsid w:val="00483834"/>
    <w:rsid w:val="00485D87"/>
    <w:rsid w:val="00495B0A"/>
    <w:rsid w:val="004A49DB"/>
    <w:rsid w:val="004A4B93"/>
    <w:rsid w:val="004A5348"/>
    <w:rsid w:val="004A5C19"/>
    <w:rsid w:val="004C1CF6"/>
    <w:rsid w:val="004C5F2E"/>
    <w:rsid w:val="004D2FBE"/>
    <w:rsid w:val="004E271C"/>
    <w:rsid w:val="004E56A3"/>
    <w:rsid w:val="004F1C5D"/>
    <w:rsid w:val="00500CF6"/>
    <w:rsid w:val="00500EA0"/>
    <w:rsid w:val="005108E6"/>
    <w:rsid w:val="005122B3"/>
    <w:rsid w:val="00523B9E"/>
    <w:rsid w:val="005349AA"/>
    <w:rsid w:val="00547F73"/>
    <w:rsid w:val="0057456A"/>
    <w:rsid w:val="00581881"/>
    <w:rsid w:val="00585445"/>
    <w:rsid w:val="005A309C"/>
    <w:rsid w:val="005B04A8"/>
    <w:rsid w:val="005C2695"/>
    <w:rsid w:val="005D2A35"/>
    <w:rsid w:val="005D4E12"/>
    <w:rsid w:val="005E24EE"/>
    <w:rsid w:val="005F3874"/>
    <w:rsid w:val="00600F19"/>
    <w:rsid w:val="00605599"/>
    <w:rsid w:val="00605973"/>
    <w:rsid w:val="00617913"/>
    <w:rsid w:val="006344AD"/>
    <w:rsid w:val="00660B81"/>
    <w:rsid w:val="006761DA"/>
    <w:rsid w:val="00686E2B"/>
    <w:rsid w:val="0069044B"/>
    <w:rsid w:val="006912C5"/>
    <w:rsid w:val="00695BC3"/>
    <w:rsid w:val="006971C7"/>
    <w:rsid w:val="006E5A99"/>
    <w:rsid w:val="006F10CE"/>
    <w:rsid w:val="006F11BF"/>
    <w:rsid w:val="00721978"/>
    <w:rsid w:val="007341C2"/>
    <w:rsid w:val="007562AE"/>
    <w:rsid w:val="007614A0"/>
    <w:rsid w:val="00764AC0"/>
    <w:rsid w:val="0079231F"/>
    <w:rsid w:val="007A340C"/>
    <w:rsid w:val="007A3A71"/>
    <w:rsid w:val="007B0DED"/>
    <w:rsid w:val="007C6088"/>
    <w:rsid w:val="007D6552"/>
    <w:rsid w:val="007E2248"/>
    <w:rsid w:val="007E59FE"/>
    <w:rsid w:val="007E7400"/>
    <w:rsid w:val="007F21A0"/>
    <w:rsid w:val="00801097"/>
    <w:rsid w:val="008036BE"/>
    <w:rsid w:val="0080448C"/>
    <w:rsid w:val="0082579A"/>
    <w:rsid w:val="00845DD4"/>
    <w:rsid w:val="008468DB"/>
    <w:rsid w:val="008521A0"/>
    <w:rsid w:val="008658D4"/>
    <w:rsid w:val="00867212"/>
    <w:rsid w:val="008674FC"/>
    <w:rsid w:val="00876450"/>
    <w:rsid w:val="00882EFB"/>
    <w:rsid w:val="008924BC"/>
    <w:rsid w:val="008C4ADF"/>
    <w:rsid w:val="008D23E6"/>
    <w:rsid w:val="00904706"/>
    <w:rsid w:val="00905254"/>
    <w:rsid w:val="0092231C"/>
    <w:rsid w:val="00924211"/>
    <w:rsid w:val="00934E01"/>
    <w:rsid w:val="009446DF"/>
    <w:rsid w:val="0096482D"/>
    <w:rsid w:val="009737E9"/>
    <w:rsid w:val="00984163"/>
    <w:rsid w:val="00990926"/>
    <w:rsid w:val="009963E5"/>
    <w:rsid w:val="009A1E53"/>
    <w:rsid w:val="009A31A6"/>
    <w:rsid w:val="009B4720"/>
    <w:rsid w:val="009D0344"/>
    <w:rsid w:val="009D10FD"/>
    <w:rsid w:val="009F13A5"/>
    <w:rsid w:val="009F6A39"/>
    <w:rsid w:val="00A13BD9"/>
    <w:rsid w:val="00A14D0C"/>
    <w:rsid w:val="00A24B09"/>
    <w:rsid w:val="00A30436"/>
    <w:rsid w:val="00A328B1"/>
    <w:rsid w:val="00A36554"/>
    <w:rsid w:val="00A40DE8"/>
    <w:rsid w:val="00A46147"/>
    <w:rsid w:val="00A76E7B"/>
    <w:rsid w:val="00A90809"/>
    <w:rsid w:val="00A93548"/>
    <w:rsid w:val="00AA41C0"/>
    <w:rsid w:val="00AC1BCE"/>
    <w:rsid w:val="00AC611B"/>
    <w:rsid w:val="00AD5BF0"/>
    <w:rsid w:val="00AE75A4"/>
    <w:rsid w:val="00B077C7"/>
    <w:rsid w:val="00B14B90"/>
    <w:rsid w:val="00B237C2"/>
    <w:rsid w:val="00B33A31"/>
    <w:rsid w:val="00B8361A"/>
    <w:rsid w:val="00B87716"/>
    <w:rsid w:val="00BD7BB5"/>
    <w:rsid w:val="00BE751D"/>
    <w:rsid w:val="00BF007A"/>
    <w:rsid w:val="00BF4922"/>
    <w:rsid w:val="00C0042C"/>
    <w:rsid w:val="00C0493D"/>
    <w:rsid w:val="00C1217C"/>
    <w:rsid w:val="00C244F0"/>
    <w:rsid w:val="00C3330B"/>
    <w:rsid w:val="00C43610"/>
    <w:rsid w:val="00C52685"/>
    <w:rsid w:val="00C57B83"/>
    <w:rsid w:val="00C76ACC"/>
    <w:rsid w:val="00C85E41"/>
    <w:rsid w:val="00C924C2"/>
    <w:rsid w:val="00CA1BD5"/>
    <w:rsid w:val="00CA42B0"/>
    <w:rsid w:val="00CA6374"/>
    <w:rsid w:val="00CB24E9"/>
    <w:rsid w:val="00CD38AE"/>
    <w:rsid w:val="00CF2E96"/>
    <w:rsid w:val="00CF6CAC"/>
    <w:rsid w:val="00D005DF"/>
    <w:rsid w:val="00D36DB0"/>
    <w:rsid w:val="00D56279"/>
    <w:rsid w:val="00D75F10"/>
    <w:rsid w:val="00D9082D"/>
    <w:rsid w:val="00DA2565"/>
    <w:rsid w:val="00DA48E2"/>
    <w:rsid w:val="00DA698A"/>
    <w:rsid w:val="00DB01DB"/>
    <w:rsid w:val="00DC133F"/>
    <w:rsid w:val="00DD2C19"/>
    <w:rsid w:val="00DD4FD6"/>
    <w:rsid w:val="00DE43C7"/>
    <w:rsid w:val="00DE668A"/>
    <w:rsid w:val="00DF5540"/>
    <w:rsid w:val="00DF7E0D"/>
    <w:rsid w:val="00E06DE7"/>
    <w:rsid w:val="00E122DA"/>
    <w:rsid w:val="00E15506"/>
    <w:rsid w:val="00E34745"/>
    <w:rsid w:val="00E52D64"/>
    <w:rsid w:val="00E62B58"/>
    <w:rsid w:val="00E6631A"/>
    <w:rsid w:val="00E836D2"/>
    <w:rsid w:val="00E8595C"/>
    <w:rsid w:val="00EA2848"/>
    <w:rsid w:val="00EC6D98"/>
    <w:rsid w:val="00EC7927"/>
    <w:rsid w:val="00ED1090"/>
    <w:rsid w:val="00ED1BFD"/>
    <w:rsid w:val="00ED7BBF"/>
    <w:rsid w:val="00F04897"/>
    <w:rsid w:val="00F1684C"/>
    <w:rsid w:val="00F175D9"/>
    <w:rsid w:val="00F23199"/>
    <w:rsid w:val="00F260F7"/>
    <w:rsid w:val="00F26318"/>
    <w:rsid w:val="00F373EC"/>
    <w:rsid w:val="00F42A37"/>
    <w:rsid w:val="00F47741"/>
    <w:rsid w:val="00F55332"/>
    <w:rsid w:val="00FB33FA"/>
    <w:rsid w:val="00FD5F9D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89CEC-62B4-48EC-908B-B7E4703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1C03-8C89-43AD-8771-CBE2EC38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21</Pages>
  <Words>31620</Words>
  <Characters>180236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Фукс Анастасия Валерьевна</cp:lastModifiedBy>
  <cp:revision>121</cp:revision>
  <cp:lastPrinted>2019-01-16T06:19:00Z</cp:lastPrinted>
  <dcterms:created xsi:type="dcterms:W3CDTF">2019-03-02T15:50:00Z</dcterms:created>
  <dcterms:modified xsi:type="dcterms:W3CDTF">2023-11-10T06:55:00Z</dcterms:modified>
</cp:coreProperties>
</file>