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36" w:rsidRPr="00311F36" w:rsidRDefault="00311F36" w:rsidP="00311F36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  <w:bookmarkStart w:id="0" w:name="bookmark113"/>
      <w:r w:rsidRPr="00311F36">
        <w:rPr>
          <w:b/>
          <w:sz w:val="28"/>
          <w:szCs w:val="28"/>
        </w:rPr>
        <w:t>РАЗРАБОТКА ПРОГРАММЫ СОБСТВЕННОГО ПРОФЕССИОНАЛЬНОГО И</w:t>
      </w:r>
      <w:bookmarkStart w:id="1" w:name="bookmark114"/>
      <w:bookmarkEnd w:id="0"/>
      <w:r w:rsidRPr="00311F36">
        <w:rPr>
          <w:b/>
          <w:sz w:val="28"/>
          <w:szCs w:val="28"/>
        </w:rPr>
        <w:t xml:space="preserve"> ЛИЧНОСТНОГО РАЗВИТИЯ</w:t>
      </w:r>
      <w:bookmarkEnd w:id="1"/>
    </w:p>
    <w:p w:rsidR="00311F36" w:rsidRDefault="00311F36" w:rsidP="00311F36">
      <w:pPr>
        <w:pStyle w:val="321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bookmarkStart w:id="2" w:name="bookmark115"/>
    </w:p>
    <w:p w:rsidR="00311F36" w:rsidRPr="0095287B" w:rsidRDefault="0095287B" w:rsidP="00311F36">
      <w:pPr>
        <w:pStyle w:val="321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</w:t>
      </w:r>
      <w:r w:rsidR="00311F36" w:rsidRPr="0095287B">
        <w:rPr>
          <w:b/>
          <w:sz w:val="28"/>
          <w:szCs w:val="28"/>
        </w:rPr>
        <w:t>ЧИ РАЗРАБОТКИ ПРОГРАММЫ</w:t>
      </w:r>
      <w:bookmarkEnd w:id="2"/>
    </w:p>
    <w:p w:rsidR="00311F36" w:rsidRDefault="00311F36" w:rsidP="00311F36">
      <w:pPr>
        <w:pStyle w:val="5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способности планировать и решать задачи собственного профессионального и личностного развития (УК-5).</w:t>
      </w:r>
    </w:p>
    <w:p w:rsidR="00311F36" w:rsidRPr="0095287B" w:rsidRDefault="00311F36" w:rsidP="00311F36">
      <w:pPr>
        <w:pStyle w:val="30"/>
        <w:keepNext/>
        <w:keepLines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  <w:bookmarkStart w:id="3" w:name="bookmark116"/>
      <w:r w:rsidRPr="0095287B">
        <w:rPr>
          <w:b/>
          <w:sz w:val="28"/>
          <w:szCs w:val="28"/>
        </w:rPr>
        <w:t>Задачи:</w:t>
      </w:r>
      <w:bookmarkEnd w:id="3"/>
    </w:p>
    <w:p w:rsidR="00311F36" w:rsidRDefault="00311F36" w:rsidP="00311F36">
      <w:pPr>
        <w:pStyle w:val="5"/>
        <w:numPr>
          <w:ilvl w:val="0"/>
          <w:numId w:val="1"/>
        </w:numPr>
        <w:shd w:val="clear" w:color="auto" w:fill="auto"/>
        <w:tabs>
          <w:tab w:val="left" w:pos="776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уровня собственного профессионального и личностного развития.</w:t>
      </w:r>
    </w:p>
    <w:p w:rsidR="00311F36" w:rsidRDefault="00311F36" w:rsidP="00311F36">
      <w:pPr>
        <w:pStyle w:val="5"/>
        <w:numPr>
          <w:ilvl w:val="0"/>
          <w:numId w:val="1"/>
        </w:numPr>
        <w:shd w:val="clear" w:color="auto" w:fill="auto"/>
        <w:tabs>
          <w:tab w:val="left" w:pos="954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достоинств, недостатков, проблем в своем профессиональном и личностном развитии и определение их причин.</w:t>
      </w:r>
    </w:p>
    <w:p w:rsidR="00311F36" w:rsidRDefault="00311F36" w:rsidP="00311F36">
      <w:pPr>
        <w:pStyle w:val="5"/>
        <w:numPr>
          <w:ilvl w:val="0"/>
          <w:numId w:val="1"/>
        </w:numPr>
        <w:shd w:val="clear" w:color="auto" w:fill="auto"/>
        <w:tabs>
          <w:tab w:val="left" w:pos="805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путей и способов профессионального и личностного развития.</w:t>
      </w:r>
    </w:p>
    <w:p w:rsidR="00311F36" w:rsidRPr="0095287B" w:rsidRDefault="00311F36" w:rsidP="00311F36">
      <w:pPr>
        <w:pStyle w:val="6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95287B">
        <w:rPr>
          <w:b/>
          <w:sz w:val="28"/>
          <w:szCs w:val="28"/>
        </w:rPr>
        <w:t>ДИАГНОСТИЧЕСКИЕ МЕТОДЫ ИЗУЧЕНИЯ УРОВНЯ СОБСТВЕННОГО ПРОФЕССИОНАЛЬНОГО И ЛИЧНОСТНОГО РАЗВИТИЯ</w:t>
      </w:r>
    </w:p>
    <w:p w:rsidR="00311F36" w:rsidRDefault="00311F36" w:rsidP="00311F36">
      <w:pPr>
        <w:pStyle w:val="5"/>
        <w:numPr>
          <w:ilvl w:val="1"/>
          <w:numId w:val="1"/>
        </w:numPr>
        <w:shd w:val="clear" w:color="auto" w:fill="auto"/>
        <w:tabs>
          <w:tab w:val="left" w:pos="1194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самооценки и </w:t>
      </w:r>
      <w:proofErr w:type="spellStart"/>
      <w:r>
        <w:rPr>
          <w:sz w:val="28"/>
          <w:szCs w:val="28"/>
        </w:rPr>
        <w:t>иэкспертной</w:t>
      </w:r>
      <w:proofErr w:type="spellEnd"/>
      <w:r>
        <w:rPr>
          <w:sz w:val="28"/>
          <w:szCs w:val="28"/>
        </w:rPr>
        <w:t xml:space="preserve"> оценки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профессиональных компетенций.</w:t>
      </w:r>
    </w:p>
    <w:p w:rsidR="00311F36" w:rsidRDefault="00311F36" w:rsidP="00311F36">
      <w:pPr>
        <w:pStyle w:val="51"/>
        <w:numPr>
          <w:ilvl w:val="1"/>
          <w:numId w:val="1"/>
        </w:numPr>
        <w:shd w:val="clear" w:color="auto" w:fill="auto"/>
        <w:tabs>
          <w:tab w:val="left" w:pos="119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Аспиранту необходимо указать отобранные дополнительно диагностические методы.</w:t>
      </w:r>
    </w:p>
    <w:p w:rsidR="00311F36" w:rsidRDefault="00311F36" w:rsidP="00311F36">
      <w:pPr>
        <w:pStyle w:val="51"/>
        <w:numPr>
          <w:ilvl w:val="1"/>
          <w:numId w:val="1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311F36" w:rsidRDefault="00311F36" w:rsidP="00311F36">
      <w:pPr>
        <w:pStyle w:val="5"/>
        <w:numPr>
          <w:ilvl w:val="1"/>
          <w:numId w:val="1"/>
        </w:numPr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311F36" w:rsidRPr="0095287B" w:rsidRDefault="00311F36" w:rsidP="00311F36">
      <w:pPr>
        <w:pStyle w:val="6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95287B">
        <w:rPr>
          <w:b/>
          <w:sz w:val="28"/>
          <w:szCs w:val="28"/>
        </w:rPr>
        <w:t>ДИАГНОСТИКА УРОВНЯ СОБСТВЕННОГО ПРОФЕССИОНАЛЬНОГО И ЛИЧНОСТНОГО РАЗВИТИЯ И ОБРАБОТКА РЕЗУЛЬТАТОВ</w:t>
      </w:r>
    </w:p>
    <w:p w:rsidR="00311F36" w:rsidRDefault="00311F36" w:rsidP="00311F36">
      <w:pPr>
        <w:pStyle w:val="6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Самооценка и экспертная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профессиональных компетенций (таблица 1), обобщение результатов и формулировка выводов</w:t>
      </w:r>
    </w:p>
    <w:p w:rsidR="00311F36" w:rsidRDefault="00311F36" w:rsidP="00311F36">
      <w:pPr>
        <w:pStyle w:val="10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101"/>
          <w:sz w:val="28"/>
          <w:szCs w:val="28"/>
        </w:rPr>
        <w:t>Инструкция:</w:t>
      </w:r>
      <w:r>
        <w:rPr>
          <w:sz w:val="28"/>
          <w:szCs w:val="28"/>
        </w:rPr>
        <w:t xml:space="preserve"> отметьте, пожалуйста, цифрами:</w:t>
      </w:r>
    </w:p>
    <w:p w:rsidR="00311F36" w:rsidRDefault="00311F36" w:rsidP="00311F36">
      <w:pPr>
        <w:pStyle w:val="100"/>
        <w:numPr>
          <w:ilvl w:val="0"/>
          <w:numId w:val="2"/>
        </w:numPr>
        <w:shd w:val="clear" w:color="auto" w:fill="auto"/>
        <w:tabs>
          <w:tab w:val="left" w:pos="146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цифра «3», по каким содержательным характеристикам компетенций вы считаете работу крайне необходимым,</w:t>
      </w:r>
    </w:p>
    <w:p w:rsidR="00311F36" w:rsidRDefault="00311F36" w:rsidP="00311F36">
      <w:pPr>
        <w:pStyle w:val="100"/>
        <w:numPr>
          <w:ilvl w:val="0"/>
          <w:numId w:val="2"/>
        </w:numPr>
        <w:shd w:val="clear" w:color="auto" w:fill="auto"/>
        <w:tabs>
          <w:tab w:val="left" w:pos="148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цифра «2», по каким содержательным характеристикам компетенций вы считаете работу необходимым,</w:t>
      </w:r>
    </w:p>
    <w:p w:rsidR="00311F36" w:rsidRDefault="00311F36" w:rsidP="00311F36">
      <w:pPr>
        <w:pStyle w:val="100"/>
        <w:numPr>
          <w:ilvl w:val="0"/>
          <w:numId w:val="2"/>
        </w:numPr>
        <w:shd w:val="clear" w:color="auto" w:fill="auto"/>
        <w:tabs>
          <w:tab w:val="left" w:pos="148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цифра «1», по каким содержательным характеристикам компетенций вы считаете работу незначительной.</w:t>
      </w:r>
    </w:p>
    <w:p w:rsidR="00311F36" w:rsidRDefault="00311F36" w:rsidP="00311F36">
      <w:pPr>
        <w:pStyle w:val="5"/>
        <w:shd w:val="clear" w:color="auto" w:fill="auto"/>
        <w:spacing w:before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7"/>
        <w:tblW w:w="0" w:type="auto"/>
        <w:tblLook w:val="04A0"/>
      </w:tblPr>
      <w:tblGrid>
        <w:gridCol w:w="637"/>
        <w:gridCol w:w="3182"/>
        <w:gridCol w:w="1908"/>
        <w:gridCol w:w="1911"/>
        <w:gridCol w:w="1933"/>
      </w:tblGrid>
      <w:tr w:rsidR="00311F36" w:rsidRPr="0095287B" w:rsidTr="00311F3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36" w:rsidRPr="0095287B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95287B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95287B">
              <w:rPr>
                <w:b/>
                <w:sz w:val="20"/>
                <w:szCs w:val="20"/>
              </w:rPr>
              <w:t>п</w:t>
            </w:r>
            <w:proofErr w:type="gramEnd"/>
            <w:r w:rsidRPr="0095287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36" w:rsidRPr="0095287B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95287B">
              <w:rPr>
                <w:b/>
                <w:sz w:val="20"/>
                <w:szCs w:val="20"/>
              </w:rPr>
              <w:t>Название компетенций и их содержательные характеристики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36" w:rsidRPr="0095287B" w:rsidRDefault="00311F36">
            <w:pPr>
              <w:pStyle w:val="120"/>
              <w:shd w:val="clear" w:color="auto" w:fill="auto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95287B">
              <w:rPr>
                <w:b/>
                <w:sz w:val="20"/>
                <w:szCs w:val="20"/>
              </w:rPr>
              <w:t xml:space="preserve">Работа </w:t>
            </w:r>
            <w:proofErr w:type="gramStart"/>
            <w:r w:rsidRPr="0095287B">
              <w:rPr>
                <w:b/>
                <w:sz w:val="20"/>
                <w:szCs w:val="20"/>
              </w:rPr>
              <w:t>по</w:t>
            </w:r>
            <w:proofErr w:type="gramEnd"/>
          </w:p>
          <w:p w:rsidR="00311F36" w:rsidRPr="0095287B" w:rsidRDefault="00311F36">
            <w:pPr>
              <w:pStyle w:val="120"/>
              <w:shd w:val="clear" w:color="auto" w:fill="auto"/>
              <w:spacing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95287B">
              <w:rPr>
                <w:b/>
                <w:sz w:val="20"/>
                <w:szCs w:val="20"/>
              </w:rPr>
              <w:t>формированию</w:t>
            </w:r>
            <w:proofErr w:type="gramEnd"/>
            <w:r w:rsidRPr="0095287B">
              <w:rPr>
                <w:b/>
                <w:sz w:val="20"/>
                <w:szCs w:val="20"/>
              </w:rPr>
              <w:t xml:space="preserve"> каких</w:t>
            </w:r>
          </w:p>
          <w:p w:rsidR="00311F36" w:rsidRPr="0095287B" w:rsidRDefault="00311F36">
            <w:pPr>
              <w:pStyle w:val="120"/>
              <w:shd w:val="clear" w:color="auto" w:fill="auto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95287B">
              <w:rPr>
                <w:b/>
                <w:sz w:val="20"/>
                <w:szCs w:val="20"/>
              </w:rPr>
              <w:t>компонентов</w:t>
            </w:r>
          </w:p>
          <w:p w:rsidR="00311F36" w:rsidRPr="0095287B" w:rsidRDefault="00311F36">
            <w:pPr>
              <w:pStyle w:val="120"/>
              <w:shd w:val="clear" w:color="auto" w:fill="auto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95287B">
              <w:rPr>
                <w:b/>
                <w:sz w:val="20"/>
                <w:szCs w:val="20"/>
              </w:rPr>
              <w:t>компетенций</w:t>
            </w:r>
          </w:p>
          <w:p w:rsidR="00311F36" w:rsidRPr="0095287B" w:rsidRDefault="00311F36">
            <w:pPr>
              <w:pStyle w:val="120"/>
              <w:shd w:val="clear" w:color="auto" w:fill="auto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95287B">
              <w:rPr>
                <w:b/>
                <w:sz w:val="20"/>
                <w:szCs w:val="20"/>
              </w:rPr>
              <w:t>крайне</w:t>
            </w:r>
          </w:p>
          <w:p w:rsidR="00311F36" w:rsidRPr="0095287B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95287B">
              <w:rPr>
                <w:b/>
                <w:sz w:val="20"/>
                <w:szCs w:val="20"/>
              </w:rPr>
              <w:t>необходима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36" w:rsidRPr="0095287B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95287B">
              <w:rPr>
                <w:b/>
                <w:sz w:val="20"/>
                <w:szCs w:val="20"/>
              </w:rPr>
              <w:t xml:space="preserve">Работа </w:t>
            </w:r>
            <w:r w:rsidR="0095287B" w:rsidRPr="0095287B">
              <w:rPr>
                <w:b/>
                <w:sz w:val="20"/>
                <w:szCs w:val="20"/>
              </w:rPr>
              <w:t xml:space="preserve">по </w:t>
            </w:r>
            <w:proofErr w:type="gramStart"/>
            <w:r w:rsidR="0095287B" w:rsidRPr="0095287B">
              <w:rPr>
                <w:b/>
                <w:sz w:val="20"/>
                <w:szCs w:val="20"/>
              </w:rPr>
              <w:t>формирован</w:t>
            </w:r>
            <w:r w:rsidRPr="0095287B">
              <w:rPr>
                <w:b/>
                <w:sz w:val="20"/>
                <w:szCs w:val="20"/>
              </w:rPr>
              <w:t>ию</w:t>
            </w:r>
            <w:proofErr w:type="gramEnd"/>
            <w:r w:rsidRPr="0095287B">
              <w:rPr>
                <w:b/>
                <w:sz w:val="20"/>
                <w:szCs w:val="20"/>
              </w:rPr>
              <w:t xml:space="preserve"> каких компонентов компетенций необходима.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36" w:rsidRPr="0095287B" w:rsidRDefault="0095287B">
            <w:pPr>
              <w:pStyle w:val="120"/>
              <w:shd w:val="clear" w:color="auto" w:fill="auto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95287B">
              <w:rPr>
                <w:b/>
                <w:sz w:val="20"/>
                <w:szCs w:val="20"/>
              </w:rPr>
              <w:t xml:space="preserve">Работа по </w:t>
            </w:r>
            <w:proofErr w:type="gramStart"/>
            <w:r w:rsidRPr="0095287B">
              <w:rPr>
                <w:b/>
                <w:sz w:val="20"/>
                <w:szCs w:val="20"/>
              </w:rPr>
              <w:t>формирован</w:t>
            </w:r>
            <w:r w:rsidR="00311F36" w:rsidRPr="0095287B">
              <w:rPr>
                <w:b/>
                <w:sz w:val="20"/>
                <w:szCs w:val="20"/>
              </w:rPr>
              <w:t>ию</w:t>
            </w:r>
            <w:proofErr w:type="gramEnd"/>
            <w:r w:rsidR="00311F36" w:rsidRPr="0095287B">
              <w:rPr>
                <w:b/>
                <w:sz w:val="20"/>
                <w:szCs w:val="20"/>
              </w:rPr>
              <w:t xml:space="preserve"> каких компонентов компетенций</w:t>
            </w:r>
          </w:p>
          <w:p w:rsidR="00311F36" w:rsidRPr="0095287B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95287B">
              <w:rPr>
                <w:b/>
                <w:sz w:val="20"/>
                <w:szCs w:val="20"/>
              </w:rPr>
              <w:t>требует незначительных усилий.</w:t>
            </w:r>
          </w:p>
        </w:tc>
      </w:tr>
      <w:tr w:rsidR="00311F36" w:rsidRPr="0095287B" w:rsidTr="00311F36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36" w:rsidRPr="0095287B" w:rsidRDefault="00C91133" w:rsidP="00C91133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ОПК-2</w:t>
            </w:r>
            <w:r w:rsidR="00311F36" w:rsidRPr="0095287B">
              <w:rPr>
                <w:b/>
                <w:sz w:val="20"/>
                <w:szCs w:val="20"/>
              </w:rPr>
              <w:t xml:space="preserve"> - </w:t>
            </w:r>
            <w:r w:rsidRPr="00C91133">
              <w:rPr>
                <w:b/>
                <w:color w:val="000000"/>
                <w:sz w:val="20"/>
                <w:szCs w:val="20"/>
                <w:shd w:val="clear" w:color="auto" w:fill="FFFFFF"/>
              </w:rPr>
              <w:t>готовностью к преподавательской деятельности по основным образовательным программам высшего образования</w:t>
            </w:r>
          </w:p>
        </w:tc>
      </w:tr>
      <w:tr w:rsidR="00311F36" w:rsidTr="00311F3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Умение осуществлять выбор современных образовательных </w:t>
            </w:r>
            <w:r>
              <w:rPr>
                <w:sz w:val="20"/>
                <w:szCs w:val="20"/>
              </w:rPr>
              <w:lastRenderedPageBreak/>
              <w:t>технологий, инновационных форм и методов организации образовательного процесса в высшей школе с учетом психологических основ учебной деятельности студентов и психологических механизмов взаимодействия педагога и студента, а также членов студенческой группы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11F36" w:rsidTr="00311F3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Умение проектировать и осуществлять определенные виды преподавательской деятельности в соответствии с требованиями ФГОС ВО, ОПОП по выбранному профилю подготовки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11F36" w:rsidTr="00311F3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Умение анализировать процесс подготовки и проведения различных типов занятий в высшей школе, в том числе интерактивных (лекция, семинар, практическая работа, лабораторная работа, индивидуальная работа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11F36" w:rsidTr="00311F3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оценивать результативность преподавательской деятельности по основным образовательным программам высшего образования с учетом выбранного профиля подготовки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11F36" w:rsidTr="00311F3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Владение опытом проектирования содержания учебной программы по учебной дисциплине на основе </w:t>
            </w:r>
            <w:proofErr w:type="spellStart"/>
            <w:r>
              <w:rPr>
                <w:sz w:val="20"/>
                <w:szCs w:val="20"/>
              </w:rPr>
              <w:t>деятельностного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компетентностного</w:t>
            </w:r>
            <w:proofErr w:type="spellEnd"/>
            <w:r>
              <w:rPr>
                <w:sz w:val="20"/>
                <w:szCs w:val="20"/>
              </w:rPr>
              <w:t xml:space="preserve"> подходов в соответствии с требованиями ФГОС ВО, ОПОП по выбранному профилю подготовки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11F36" w:rsidTr="00311F3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опытом проектирования занятия в соответствии с его типом, формой и воспитательным потенциалом содержания учебной информации (лекция, семинар, практическая работа, лабораторная работа, индивидуальная работа, педагогическая практика и др.)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11F36" w:rsidTr="00311F3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опытом разработки учебно-методического сопровождения по читаемой дисциплине и определения места в нем аудио-, виде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и других технических средств, включая компьютерную технику.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11F36" w:rsidTr="00311F3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опытом оценивания результативности преподавательской деятельности по основным образовательным программам высшего образования с учетом выбранного профиля подготовки.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11F36" w:rsidRPr="0095287B" w:rsidTr="00311F36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36" w:rsidRPr="0095287B" w:rsidRDefault="00C91133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lastRenderedPageBreak/>
              <w:t>УК-5</w:t>
            </w:r>
            <w:r w:rsidR="00311F36" w:rsidRPr="0095287B">
              <w:rPr>
                <w:b/>
                <w:sz w:val="20"/>
                <w:szCs w:val="20"/>
              </w:rPr>
              <w:t xml:space="preserve"> - способность планировать и решать задачи собственного профессионального и личностного развития.</w:t>
            </w:r>
          </w:p>
        </w:tc>
      </w:tr>
      <w:tr w:rsidR="00311F36" w:rsidTr="00311F3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отбирать методы диагностики с целью изучения уровня собственного профессионального и личностного развития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11F36" w:rsidTr="00311F3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анализировать достоинства и недостатки в своем профессиональном и личностном развитии.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11F36" w:rsidTr="00311F3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планировать собственное профессиональное и личностное развитие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11F36" w:rsidTr="00311F3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опытом анализа достоинств и недостатков в своем профессиональном и личностном развитии.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11F36" w:rsidTr="00311F3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опытом диагностики уровня собственного профессионального и личностного развития.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11F36" w:rsidTr="00311F3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опытом планирования собственного профессионального 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6" w:rsidRDefault="00311F3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311F36" w:rsidRDefault="00311F36" w:rsidP="009528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F36" w:rsidRPr="0095287B" w:rsidRDefault="00311F36" w:rsidP="00311F36">
      <w:pPr>
        <w:pStyle w:val="6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95287B">
        <w:rPr>
          <w:b/>
          <w:sz w:val="28"/>
          <w:szCs w:val="28"/>
        </w:rPr>
        <w:t xml:space="preserve">2.2.Выводы по самооценке и экспертной оценке </w:t>
      </w:r>
      <w:proofErr w:type="spellStart"/>
      <w:r w:rsidRPr="0095287B">
        <w:rPr>
          <w:b/>
          <w:sz w:val="28"/>
          <w:szCs w:val="28"/>
        </w:rPr>
        <w:t>сформированности</w:t>
      </w:r>
      <w:proofErr w:type="spellEnd"/>
      <w:r w:rsidRPr="0095287B">
        <w:rPr>
          <w:b/>
          <w:sz w:val="28"/>
          <w:szCs w:val="28"/>
        </w:rPr>
        <w:t xml:space="preserve"> профессиональных компетенций.</w:t>
      </w:r>
    </w:p>
    <w:p w:rsidR="00311F36" w:rsidRPr="0095287B" w:rsidRDefault="00311F36" w:rsidP="00311F36">
      <w:pPr>
        <w:pStyle w:val="6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95287B">
        <w:rPr>
          <w:b/>
          <w:sz w:val="28"/>
          <w:szCs w:val="28"/>
        </w:rPr>
        <w:t>2.3. Результаты и формулировка выводов по итогам проведения дополнительных диагностических методов</w:t>
      </w:r>
    </w:p>
    <w:p w:rsidR="00311F36" w:rsidRPr="0095287B" w:rsidRDefault="00311F36" w:rsidP="00311F36">
      <w:pPr>
        <w:pStyle w:val="6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95287B">
        <w:rPr>
          <w:b/>
          <w:sz w:val="28"/>
          <w:szCs w:val="28"/>
        </w:rPr>
        <w:t>2.4. Общие выводы по достижению положительных результатов в формировании профессиональной компетентности, затруднениям, проблемам в профессиональной деятельности</w:t>
      </w:r>
    </w:p>
    <w:p w:rsidR="00311F36" w:rsidRDefault="00311F36" w:rsidP="00311F36">
      <w:pPr>
        <w:pStyle w:val="6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11F36" w:rsidRPr="0095287B" w:rsidRDefault="00311F36" w:rsidP="00311F36">
      <w:pPr>
        <w:pStyle w:val="6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95287B">
        <w:rPr>
          <w:b/>
          <w:sz w:val="28"/>
          <w:szCs w:val="28"/>
        </w:rPr>
        <w:t>ПРИЧИНЫ СУЩЕСТВУЮЩИХ В ПРОФЕССИОНАЛЬНОЙ ДЕЯТЕЛЬНОСТИ ЗАТРУДНЕНИЙ И ПРОБЛЕМ</w:t>
      </w:r>
    </w:p>
    <w:p w:rsidR="00311F36" w:rsidRDefault="00311F36" w:rsidP="0095287B">
      <w:pPr>
        <w:pStyle w:val="32"/>
        <w:framePr w:wrap="notBeside" w:vAnchor="text" w:hAnchor="text" w:xAlign="center" w:y="1"/>
        <w:shd w:val="clear" w:color="auto" w:fill="auto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311F36" w:rsidRDefault="00311F36" w:rsidP="00311F36">
      <w:pPr>
        <w:framePr w:wrap="notBeside" w:vAnchor="text" w:hAnchor="text" w:xAlign="center" w:y="1"/>
        <w:tabs>
          <w:tab w:val="left" w:leader="underscore" w:pos="8438"/>
        </w:tabs>
        <w:ind w:firstLine="709"/>
        <w:jc w:val="both"/>
        <w:rPr>
          <w:sz w:val="28"/>
          <w:szCs w:val="28"/>
        </w:rPr>
      </w:pPr>
      <w:r>
        <w:rPr>
          <w:rStyle w:val="a6"/>
          <w:rFonts w:eastAsia="Arial Unicode MS"/>
          <w:sz w:val="28"/>
          <w:szCs w:val="28"/>
        </w:rPr>
        <w:t>Причины затруднений и проблем в профессиональной деятельности</w:t>
      </w:r>
      <w:r>
        <w:rPr>
          <w:rFonts w:hint="eastAsia"/>
          <w:sz w:val="28"/>
          <w:szCs w:val="28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5688"/>
        <w:gridCol w:w="3187"/>
      </w:tblGrid>
      <w:tr w:rsidR="00311F36" w:rsidTr="00311F36">
        <w:trPr>
          <w:trHeight w:val="5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1F36" w:rsidRDefault="00311F36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1F36" w:rsidRDefault="00311F36" w:rsidP="0095287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Затруднения и проблемы в профессиональной деятельности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1F36" w:rsidRDefault="00311F36" w:rsidP="0095287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bookmarkStart w:id="4" w:name="_GoBack"/>
            <w:bookmarkEnd w:id="4"/>
            <w:r>
              <w:rPr>
                <w:sz w:val="28"/>
                <w:szCs w:val="28"/>
              </w:rPr>
              <w:t>Причины затруднений и проблем</w:t>
            </w:r>
          </w:p>
        </w:tc>
      </w:tr>
      <w:tr w:rsidR="00311F36" w:rsidTr="00311F36">
        <w:trPr>
          <w:trHeight w:val="2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F36" w:rsidRDefault="00311F36">
            <w:pPr>
              <w:framePr w:wrap="notBeside" w:vAnchor="text" w:hAnchor="text" w:xAlign="center" w:y="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F36" w:rsidRDefault="00311F36">
            <w:pPr>
              <w:framePr w:wrap="notBeside" w:vAnchor="text" w:hAnchor="text" w:xAlign="center" w:y="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F36" w:rsidRDefault="00311F36">
            <w:pPr>
              <w:framePr w:wrap="notBeside" w:vAnchor="text" w:hAnchor="text" w:xAlign="center" w:y="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F36" w:rsidTr="00311F36">
        <w:trPr>
          <w:trHeight w:val="2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F36" w:rsidRDefault="00311F36">
            <w:pPr>
              <w:framePr w:wrap="notBeside" w:vAnchor="text" w:hAnchor="text" w:xAlign="center" w:y="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F36" w:rsidRDefault="00311F36">
            <w:pPr>
              <w:framePr w:wrap="notBeside" w:vAnchor="text" w:hAnchor="text" w:xAlign="center" w:y="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F36" w:rsidRDefault="00311F36">
            <w:pPr>
              <w:framePr w:wrap="notBeside" w:vAnchor="text" w:hAnchor="text" w:xAlign="center" w:y="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2B9" w:rsidRDefault="006702B9"/>
    <w:sectPr w:rsidR="006702B9" w:rsidSect="0082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3F62"/>
    <w:multiLevelType w:val="multilevel"/>
    <w:tmpl w:val="9070C0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0854EF2"/>
    <w:multiLevelType w:val="multilevel"/>
    <w:tmpl w:val="C6B240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1F36"/>
    <w:rsid w:val="00202373"/>
    <w:rsid w:val="00311F36"/>
    <w:rsid w:val="006702B9"/>
    <w:rsid w:val="0082539A"/>
    <w:rsid w:val="0095287B"/>
    <w:rsid w:val="00C91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3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qFormat/>
    <w:rsid w:val="00202373"/>
    <w:pPr>
      <w:spacing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character" w:customStyle="1" w:styleId="2">
    <w:name w:val="Основной текст (2)_"/>
    <w:basedOn w:val="a0"/>
    <w:link w:val="20"/>
    <w:locked/>
    <w:rsid w:val="00311F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1F36"/>
    <w:pPr>
      <w:shd w:val="clear" w:color="auto" w:fill="FFFFFF"/>
      <w:spacing w:after="3960" w:line="27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_"/>
    <w:basedOn w:val="a0"/>
    <w:link w:val="5"/>
    <w:locked/>
    <w:rsid w:val="00311F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311F36"/>
    <w:pPr>
      <w:shd w:val="clear" w:color="auto" w:fill="FFFFFF"/>
      <w:spacing w:before="3480" w:line="0" w:lineRule="atLeast"/>
      <w:ind w:hanging="42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3">
    <w:name w:val="Заголовок №3_"/>
    <w:basedOn w:val="a0"/>
    <w:link w:val="30"/>
    <w:locked/>
    <w:rsid w:val="00311F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311F36"/>
    <w:pPr>
      <w:shd w:val="clear" w:color="auto" w:fill="FFFFFF"/>
      <w:spacing w:after="360" w:line="0" w:lineRule="atLeast"/>
      <w:ind w:hanging="360"/>
      <w:outlineLvl w:val="2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50">
    <w:name w:val="Основной текст (5)_"/>
    <w:basedOn w:val="a0"/>
    <w:link w:val="51"/>
    <w:locked/>
    <w:rsid w:val="00311F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311F36"/>
    <w:pPr>
      <w:shd w:val="clear" w:color="auto" w:fill="FFFFFF"/>
      <w:spacing w:line="274" w:lineRule="exact"/>
      <w:ind w:hanging="40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locked/>
    <w:rsid w:val="00311F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11F36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31">
    <w:name w:val="Подпись к таблице (3)_"/>
    <w:basedOn w:val="a0"/>
    <w:link w:val="32"/>
    <w:locked/>
    <w:rsid w:val="00311F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311F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320">
    <w:name w:val="Заголовок №3 (2)_"/>
    <w:basedOn w:val="a0"/>
    <w:link w:val="321"/>
    <w:locked/>
    <w:rsid w:val="00311F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11F36"/>
    <w:pPr>
      <w:shd w:val="clear" w:color="auto" w:fill="FFFFFF"/>
      <w:spacing w:before="540" w:after="300" w:line="0" w:lineRule="atLeast"/>
      <w:outlineLvl w:val="2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10">
    <w:name w:val="Основной текст (10)_"/>
    <w:basedOn w:val="a0"/>
    <w:link w:val="100"/>
    <w:locked/>
    <w:rsid w:val="00311F3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311F36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12">
    <w:name w:val="Основной текст (12)_"/>
    <w:basedOn w:val="a0"/>
    <w:link w:val="120"/>
    <w:locked/>
    <w:rsid w:val="00311F3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11F36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a5">
    <w:name w:val="Основной текст + Полужирный"/>
    <w:basedOn w:val="a4"/>
    <w:rsid w:val="00311F3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1">
    <w:name w:val="Основной текст (10) + Полужирный"/>
    <w:basedOn w:val="10"/>
    <w:rsid w:val="00311F3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6">
    <w:name w:val="Подпись к таблице"/>
    <w:basedOn w:val="a0"/>
    <w:rsid w:val="00311F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single"/>
      <w:effect w:val="none"/>
    </w:rPr>
  </w:style>
  <w:style w:type="table" w:styleId="a7">
    <w:name w:val="Table Grid"/>
    <w:basedOn w:val="a1"/>
    <w:uiPriority w:val="59"/>
    <w:rsid w:val="00311F36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3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qFormat/>
    <w:rsid w:val="00202373"/>
    <w:pPr>
      <w:spacing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character" w:customStyle="1" w:styleId="2">
    <w:name w:val="Основной текст (2)_"/>
    <w:basedOn w:val="a0"/>
    <w:link w:val="20"/>
    <w:locked/>
    <w:rsid w:val="00311F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1F36"/>
    <w:pPr>
      <w:shd w:val="clear" w:color="auto" w:fill="FFFFFF"/>
      <w:spacing w:after="3960" w:line="27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_"/>
    <w:basedOn w:val="a0"/>
    <w:link w:val="5"/>
    <w:locked/>
    <w:rsid w:val="00311F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311F36"/>
    <w:pPr>
      <w:shd w:val="clear" w:color="auto" w:fill="FFFFFF"/>
      <w:spacing w:before="3480" w:line="0" w:lineRule="atLeast"/>
      <w:ind w:hanging="42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3">
    <w:name w:val="Заголовок №3_"/>
    <w:basedOn w:val="a0"/>
    <w:link w:val="30"/>
    <w:locked/>
    <w:rsid w:val="00311F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311F36"/>
    <w:pPr>
      <w:shd w:val="clear" w:color="auto" w:fill="FFFFFF"/>
      <w:spacing w:after="360" w:line="0" w:lineRule="atLeast"/>
      <w:ind w:hanging="360"/>
      <w:outlineLvl w:val="2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50">
    <w:name w:val="Основной текст (5)_"/>
    <w:basedOn w:val="a0"/>
    <w:link w:val="51"/>
    <w:locked/>
    <w:rsid w:val="00311F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311F36"/>
    <w:pPr>
      <w:shd w:val="clear" w:color="auto" w:fill="FFFFFF"/>
      <w:spacing w:line="274" w:lineRule="exact"/>
      <w:ind w:hanging="40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locked/>
    <w:rsid w:val="00311F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11F36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31">
    <w:name w:val="Подпись к таблице (3)_"/>
    <w:basedOn w:val="a0"/>
    <w:link w:val="32"/>
    <w:locked/>
    <w:rsid w:val="00311F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311F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320">
    <w:name w:val="Заголовок №3 (2)_"/>
    <w:basedOn w:val="a0"/>
    <w:link w:val="321"/>
    <w:locked/>
    <w:rsid w:val="00311F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11F36"/>
    <w:pPr>
      <w:shd w:val="clear" w:color="auto" w:fill="FFFFFF"/>
      <w:spacing w:before="540" w:after="300" w:line="0" w:lineRule="atLeast"/>
      <w:outlineLvl w:val="2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10">
    <w:name w:val="Основной текст (10)_"/>
    <w:basedOn w:val="a0"/>
    <w:link w:val="100"/>
    <w:locked/>
    <w:rsid w:val="00311F3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311F36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12">
    <w:name w:val="Основной текст (12)_"/>
    <w:basedOn w:val="a0"/>
    <w:link w:val="120"/>
    <w:locked/>
    <w:rsid w:val="00311F3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11F36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a5">
    <w:name w:val="Основной текст + Полужирный"/>
    <w:basedOn w:val="a4"/>
    <w:rsid w:val="00311F3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1">
    <w:name w:val="Основной текст (10) + Полужирный"/>
    <w:basedOn w:val="10"/>
    <w:rsid w:val="00311F3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6">
    <w:name w:val="Подпись к таблице"/>
    <w:basedOn w:val="a0"/>
    <w:rsid w:val="00311F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single"/>
      <w:effect w:val="none"/>
    </w:rPr>
  </w:style>
  <w:style w:type="table" w:styleId="a7">
    <w:name w:val="Table Grid"/>
    <w:basedOn w:val="a1"/>
    <w:uiPriority w:val="59"/>
    <w:rsid w:val="00311F36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3</cp:revision>
  <dcterms:created xsi:type="dcterms:W3CDTF">2016-11-30T07:05:00Z</dcterms:created>
  <dcterms:modified xsi:type="dcterms:W3CDTF">2020-02-24T08:49:00Z</dcterms:modified>
</cp:coreProperties>
</file>