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B8" w:rsidRPr="003E7CE3" w:rsidRDefault="00734CB8" w:rsidP="003E7CE3">
      <w:pPr>
        <w:tabs>
          <w:tab w:val="left" w:pos="142"/>
        </w:tabs>
        <w:ind w:firstLine="709"/>
        <w:jc w:val="center"/>
        <w:rPr>
          <w:sz w:val="28"/>
          <w:szCs w:val="28"/>
        </w:rPr>
      </w:pPr>
      <w:r w:rsidRPr="003E7CE3">
        <w:rPr>
          <w:sz w:val="28"/>
          <w:szCs w:val="28"/>
        </w:rPr>
        <w:t>федеральное государственное бюджетное образовательное учреждение</w:t>
      </w:r>
    </w:p>
    <w:p w:rsidR="00734CB8" w:rsidRPr="003E7CE3" w:rsidRDefault="00734CB8" w:rsidP="003E7CE3">
      <w:pPr>
        <w:tabs>
          <w:tab w:val="left" w:pos="142"/>
        </w:tabs>
        <w:ind w:firstLine="709"/>
        <w:jc w:val="center"/>
        <w:rPr>
          <w:sz w:val="28"/>
          <w:szCs w:val="28"/>
        </w:rPr>
      </w:pPr>
      <w:r w:rsidRPr="003E7CE3">
        <w:rPr>
          <w:sz w:val="28"/>
          <w:szCs w:val="28"/>
        </w:rPr>
        <w:t>высшего образования</w:t>
      </w:r>
    </w:p>
    <w:p w:rsidR="00734CB8" w:rsidRPr="003E7CE3" w:rsidRDefault="00734CB8" w:rsidP="003E7CE3">
      <w:pPr>
        <w:tabs>
          <w:tab w:val="left" w:pos="142"/>
        </w:tabs>
        <w:ind w:firstLine="709"/>
        <w:jc w:val="center"/>
        <w:rPr>
          <w:sz w:val="28"/>
          <w:szCs w:val="28"/>
        </w:rPr>
      </w:pPr>
      <w:r w:rsidRPr="003E7CE3">
        <w:rPr>
          <w:sz w:val="28"/>
          <w:szCs w:val="28"/>
        </w:rPr>
        <w:t>«Оренбургский государственный медицинский университет»</w:t>
      </w:r>
    </w:p>
    <w:p w:rsidR="00734CB8" w:rsidRPr="003E7CE3" w:rsidRDefault="00734CB8" w:rsidP="003E7CE3">
      <w:pPr>
        <w:tabs>
          <w:tab w:val="left" w:pos="142"/>
        </w:tabs>
        <w:ind w:firstLine="709"/>
        <w:jc w:val="center"/>
        <w:rPr>
          <w:sz w:val="28"/>
          <w:szCs w:val="28"/>
        </w:rPr>
      </w:pPr>
      <w:r w:rsidRPr="003E7CE3">
        <w:rPr>
          <w:sz w:val="28"/>
          <w:szCs w:val="28"/>
        </w:rPr>
        <w:t>Министерства здравоохранения Российской Федерации</w:t>
      </w:r>
    </w:p>
    <w:p w:rsidR="00734CB8" w:rsidRPr="003E7CE3" w:rsidRDefault="00734CB8" w:rsidP="003E7CE3">
      <w:pPr>
        <w:tabs>
          <w:tab w:val="left" w:pos="142"/>
        </w:tabs>
        <w:ind w:firstLine="709"/>
        <w:jc w:val="center"/>
        <w:rPr>
          <w:b/>
          <w:sz w:val="28"/>
          <w:szCs w:val="28"/>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734CB8" w:rsidRPr="003E7CE3" w:rsidRDefault="00734CB8" w:rsidP="003E7CE3">
      <w:pPr>
        <w:tabs>
          <w:tab w:val="left" w:pos="142"/>
        </w:tabs>
        <w:ind w:firstLine="709"/>
        <w:jc w:val="center"/>
        <w:rPr>
          <w:b/>
        </w:rPr>
      </w:pPr>
    </w:p>
    <w:p w:rsidR="003C783E" w:rsidRDefault="00734CB8" w:rsidP="00F61043">
      <w:pPr>
        <w:tabs>
          <w:tab w:val="left" w:pos="142"/>
        </w:tabs>
        <w:jc w:val="center"/>
        <w:rPr>
          <w:b/>
          <w:sz w:val="28"/>
          <w:szCs w:val="28"/>
        </w:rPr>
      </w:pPr>
      <w:r w:rsidRPr="003E7CE3">
        <w:rPr>
          <w:b/>
          <w:sz w:val="28"/>
          <w:szCs w:val="28"/>
        </w:rPr>
        <w:t xml:space="preserve">МЕТОДИЧЕСКИЕ </w:t>
      </w:r>
      <w:r w:rsidR="003C783E">
        <w:rPr>
          <w:b/>
          <w:sz w:val="28"/>
          <w:szCs w:val="28"/>
        </w:rPr>
        <w:t>УКАЗАНИЯ</w:t>
      </w:r>
      <w:r w:rsidR="006A6862">
        <w:rPr>
          <w:b/>
          <w:sz w:val="28"/>
          <w:szCs w:val="28"/>
        </w:rPr>
        <w:t xml:space="preserve"> ПО ПОДГОТОВКЕ ГОСУДАРСТВЕННОЙ ИТОГОВОЙ АТТЕСТАЦИИ В ВИДЕ</w:t>
      </w:r>
      <w:r w:rsidRPr="003E7CE3">
        <w:rPr>
          <w:b/>
          <w:sz w:val="28"/>
          <w:szCs w:val="28"/>
        </w:rPr>
        <w:t xml:space="preserve"> </w:t>
      </w:r>
    </w:p>
    <w:p w:rsidR="003E4805" w:rsidRDefault="003E4805" w:rsidP="00F61043">
      <w:pPr>
        <w:tabs>
          <w:tab w:val="left" w:pos="142"/>
        </w:tabs>
        <w:jc w:val="center"/>
        <w:rPr>
          <w:b/>
          <w:sz w:val="28"/>
          <w:szCs w:val="28"/>
        </w:rPr>
      </w:pPr>
    </w:p>
    <w:p w:rsidR="0010530A" w:rsidRPr="003E7CE3" w:rsidRDefault="003E4805" w:rsidP="00F61043">
      <w:pPr>
        <w:tabs>
          <w:tab w:val="left" w:pos="142"/>
        </w:tabs>
        <w:jc w:val="center"/>
        <w:rPr>
          <w:b/>
          <w:sz w:val="28"/>
          <w:szCs w:val="28"/>
        </w:rPr>
      </w:pPr>
      <w:r>
        <w:rPr>
          <w:b/>
          <w:caps/>
          <w:sz w:val="28"/>
          <w:szCs w:val="28"/>
        </w:rPr>
        <w:t>ПредставлениЯ</w:t>
      </w:r>
      <w:r w:rsidR="00265339" w:rsidRPr="003E7CE3">
        <w:rPr>
          <w:b/>
          <w:caps/>
          <w:sz w:val="28"/>
          <w:szCs w:val="28"/>
        </w:rPr>
        <w:t xml:space="preserve"> научного доклада об основных результатах подготовленной научно-квалификационной работы (диссертации)</w:t>
      </w:r>
    </w:p>
    <w:p w:rsidR="003C783E" w:rsidRDefault="003C783E" w:rsidP="003E7CE3">
      <w:pPr>
        <w:tabs>
          <w:tab w:val="left" w:pos="142"/>
        </w:tabs>
        <w:ind w:firstLine="709"/>
        <w:jc w:val="center"/>
        <w:rPr>
          <w:sz w:val="28"/>
          <w:szCs w:val="28"/>
        </w:rPr>
      </w:pPr>
    </w:p>
    <w:p w:rsidR="00734CB8" w:rsidRPr="003E7CE3" w:rsidRDefault="0010530A" w:rsidP="003E7CE3">
      <w:pPr>
        <w:tabs>
          <w:tab w:val="left" w:pos="142"/>
        </w:tabs>
        <w:ind w:firstLine="709"/>
        <w:jc w:val="center"/>
        <w:rPr>
          <w:sz w:val="28"/>
          <w:szCs w:val="28"/>
        </w:rPr>
      </w:pPr>
      <w:r w:rsidRPr="003E7CE3">
        <w:rPr>
          <w:sz w:val="28"/>
          <w:szCs w:val="28"/>
        </w:rPr>
        <w:t>по направлению подготовки</w:t>
      </w:r>
    </w:p>
    <w:p w:rsidR="0010530A" w:rsidRPr="003E7CE3" w:rsidRDefault="0010530A" w:rsidP="003E7CE3">
      <w:pPr>
        <w:tabs>
          <w:tab w:val="left" w:pos="142"/>
        </w:tabs>
        <w:ind w:firstLine="709"/>
        <w:jc w:val="center"/>
        <w:rPr>
          <w:i/>
          <w:sz w:val="28"/>
          <w:szCs w:val="28"/>
        </w:rPr>
      </w:pPr>
    </w:p>
    <w:p w:rsidR="003C783E" w:rsidRDefault="003C783E" w:rsidP="003C783E">
      <w:pPr>
        <w:jc w:val="center"/>
        <w:rPr>
          <w:i/>
          <w:caps/>
          <w:color w:val="000000"/>
          <w:sz w:val="28"/>
          <w:szCs w:val="28"/>
        </w:rPr>
      </w:pPr>
      <w:bookmarkStart w:id="0" w:name="bookmark2"/>
      <w:r>
        <w:rPr>
          <w:i/>
          <w:caps/>
          <w:color w:val="000000"/>
          <w:sz w:val="28"/>
          <w:szCs w:val="28"/>
        </w:rPr>
        <w:t>32.06.</w:t>
      </w:r>
      <w:r>
        <w:rPr>
          <w:i/>
          <w:color w:val="000000"/>
          <w:sz w:val="28"/>
          <w:szCs w:val="28"/>
        </w:rPr>
        <w:t>01 Медико-профилактическое дело</w:t>
      </w:r>
    </w:p>
    <w:p w:rsidR="003C783E" w:rsidRDefault="003C783E" w:rsidP="003C783E">
      <w:pPr>
        <w:jc w:val="center"/>
        <w:rPr>
          <w:i/>
          <w:color w:val="000000"/>
          <w:sz w:val="28"/>
          <w:szCs w:val="28"/>
        </w:rPr>
      </w:pPr>
      <w:r>
        <w:rPr>
          <w:i/>
          <w:color w:val="000000"/>
          <w:sz w:val="28"/>
          <w:szCs w:val="28"/>
        </w:rPr>
        <w:t>профиль Общественное здоровье и здравоохранение</w:t>
      </w:r>
    </w:p>
    <w:p w:rsidR="003C783E" w:rsidRPr="00112A39" w:rsidRDefault="003C783E" w:rsidP="003C783E">
      <w:pPr>
        <w:jc w:val="center"/>
        <w:rPr>
          <w:sz w:val="28"/>
          <w:szCs w:val="28"/>
        </w:rPr>
      </w:pPr>
    </w:p>
    <w:p w:rsidR="003C783E" w:rsidRPr="00112A39" w:rsidRDefault="003C783E" w:rsidP="003C783E">
      <w:pPr>
        <w:rPr>
          <w:sz w:val="28"/>
          <w:szCs w:val="28"/>
        </w:rPr>
      </w:pPr>
    </w:p>
    <w:p w:rsidR="003C783E" w:rsidRPr="00112A39" w:rsidRDefault="003C783E" w:rsidP="003C783E">
      <w:pPr>
        <w:rPr>
          <w:sz w:val="28"/>
          <w:szCs w:val="28"/>
        </w:rPr>
      </w:pPr>
    </w:p>
    <w:p w:rsidR="003C783E" w:rsidRPr="00112A39" w:rsidRDefault="003C783E" w:rsidP="003C783E">
      <w:pPr>
        <w:rPr>
          <w:sz w:val="28"/>
          <w:szCs w:val="28"/>
        </w:rPr>
      </w:pPr>
    </w:p>
    <w:p w:rsidR="003C783E" w:rsidRPr="00112A39" w:rsidRDefault="003C783E" w:rsidP="003C783E">
      <w:pPr>
        <w:rPr>
          <w:sz w:val="28"/>
          <w:szCs w:val="28"/>
        </w:rPr>
      </w:pPr>
    </w:p>
    <w:p w:rsidR="003C783E" w:rsidRPr="00112A39" w:rsidRDefault="003C783E" w:rsidP="003C783E">
      <w:pPr>
        <w:rPr>
          <w:sz w:val="28"/>
          <w:szCs w:val="28"/>
        </w:rPr>
      </w:pPr>
    </w:p>
    <w:p w:rsidR="003C783E" w:rsidRDefault="003C783E" w:rsidP="003C783E">
      <w:pPr>
        <w:rPr>
          <w:sz w:val="28"/>
          <w:szCs w:val="28"/>
        </w:rPr>
      </w:pPr>
    </w:p>
    <w:p w:rsidR="003C783E" w:rsidRDefault="003C783E" w:rsidP="003C783E">
      <w:pPr>
        <w:rPr>
          <w:sz w:val="28"/>
          <w:szCs w:val="28"/>
        </w:rPr>
      </w:pPr>
    </w:p>
    <w:p w:rsidR="003C783E" w:rsidRPr="00112A39" w:rsidRDefault="003C783E" w:rsidP="003C783E">
      <w:pPr>
        <w:rPr>
          <w:sz w:val="28"/>
          <w:szCs w:val="28"/>
        </w:rPr>
      </w:pPr>
    </w:p>
    <w:p w:rsidR="003C783E" w:rsidRPr="00112A39" w:rsidRDefault="003C783E" w:rsidP="003C783E">
      <w:pPr>
        <w:rPr>
          <w:sz w:val="28"/>
          <w:szCs w:val="28"/>
        </w:rPr>
      </w:pPr>
    </w:p>
    <w:p w:rsidR="003C783E" w:rsidRDefault="003C783E" w:rsidP="003C783E">
      <w:pPr>
        <w:jc w:val="center"/>
        <w:rPr>
          <w:color w:val="000000"/>
          <w:szCs w:val="28"/>
        </w:rPr>
      </w:pPr>
      <w:r w:rsidRPr="00112A39">
        <w:rPr>
          <w:color w:val="000000"/>
          <w:szCs w:val="28"/>
        </w:rPr>
        <w:t xml:space="preserve">Является частью основной профессиональной образовательной программы высшего образования по направлению подготовки </w:t>
      </w:r>
      <w:r w:rsidRPr="006F2D46">
        <w:rPr>
          <w:i/>
          <w:caps/>
          <w:color w:val="000000"/>
          <w:szCs w:val="28"/>
        </w:rPr>
        <w:t xml:space="preserve">32.06.01 </w:t>
      </w:r>
      <w:r>
        <w:rPr>
          <w:i/>
          <w:caps/>
          <w:color w:val="000000"/>
          <w:szCs w:val="28"/>
        </w:rPr>
        <w:t>М</w:t>
      </w:r>
      <w:r w:rsidRPr="006F2D46">
        <w:rPr>
          <w:i/>
          <w:color w:val="000000"/>
          <w:szCs w:val="28"/>
        </w:rPr>
        <w:t>едико-профилактическое дело</w:t>
      </w:r>
      <w:r>
        <w:rPr>
          <w:i/>
          <w:caps/>
          <w:color w:val="000000"/>
          <w:szCs w:val="28"/>
        </w:rPr>
        <w:t xml:space="preserve">, </w:t>
      </w:r>
      <w:r>
        <w:rPr>
          <w:i/>
          <w:color w:val="000000"/>
          <w:szCs w:val="28"/>
        </w:rPr>
        <w:t>профиль О</w:t>
      </w:r>
      <w:r w:rsidRPr="006F2D46">
        <w:rPr>
          <w:i/>
          <w:color w:val="000000"/>
          <w:szCs w:val="28"/>
        </w:rPr>
        <w:t>бщественное здоровье и здравоохранение</w:t>
      </w:r>
      <w:r w:rsidRPr="00112A39">
        <w:rPr>
          <w:color w:val="000000"/>
          <w:szCs w:val="28"/>
        </w:rPr>
        <w:t xml:space="preserve">, утвержденной ученым советом ФГБОУ ВО </w:t>
      </w:r>
      <w:proofErr w:type="spellStart"/>
      <w:r w:rsidRPr="00112A39">
        <w:rPr>
          <w:color w:val="000000"/>
          <w:szCs w:val="28"/>
        </w:rPr>
        <w:t>ОрГМУ</w:t>
      </w:r>
      <w:proofErr w:type="spellEnd"/>
      <w:r w:rsidRPr="00112A39">
        <w:rPr>
          <w:color w:val="000000"/>
          <w:szCs w:val="28"/>
        </w:rPr>
        <w:t xml:space="preserve"> Минздрава России</w:t>
      </w:r>
    </w:p>
    <w:p w:rsidR="003C783E" w:rsidRPr="00112A39" w:rsidRDefault="003C783E" w:rsidP="003C783E">
      <w:pPr>
        <w:jc w:val="center"/>
        <w:rPr>
          <w:color w:val="000000"/>
          <w:szCs w:val="28"/>
        </w:rPr>
      </w:pPr>
    </w:p>
    <w:p w:rsidR="003C783E" w:rsidRDefault="003C783E" w:rsidP="003C783E">
      <w:pPr>
        <w:jc w:val="center"/>
        <w:rPr>
          <w:color w:val="000000"/>
          <w:sz w:val="28"/>
          <w:szCs w:val="28"/>
        </w:rPr>
      </w:pPr>
      <w:r>
        <w:rPr>
          <w:color w:val="000000"/>
          <w:sz w:val="28"/>
          <w:szCs w:val="28"/>
        </w:rPr>
        <w:t>протокол № 11 от 22 июня 2018 г.</w:t>
      </w:r>
    </w:p>
    <w:p w:rsidR="003C783E" w:rsidRPr="009373F6" w:rsidRDefault="003C783E" w:rsidP="003C783E">
      <w:pPr>
        <w:jc w:val="center"/>
        <w:rPr>
          <w:sz w:val="28"/>
          <w:szCs w:val="28"/>
        </w:rPr>
      </w:pPr>
    </w:p>
    <w:p w:rsidR="003C783E" w:rsidRPr="009373F6" w:rsidRDefault="003C783E" w:rsidP="003C783E">
      <w:pPr>
        <w:jc w:val="center"/>
        <w:rPr>
          <w:sz w:val="28"/>
          <w:szCs w:val="28"/>
        </w:rPr>
      </w:pPr>
      <w:r w:rsidRPr="009373F6">
        <w:rPr>
          <w:sz w:val="28"/>
          <w:szCs w:val="28"/>
        </w:rPr>
        <w:t>Оренбург</w:t>
      </w:r>
    </w:p>
    <w:p w:rsidR="008137F1" w:rsidRPr="008137F1" w:rsidRDefault="008137F1" w:rsidP="00880681">
      <w:pPr>
        <w:pStyle w:val="11"/>
        <w:keepNext/>
        <w:keepLines/>
        <w:shd w:val="clear" w:color="auto" w:fill="auto"/>
        <w:tabs>
          <w:tab w:val="left" w:pos="142"/>
          <w:tab w:val="left" w:pos="10065"/>
        </w:tabs>
        <w:spacing w:after="0" w:line="240" w:lineRule="auto"/>
        <w:ind w:firstLine="0"/>
        <w:rPr>
          <w:sz w:val="28"/>
          <w:szCs w:val="28"/>
        </w:rPr>
      </w:pPr>
      <w:r w:rsidRPr="00880681">
        <w:rPr>
          <w:sz w:val="28"/>
          <w:szCs w:val="28"/>
        </w:rPr>
        <w:lastRenderedPageBreak/>
        <w:t>1.</w:t>
      </w:r>
      <w:r w:rsidRPr="008137F1">
        <w:rPr>
          <w:sz w:val="28"/>
          <w:szCs w:val="28"/>
        </w:rPr>
        <w:t xml:space="preserve"> Основные положения</w:t>
      </w:r>
    </w:p>
    <w:p w:rsidR="00265339" w:rsidRPr="003E7CE3" w:rsidRDefault="00265339" w:rsidP="00880681">
      <w:pPr>
        <w:pStyle w:val="11"/>
        <w:keepNext/>
        <w:keepLines/>
        <w:shd w:val="clear" w:color="auto" w:fill="auto"/>
        <w:tabs>
          <w:tab w:val="left" w:pos="142"/>
          <w:tab w:val="left" w:pos="10065"/>
        </w:tabs>
        <w:spacing w:after="0" w:line="240" w:lineRule="auto"/>
        <w:ind w:firstLine="709"/>
        <w:jc w:val="both"/>
        <w:rPr>
          <w:rStyle w:val="13"/>
          <w:b w:val="0"/>
          <w:bCs w:val="0"/>
          <w:sz w:val="28"/>
          <w:szCs w:val="28"/>
        </w:rPr>
      </w:pPr>
      <w:r w:rsidRPr="003E7CE3">
        <w:rPr>
          <w:b w:val="0"/>
          <w:sz w:val="28"/>
          <w:szCs w:val="28"/>
        </w:rPr>
        <w:t>Направления подготовки</w:t>
      </w:r>
      <w:r w:rsidRPr="003E7CE3">
        <w:rPr>
          <w:rStyle w:val="13"/>
          <w:b w:val="0"/>
          <w:bCs w:val="0"/>
          <w:sz w:val="28"/>
          <w:szCs w:val="28"/>
        </w:rPr>
        <w:t>: 3</w:t>
      </w:r>
      <w:r w:rsidR="003C783E">
        <w:rPr>
          <w:rStyle w:val="13"/>
          <w:b w:val="0"/>
          <w:bCs w:val="0"/>
          <w:sz w:val="28"/>
          <w:szCs w:val="28"/>
        </w:rPr>
        <w:t>2</w:t>
      </w:r>
      <w:r w:rsidRPr="003E7CE3">
        <w:rPr>
          <w:rStyle w:val="13"/>
          <w:b w:val="0"/>
          <w:bCs w:val="0"/>
          <w:sz w:val="28"/>
          <w:szCs w:val="28"/>
        </w:rPr>
        <w:t xml:space="preserve">.06.01 </w:t>
      </w:r>
      <w:r w:rsidR="003C783E">
        <w:rPr>
          <w:rStyle w:val="13"/>
          <w:b w:val="0"/>
          <w:bCs w:val="0"/>
          <w:sz w:val="28"/>
          <w:szCs w:val="28"/>
        </w:rPr>
        <w:t>Медико-профилактическое дело</w:t>
      </w:r>
      <w:r w:rsidRPr="003E7CE3">
        <w:rPr>
          <w:rStyle w:val="13"/>
          <w:b w:val="0"/>
          <w:bCs w:val="0"/>
          <w:sz w:val="28"/>
          <w:szCs w:val="28"/>
        </w:rPr>
        <w:t xml:space="preserve"> </w:t>
      </w:r>
    </w:p>
    <w:p w:rsidR="00265339" w:rsidRPr="003E7CE3" w:rsidRDefault="00265339" w:rsidP="00880681">
      <w:pPr>
        <w:pStyle w:val="11"/>
        <w:keepNext/>
        <w:keepLines/>
        <w:shd w:val="clear" w:color="auto" w:fill="auto"/>
        <w:tabs>
          <w:tab w:val="left" w:pos="142"/>
        </w:tabs>
        <w:spacing w:after="0" w:line="240" w:lineRule="auto"/>
        <w:ind w:firstLine="709"/>
        <w:jc w:val="left"/>
        <w:rPr>
          <w:b w:val="0"/>
          <w:sz w:val="28"/>
          <w:szCs w:val="28"/>
        </w:rPr>
      </w:pPr>
      <w:r w:rsidRPr="003E7CE3">
        <w:rPr>
          <w:b w:val="0"/>
          <w:sz w:val="28"/>
          <w:szCs w:val="28"/>
        </w:rPr>
        <w:t>Профиль подготовки</w:t>
      </w:r>
      <w:r w:rsidRPr="003E7CE3">
        <w:rPr>
          <w:rStyle w:val="13"/>
          <w:b w:val="0"/>
          <w:bCs w:val="0"/>
          <w:sz w:val="28"/>
          <w:szCs w:val="28"/>
        </w:rPr>
        <w:t>:</w:t>
      </w:r>
      <w:r w:rsidR="00861A5B">
        <w:rPr>
          <w:rStyle w:val="13"/>
          <w:b w:val="0"/>
          <w:bCs w:val="0"/>
          <w:sz w:val="28"/>
          <w:szCs w:val="28"/>
        </w:rPr>
        <w:t xml:space="preserve"> </w:t>
      </w:r>
      <w:r w:rsidR="003C783E">
        <w:rPr>
          <w:b w:val="0"/>
          <w:sz w:val="28"/>
          <w:szCs w:val="28"/>
        </w:rPr>
        <w:t>Общественное здоровье и здравоохранение</w:t>
      </w:r>
    </w:p>
    <w:p w:rsidR="00265339" w:rsidRPr="003E7CE3" w:rsidRDefault="00265339" w:rsidP="00880681">
      <w:pPr>
        <w:pStyle w:val="11"/>
        <w:keepNext/>
        <w:keepLines/>
        <w:shd w:val="clear" w:color="auto" w:fill="auto"/>
        <w:tabs>
          <w:tab w:val="left" w:pos="142"/>
          <w:tab w:val="left" w:pos="10065"/>
        </w:tabs>
        <w:spacing w:after="0" w:line="240" w:lineRule="auto"/>
        <w:ind w:firstLine="709"/>
        <w:jc w:val="both"/>
        <w:rPr>
          <w:b w:val="0"/>
          <w:sz w:val="28"/>
          <w:szCs w:val="28"/>
        </w:rPr>
      </w:pPr>
      <w:r w:rsidRPr="003E7CE3">
        <w:rPr>
          <w:b w:val="0"/>
          <w:sz w:val="28"/>
          <w:szCs w:val="28"/>
        </w:rPr>
        <w:t>Квалификация (степень</w:t>
      </w:r>
      <w:bookmarkEnd w:id="0"/>
      <w:r w:rsidRPr="003E7CE3">
        <w:rPr>
          <w:b w:val="0"/>
          <w:sz w:val="28"/>
          <w:szCs w:val="28"/>
        </w:rPr>
        <w:t xml:space="preserve">) - Исследователь. Преподаватель-исследователь </w:t>
      </w:r>
    </w:p>
    <w:p w:rsidR="00265339" w:rsidRPr="003E7CE3" w:rsidRDefault="00265339" w:rsidP="00880681">
      <w:pPr>
        <w:pStyle w:val="11"/>
        <w:keepNext/>
        <w:keepLines/>
        <w:shd w:val="clear" w:color="auto" w:fill="auto"/>
        <w:tabs>
          <w:tab w:val="left" w:pos="142"/>
        </w:tabs>
        <w:spacing w:after="0" w:line="240" w:lineRule="auto"/>
        <w:ind w:firstLine="0"/>
        <w:jc w:val="left"/>
        <w:rPr>
          <w:b w:val="0"/>
          <w:sz w:val="28"/>
          <w:szCs w:val="28"/>
        </w:rPr>
      </w:pPr>
      <w:r w:rsidRPr="003E7CE3">
        <w:rPr>
          <w:rStyle w:val="ab"/>
          <w:sz w:val="28"/>
          <w:szCs w:val="28"/>
        </w:rPr>
        <w:t>Форма обучения</w:t>
      </w:r>
      <w:r w:rsidRPr="003E7CE3">
        <w:rPr>
          <w:b w:val="0"/>
          <w:sz w:val="28"/>
          <w:szCs w:val="28"/>
        </w:rPr>
        <w:t xml:space="preserve"> очная, заочная </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В соответствии с ФГОС ВО (уровень подготовки кадров высшей квалификации) и ч.3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 приказом Министерства образования и науки РФ от 19 ноября 2013 г. № 1259) Государственная итоговая аттестация, далее (ГИА) аспиранта является обязательной и осуществляется после освоения образовательной программы в полном объеме. Программа ГИА составлена на основании:</w:t>
      </w:r>
    </w:p>
    <w:p w:rsidR="00265339" w:rsidRPr="003E7CE3" w:rsidRDefault="00265339" w:rsidP="00880681">
      <w:pPr>
        <w:pStyle w:val="aa"/>
        <w:numPr>
          <w:ilvl w:val="0"/>
          <w:numId w:val="3"/>
        </w:numPr>
        <w:shd w:val="clear" w:color="auto" w:fill="auto"/>
        <w:tabs>
          <w:tab w:val="left" w:pos="142"/>
          <w:tab w:val="left" w:pos="1037"/>
        </w:tabs>
        <w:spacing w:line="240" w:lineRule="auto"/>
        <w:ind w:firstLine="709"/>
        <w:jc w:val="both"/>
        <w:rPr>
          <w:sz w:val="28"/>
          <w:szCs w:val="28"/>
        </w:rPr>
      </w:pPr>
      <w:r w:rsidRPr="003E7CE3">
        <w:rPr>
          <w:sz w:val="28"/>
          <w:szCs w:val="28"/>
        </w:rPr>
        <w:t>Положения «О порядке проведения государственной итоговой аттестации по образовательным программам высшего образования - программам подготовки научно- педагогических кадров в аспирантуре федерального государственного бюджетного образовательного учреждения высшего образования «Оренбургский государственный медицинский университет» Министерства здравоохранения Российской Федерации (Приказ ОрГМУ № 911 от 30.05.2016 года);</w:t>
      </w:r>
    </w:p>
    <w:p w:rsidR="00265339" w:rsidRPr="003E7CE3" w:rsidRDefault="00265339" w:rsidP="00880681">
      <w:pPr>
        <w:pStyle w:val="aa"/>
        <w:numPr>
          <w:ilvl w:val="0"/>
          <w:numId w:val="3"/>
        </w:numPr>
        <w:shd w:val="clear" w:color="auto" w:fill="auto"/>
        <w:tabs>
          <w:tab w:val="left" w:pos="142"/>
          <w:tab w:val="left" w:pos="926"/>
        </w:tabs>
        <w:spacing w:line="240" w:lineRule="auto"/>
        <w:ind w:firstLine="709"/>
        <w:jc w:val="both"/>
        <w:rPr>
          <w:sz w:val="28"/>
          <w:szCs w:val="28"/>
        </w:rPr>
      </w:pPr>
      <w:r w:rsidRPr="003E7CE3">
        <w:rPr>
          <w:sz w:val="28"/>
          <w:szCs w:val="28"/>
        </w:rPr>
        <w:t>Федерального государственного образовательного стандарта высшего образования по направлениям подготовки (утвержденного приказом Министерства образования и науки Российской Фед</w:t>
      </w:r>
      <w:r w:rsidR="003C783E">
        <w:rPr>
          <w:sz w:val="28"/>
          <w:szCs w:val="28"/>
        </w:rPr>
        <w:t>ерации от 3 сентября 2014 г. № 1199</w:t>
      </w:r>
      <w:r w:rsidRPr="003E7CE3">
        <w:rPr>
          <w:sz w:val="28"/>
          <w:szCs w:val="28"/>
        </w:rPr>
        <w:t>;</w:t>
      </w:r>
    </w:p>
    <w:p w:rsidR="00265339" w:rsidRPr="003E7CE3" w:rsidRDefault="00265339" w:rsidP="00880681">
      <w:pPr>
        <w:pStyle w:val="aa"/>
        <w:numPr>
          <w:ilvl w:val="0"/>
          <w:numId w:val="3"/>
        </w:numPr>
        <w:shd w:val="clear" w:color="auto" w:fill="auto"/>
        <w:tabs>
          <w:tab w:val="left" w:pos="142"/>
          <w:tab w:val="left" w:pos="950"/>
        </w:tabs>
        <w:spacing w:line="240" w:lineRule="auto"/>
        <w:ind w:firstLine="709"/>
        <w:jc w:val="both"/>
        <w:rPr>
          <w:sz w:val="28"/>
          <w:szCs w:val="28"/>
        </w:rPr>
      </w:pPr>
      <w:r w:rsidRPr="003E7CE3">
        <w:rPr>
          <w:sz w:val="28"/>
          <w:szCs w:val="28"/>
        </w:rPr>
        <w:t>Основным образовательным программам по направлению подготовки кадров высшей квалификации - программам подготовки научно-педагогических кадров в аспирантуре. Присваиваемая квалификация (степень): Исследователь. Преподаватель - исследователь, утвержденных ректором;</w:t>
      </w:r>
    </w:p>
    <w:p w:rsidR="00265339" w:rsidRPr="003E7CE3" w:rsidRDefault="00265339" w:rsidP="00880681">
      <w:pPr>
        <w:pStyle w:val="aa"/>
        <w:shd w:val="clear" w:color="auto" w:fill="auto"/>
        <w:tabs>
          <w:tab w:val="left" w:pos="142"/>
          <w:tab w:val="left" w:pos="902"/>
        </w:tabs>
        <w:spacing w:line="240" w:lineRule="auto"/>
        <w:ind w:firstLine="709"/>
        <w:jc w:val="both"/>
        <w:rPr>
          <w:sz w:val="28"/>
          <w:szCs w:val="28"/>
        </w:rPr>
      </w:pPr>
      <w:r w:rsidRPr="003E7CE3">
        <w:rPr>
          <w:sz w:val="28"/>
          <w:szCs w:val="28"/>
        </w:rPr>
        <w:t>В соответствии с учебным планом подготовки аспирантов по направлениям подготовки (уровень подготовки кадров высшей квалификации).</w:t>
      </w:r>
    </w:p>
    <w:p w:rsidR="00265339" w:rsidRPr="003E7CE3" w:rsidRDefault="00265339" w:rsidP="00880681">
      <w:pPr>
        <w:pStyle w:val="aa"/>
        <w:shd w:val="clear" w:color="auto" w:fill="auto"/>
        <w:tabs>
          <w:tab w:val="left" w:pos="142"/>
          <w:tab w:val="left" w:pos="1157"/>
        </w:tabs>
        <w:spacing w:line="240" w:lineRule="auto"/>
        <w:ind w:firstLine="709"/>
        <w:jc w:val="both"/>
        <w:rPr>
          <w:sz w:val="28"/>
          <w:szCs w:val="28"/>
        </w:rPr>
      </w:pPr>
      <w:r w:rsidRPr="003E7CE3">
        <w:rPr>
          <w:sz w:val="28"/>
          <w:szCs w:val="28"/>
        </w:rPr>
        <w:t>Целью государственной итоговой аттестации является установление соответствия результатов освоения обучающимися образовательных программ, разработанных в Оренбургском государственном медицинском университете, требованиям Федерального государственного образовательного стандарта высшего образования.</w:t>
      </w:r>
    </w:p>
    <w:p w:rsidR="00265339" w:rsidRPr="003E7CE3" w:rsidRDefault="00265339" w:rsidP="00880681">
      <w:pPr>
        <w:pStyle w:val="aa"/>
        <w:shd w:val="clear" w:color="auto" w:fill="auto"/>
        <w:tabs>
          <w:tab w:val="left" w:pos="142"/>
          <w:tab w:val="left" w:pos="1157"/>
        </w:tabs>
        <w:spacing w:line="240" w:lineRule="auto"/>
        <w:ind w:firstLine="709"/>
        <w:jc w:val="both"/>
        <w:rPr>
          <w:sz w:val="28"/>
          <w:szCs w:val="28"/>
        </w:rPr>
      </w:pPr>
      <w:r w:rsidRPr="003E7CE3">
        <w:rPr>
          <w:sz w:val="28"/>
          <w:szCs w:val="28"/>
        </w:rPr>
        <w:t>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w:t>
      </w:r>
    </w:p>
    <w:p w:rsidR="00265339" w:rsidRPr="003E7CE3" w:rsidRDefault="00265339" w:rsidP="00880681">
      <w:pPr>
        <w:pStyle w:val="aa"/>
        <w:shd w:val="clear" w:color="auto" w:fill="auto"/>
        <w:tabs>
          <w:tab w:val="left" w:pos="142"/>
          <w:tab w:val="left" w:pos="960"/>
        </w:tabs>
        <w:spacing w:line="240" w:lineRule="auto"/>
        <w:ind w:firstLine="709"/>
        <w:jc w:val="both"/>
        <w:rPr>
          <w:sz w:val="28"/>
          <w:szCs w:val="28"/>
        </w:rPr>
      </w:pPr>
      <w:r w:rsidRPr="003E7CE3">
        <w:rPr>
          <w:sz w:val="28"/>
          <w:szCs w:val="28"/>
        </w:rPr>
        <w:t>а)</w:t>
      </w:r>
      <w:r w:rsidRPr="003E7CE3">
        <w:rPr>
          <w:sz w:val="28"/>
          <w:szCs w:val="28"/>
        </w:rPr>
        <w:tab/>
        <w:t>государственного экзамена;</w:t>
      </w:r>
    </w:p>
    <w:p w:rsidR="00265339" w:rsidRPr="003E7CE3" w:rsidRDefault="00265339" w:rsidP="00880681">
      <w:pPr>
        <w:pStyle w:val="aa"/>
        <w:shd w:val="clear" w:color="auto" w:fill="auto"/>
        <w:tabs>
          <w:tab w:val="left" w:pos="142"/>
          <w:tab w:val="left" w:pos="970"/>
        </w:tabs>
        <w:spacing w:line="240" w:lineRule="auto"/>
        <w:ind w:firstLine="709"/>
        <w:jc w:val="both"/>
        <w:rPr>
          <w:sz w:val="28"/>
          <w:szCs w:val="28"/>
        </w:rPr>
      </w:pPr>
      <w:r w:rsidRPr="003E7CE3">
        <w:rPr>
          <w:sz w:val="28"/>
          <w:szCs w:val="28"/>
        </w:rPr>
        <w:t>б)</w:t>
      </w:r>
      <w:r w:rsidR="0030376C">
        <w:rPr>
          <w:sz w:val="28"/>
          <w:szCs w:val="28"/>
        </w:rPr>
        <w:t xml:space="preserve"> представление</w:t>
      </w:r>
      <w:r w:rsidRPr="003E7CE3">
        <w:rPr>
          <w:sz w:val="28"/>
          <w:szCs w:val="28"/>
        </w:rPr>
        <w:tab/>
        <w:t>научного доклада об основных результатах подготовленной научно-квалификационной работы (диссертации).</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lastRenderedPageBreak/>
        <w:t xml:space="preserve">Государственные аттестационные испытания предназначены для оценки </w:t>
      </w:r>
      <w:proofErr w:type="spellStart"/>
      <w:r w:rsidRPr="003E7CE3">
        <w:rPr>
          <w:sz w:val="28"/>
          <w:szCs w:val="28"/>
        </w:rPr>
        <w:t>сформированности</w:t>
      </w:r>
      <w:proofErr w:type="spellEnd"/>
      <w:r w:rsidRPr="003E7CE3">
        <w:rPr>
          <w:sz w:val="28"/>
          <w:szCs w:val="28"/>
        </w:rPr>
        <w:t xml:space="preserve"> универсальных, </w:t>
      </w:r>
      <w:proofErr w:type="spellStart"/>
      <w:r w:rsidRPr="003E7CE3">
        <w:rPr>
          <w:sz w:val="28"/>
          <w:szCs w:val="28"/>
        </w:rPr>
        <w:t>общепрофессиональных</w:t>
      </w:r>
      <w:proofErr w:type="spellEnd"/>
      <w:r w:rsidRPr="003E7CE3">
        <w:rPr>
          <w:sz w:val="28"/>
          <w:szCs w:val="28"/>
        </w:rPr>
        <w:t xml:space="preserve"> и профессиональных компетенций выпускника аспирантуры, определяющих его подготовленность к решению профессиональных задач, установленных федеральным государственным образовательным стандартом.</w:t>
      </w:r>
    </w:p>
    <w:p w:rsidR="00265339" w:rsidRPr="003E7CE3" w:rsidRDefault="00E3098F" w:rsidP="00880681">
      <w:pPr>
        <w:pStyle w:val="aa"/>
        <w:shd w:val="clear" w:color="auto" w:fill="auto"/>
        <w:tabs>
          <w:tab w:val="left" w:pos="142"/>
        </w:tabs>
        <w:spacing w:line="240" w:lineRule="auto"/>
        <w:ind w:firstLine="709"/>
        <w:jc w:val="both"/>
        <w:rPr>
          <w:sz w:val="28"/>
          <w:szCs w:val="28"/>
        </w:rPr>
      </w:pPr>
      <w:r>
        <w:rPr>
          <w:sz w:val="28"/>
          <w:szCs w:val="28"/>
        </w:rPr>
        <w:t>Государственный аттестационные испытания</w:t>
      </w:r>
      <w:r w:rsidR="00265339" w:rsidRPr="003E7CE3">
        <w:rPr>
          <w:sz w:val="28"/>
          <w:szCs w:val="28"/>
        </w:rPr>
        <w:t>, входящие в состав государственной итоговой аттестации аспиранта, соответствуют основной образовательной программе по направлению подготовки научно-педагогических кадров в аспирантуре, которую он освоил за время обучения. К государственной итоговой аттестации допускается аспирант,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 xml:space="preserve">В таблице 1 представлены компетенции, формирование которых проверяется в ходе государственной </w:t>
      </w:r>
      <w:r w:rsidR="009D41ED" w:rsidRPr="003E7CE3">
        <w:rPr>
          <w:sz w:val="28"/>
          <w:szCs w:val="28"/>
        </w:rPr>
        <w:t xml:space="preserve">итоговой </w:t>
      </w:r>
      <w:r w:rsidRPr="003E7CE3">
        <w:rPr>
          <w:sz w:val="28"/>
          <w:szCs w:val="28"/>
        </w:rPr>
        <w:t>аттестации аспиранта (согласно ФГОС ВО) (таблица 1):</w:t>
      </w:r>
    </w:p>
    <w:p w:rsidR="00265339" w:rsidRPr="008137F1" w:rsidRDefault="00265339" w:rsidP="00880681">
      <w:pPr>
        <w:tabs>
          <w:tab w:val="left" w:pos="142"/>
        </w:tabs>
        <w:ind w:firstLine="709"/>
        <w:jc w:val="right"/>
        <w:rPr>
          <w:b/>
        </w:rPr>
      </w:pPr>
      <w:r w:rsidRPr="008137F1">
        <w:rPr>
          <w:b/>
        </w:rPr>
        <w:t>Таблица 1</w:t>
      </w:r>
    </w:p>
    <w:p w:rsidR="00265339" w:rsidRPr="00E3098F" w:rsidRDefault="00265339" w:rsidP="00880681">
      <w:pPr>
        <w:tabs>
          <w:tab w:val="left" w:pos="142"/>
        </w:tabs>
        <w:jc w:val="center"/>
        <w:rPr>
          <w:b/>
          <w:sz w:val="28"/>
          <w:szCs w:val="28"/>
        </w:rPr>
      </w:pPr>
      <w:r w:rsidRPr="00E3098F">
        <w:rPr>
          <w:b/>
          <w:sz w:val="28"/>
          <w:szCs w:val="28"/>
        </w:rPr>
        <w:t xml:space="preserve">Компетенции, формирование которых проверяется в ходе </w:t>
      </w:r>
    </w:p>
    <w:p w:rsidR="00265339" w:rsidRPr="003E7CE3" w:rsidRDefault="00265339" w:rsidP="00880681">
      <w:pPr>
        <w:tabs>
          <w:tab w:val="left" w:pos="142"/>
        </w:tabs>
        <w:jc w:val="center"/>
        <w:rPr>
          <w:b/>
        </w:rPr>
      </w:pPr>
      <w:r w:rsidRPr="00E3098F">
        <w:rPr>
          <w:b/>
          <w:sz w:val="28"/>
          <w:szCs w:val="28"/>
        </w:rPr>
        <w:t>итоговой государственной аттестации аспиранта</w:t>
      </w:r>
    </w:p>
    <w:tbl>
      <w:tblPr>
        <w:tblW w:w="9503" w:type="dxa"/>
        <w:jc w:val="center"/>
        <w:tblLayout w:type="fixed"/>
        <w:tblCellMar>
          <w:left w:w="0" w:type="dxa"/>
          <w:right w:w="0" w:type="dxa"/>
        </w:tblCellMar>
        <w:tblLook w:val="0000"/>
      </w:tblPr>
      <w:tblGrid>
        <w:gridCol w:w="6890"/>
        <w:gridCol w:w="1185"/>
        <w:gridCol w:w="1428"/>
      </w:tblGrid>
      <w:tr w:rsidR="003C783E" w:rsidRPr="007922D4" w:rsidTr="0066274E">
        <w:trPr>
          <w:trHeight w:val="773"/>
          <w:jc w:val="center"/>
        </w:trPr>
        <w:tc>
          <w:tcPr>
            <w:tcW w:w="6890" w:type="dxa"/>
            <w:vMerge w:val="restart"/>
            <w:tcBorders>
              <w:top w:val="single" w:sz="4" w:space="0" w:color="auto"/>
              <w:left w:val="single" w:sz="4" w:space="0" w:color="auto"/>
              <w:bottom w:val="nil"/>
              <w:right w:val="single" w:sz="4" w:space="0" w:color="auto"/>
            </w:tcBorders>
            <w:shd w:val="clear" w:color="auto" w:fill="FFFFFF"/>
          </w:tcPr>
          <w:p w:rsidR="003C783E" w:rsidRPr="007922D4" w:rsidRDefault="003C783E" w:rsidP="00880681">
            <w:pPr>
              <w:tabs>
                <w:tab w:val="left" w:pos="142"/>
              </w:tabs>
              <w:ind w:firstLine="709"/>
              <w:jc w:val="center"/>
            </w:pPr>
            <w:r w:rsidRPr="007922D4">
              <w:t>Наименование компетенции</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pPr>
            <w:r w:rsidRPr="007922D4">
              <w:t xml:space="preserve">Вид государственного испытания, в ходе которого проверяется </w:t>
            </w:r>
            <w:proofErr w:type="spellStart"/>
            <w:r w:rsidRPr="007922D4">
              <w:t>сформированность</w:t>
            </w:r>
            <w:proofErr w:type="spellEnd"/>
            <w:r w:rsidRPr="007922D4">
              <w:t xml:space="preserve"> компетенции</w:t>
            </w:r>
          </w:p>
        </w:tc>
      </w:tr>
      <w:tr w:rsidR="003C783E" w:rsidRPr="007922D4" w:rsidTr="0066274E">
        <w:trPr>
          <w:trHeight w:val="518"/>
          <w:jc w:val="center"/>
        </w:trPr>
        <w:tc>
          <w:tcPr>
            <w:tcW w:w="6890" w:type="dxa"/>
            <w:vMerge/>
            <w:tcBorders>
              <w:top w:val="nil"/>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firstLine="709"/>
              <w:jc w:val="cente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pPr>
            <w:r w:rsidRPr="007922D4">
              <w:t>Государственный экзамен</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pPr>
            <w:r w:rsidRPr="007922D4">
              <w:t>Представление НКР</w:t>
            </w:r>
          </w:p>
        </w:tc>
      </w:tr>
      <w:tr w:rsidR="003C783E" w:rsidRPr="007922D4" w:rsidTr="0066274E">
        <w:trPr>
          <w:trHeight w:val="1173"/>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23"/>
              <w:tabs>
                <w:tab w:val="left" w:pos="993"/>
              </w:tabs>
              <w:spacing w:line="240" w:lineRule="auto"/>
              <w:ind w:firstLine="0"/>
              <w:jc w:val="both"/>
              <w:rPr>
                <w:sz w:val="24"/>
                <w:szCs w:val="24"/>
              </w:rPr>
            </w:pPr>
            <w:r w:rsidRPr="007922D4">
              <w:rPr>
                <w:sz w:val="24"/>
                <w:szCs w:val="24"/>
              </w:rPr>
              <w:t>УК-1</w:t>
            </w:r>
            <w:r w:rsidRPr="007922D4">
              <w:rPr>
                <w:sz w:val="24"/>
                <w:szCs w:val="24"/>
              </w:rPr>
              <w:tab/>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rsidR="003C783E" w:rsidRPr="007922D4" w:rsidRDefault="003C783E" w:rsidP="00880681">
            <w:pPr>
              <w:pStyle w:val="23"/>
              <w:shd w:val="clear" w:color="auto" w:fill="auto"/>
              <w:tabs>
                <w:tab w:val="left" w:pos="993"/>
              </w:tabs>
              <w:spacing w:line="240" w:lineRule="auto"/>
              <w:ind w:firstLine="0"/>
              <w:jc w:val="both"/>
              <w:rPr>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984"/>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23"/>
              <w:tabs>
                <w:tab w:val="left" w:pos="993"/>
              </w:tabs>
              <w:spacing w:line="240" w:lineRule="auto"/>
              <w:ind w:firstLine="0"/>
              <w:jc w:val="both"/>
              <w:rPr>
                <w:sz w:val="24"/>
                <w:szCs w:val="24"/>
              </w:rPr>
            </w:pPr>
            <w:r w:rsidRPr="007922D4">
              <w:rPr>
                <w:sz w:val="24"/>
                <w:szCs w:val="24"/>
              </w:rPr>
              <w:t>УК-2</w:t>
            </w:r>
            <w:r w:rsidRPr="007922D4">
              <w:rPr>
                <w:sz w:val="24"/>
                <w:szCs w:val="24"/>
              </w:rPr>
              <w:tab/>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3C783E" w:rsidRPr="007922D4" w:rsidRDefault="003C783E" w:rsidP="00880681">
            <w:pPr>
              <w:pStyle w:val="23"/>
              <w:spacing w:line="240" w:lineRule="auto"/>
              <w:jc w:val="both"/>
              <w:rPr>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p w:rsidR="003C783E" w:rsidRPr="007922D4" w:rsidRDefault="003C783E" w:rsidP="00880681">
            <w:pPr>
              <w:tabs>
                <w:tab w:val="left" w:pos="142"/>
              </w:tabs>
              <w:ind w:hanging="12"/>
              <w:jc w:val="center"/>
            </w:pP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841"/>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23"/>
              <w:tabs>
                <w:tab w:val="left" w:pos="993"/>
              </w:tabs>
              <w:spacing w:line="240" w:lineRule="auto"/>
              <w:ind w:firstLine="0"/>
              <w:jc w:val="both"/>
              <w:rPr>
                <w:sz w:val="24"/>
                <w:szCs w:val="24"/>
              </w:rPr>
            </w:pPr>
            <w:r w:rsidRPr="007922D4">
              <w:rPr>
                <w:sz w:val="24"/>
                <w:szCs w:val="24"/>
              </w:rPr>
              <w:t>УК-3</w:t>
            </w:r>
            <w:r w:rsidRPr="007922D4">
              <w:rPr>
                <w:sz w:val="24"/>
                <w:szCs w:val="24"/>
              </w:rPr>
              <w:tab/>
              <w:t>готовностью участвовать в работе российских и международных исследовательских коллективов по решению научных и научно-образовательных задач</w:t>
            </w:r>
          </w:p>
          <w:p w:rsidR="003C783E" w:rsidRPr="007922D4" w:rsidRDefault="003C783E" w:rsidP="00880681">
            <w:pPr>
              <w:pStyle w:val="23"/>
              <w:spacing w:line="240" w:lineRule="auto"/>
              <w:jc w:val="both"/>
              <w:rPr>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62"/>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23"/>
              <w:tabs>
                <w:tab w:val="left" w:pos="993"/>
              </w:tabs>
              <w:spacing w:line="240" w:lineRule="auto"/>
              <w:ind w:firstLine="0"/>
              <w:jc w:val="both"/>
              <w:rPr>
                <w:sz w:val="24"/>
                <w:szCs w:val="24"/>
              </w:rPr>
            </w:pPr>
            <w:r w:rsidRPr="007922D4">
              <w:rPr>
                <w:sz w:val="24"/>
                <w:szCs w:val="24"/>
              </w:rPr>
              <w:t>УК-4</w:t>
            </w:r>
            <w:r w:rsidRPr="007922D4">
              <w:rPr>
                <w:sz w:val="24"/>
                <w:szCs w:val="24"/>
              </w:rPr>
              <w:tab/>
              <w:t>готовностью использовать современные методы и технологии научной коммуникации на государственном и иностранном языках</w:t>
            </w:r>
          </w:p>
          <w:p w:rsidR="003C783E" w:rsidRPr="007922D4" w:rsidRDefault="003C783E" w:rsidP="00880681">
            <w:pPr>
              <w:pStyle w:val="23"/>
              <w:spacing w:line="240" w:lineRule="auto"/>
              <w:jc w:val="both"/>
              <w:rPr>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62"/>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23"/>
              <w:tabs>
                <w:tab w:val="left" w:pos="993"/>
              </w:tabs>
              <w:spacing w:line="240" w:lineRule="auto"/>
              <w:ind w:firstLine="0"/>
              <w:jc w:val="both"/>
              <w:rPr>
                <w:sz w:val="24"/>
                <w:szCs w:val="24"/>
              </w:rPr>
            </w:pPr>
            <w:r w:rsidRPr="007922D4">
              <w:rPr>
                <w:sz w:val="24"/>
                <w:szCs w:val="24"/>
              </w:rPr>
              <w:t>УК-5</w:t>
            </w:r>
            <w:r w:rsidRPr="007922D4">
              <w:rPr>
                <w:sz w:val="24"/>
                <w:szCs w:val="24"/>
              </w:rPr>
              <w:tab/>
              <w:t>способностью следовать этическим нормам в профессиональной деятельности</w:t>
            </w:r>
          </w:p>
          <w:p w:rsidR="003C783E" w:rsidRPr="007922D4" w:rsidRDefault="003C783E" w:rsidP="00880681">
            <w:pPr>
              <w:pStyle w:val="23"/>
              <w:spacing w:line="240" w:lineRule="auto"/>
              <w:jc w:val="both"/>
              <w:rPr>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62"/>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23"/>
              <w:shd w:val="clear" w:color="auto" w:fill="auto"/>
              <w:tabs>
                <w:tab w:val="left" w:pos="993"/>
              </w:tabs>
              <w:spacing w:line="240" w:lineRule="auto"/>
              <w:ind w:firstLine="0"/>
              <w:jc w:val="both"/>
              <w:rPr>
                <w:sz w:val="24"/>
                <w:szCs w:val="24"/>
              </w:rPr>
            </w:pPr>
            <w:r w:rsidRPr="007922D4">
              <w:rPr>
                <w:sz w:val="24"/>
                <w:szCs w:val="24"/>
              </w:rPr>
              <w:lastRenderedPageBreak/>
              <w:t>УК-6</w:t>
            </w:r>
            <w:r w:rsidRPr="007922D4">
              <w:rPr>
                <w:sz w:val="24"/>
                <w:szCs w:val="24"/>
              </w:rPr>
              <w:tab/>
              <w:t>способностью планировать и решать задачи собственного профессионального и личностного развития</w:t>
            </w:r>
          </w:p>
          <w:p w:rsidR="003C783E" w:rsidRPr="007922D4" w:rsidRDefault="003C783E" w:rsidP="00880681">
            <w:pPr>
              <w:pStyle w:val="23"/>
              <w:spacing w:line="240" w:lineRule="auto"/>
              <w:jc w:val="both"/>
              <w:rPr>
                <w:sz w:val="24"/>
                <w:szCs w:val="24"/>
              </w:rPr>
            </w:pP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719"/>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pStyle w:val="11"/>
              <w:keepNext/>
              <w:keepLines/>
              <w:tabs>
                <w:tab w:val="left" w:pos="142"/>
              </w:tabs>
              <w:spacing w:after="0" w:line="240" w:lineRule="auto"/>
              <w:ind w:firstLine="0"/>
              <w:jc w:val="left"/>
              <w:rPr>
                <w:sz w:val="24"/>
                <w:szCs w:val="24"/>
              </w:rPr>
            </w:pPr>
            <w:r w:rsidRPr="007922D4">
              <w:rPr>
                <w:sz w:val="24"/>
                <w:szCs w:val="24"/>
              </w:rPr>
              <w:t>ОПК-1</w:t>
            </w:r>
            <w:r w:rsidRPr="007922D4">
              <w:rPr>
                <w:sz w:val="24"/>
                <w:szCs w:val="24"/>
              </w:rPr>
              <w:tab/>
              <w:t>способностью и готовностью к организации проведения научных исследований в сфере сохранения здоровья населения и улучшения качества жизни человека</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835"/>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ОПК-2</w:t>
            </w:r>
            <w:r w:rsidRPr="007922D4">
              <w:tab/>
              <w:t>способностью и готовностью к проведению научных исследований в сфере сохранения здоровья населения и улучшения качества жизни человека</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835"/>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ОПК-3</w:t>
            </w:r>
            <w:r w:rsidRPr="007922D4">
              <w:tab/>
              <w:t>способностью и готовностью к анализу, обобщению и публичному представлению результатов выполненных научных исследований</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95"/>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ОПК-4</w:t>
            </w:r>
            <w:r w:rsidRPr="007922D4">
              <w:tab/>
              <w:t>готовностью к внедрению разработанных методов и методик, направленных на сохранение здоровья населения и улучшения качества жизни человека</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853"/>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ОПК-5</w:t>
            </w:r>
            <w:r w:rsidRPr="007922D4">
              <w:tab/>
              <w:t>способностью и готовностью к использованию лабораторной и инструментальной базы для получения научных данных</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850"/>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ОПК-6</w:t>
            </w:r>
            <w:r w:rsidRPr="007922D4">
              <w:tab/>
            </w:r>
            <w:r>
              <w:t xml:space="preserve"> </w:t>
            </w:r>
            <w:r w:rsidRPr="007922D4">
              <w:t>готовностью к преподавательской деятельности по образовательным программам высшего образования</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1131"/>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ПК-1</w:t>
            </w:r>
            <w:r w:rsidRPr="007922D4">
              <w:tab/>
              <w:t>способность и готовность использовать нормативную документацию для оценки состояния здоровья населения и деятельности системы здравоохранения</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52"/>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ПК-2</w:t>
            </w:r>
            <w:r w:rsidRPr="007922D4">
              <w:tab/>
              <w:t>способность и готовность применять основные принципы организации и управления в сфере охраны здоровья граждан</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46"/>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ПК-3</w:t>
            </w:r>
            <w:r w:rsidRPr="007922D4">
              <w:tab/>
              <w:t>способность и готовность проводить оценку эффективности деятельности медицинских организаций, оценку качества медицинской помощи</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rsidRPr="007922D4">
              <w:t>+</w:t>
            </w:r>
          </w:p>
        </w:tc>
      </w:tr>
      <w:tr w:rsidR="003C783E" w:rsidRPr="007922D4" w:rsidTr="0066274E">
        <w:trPr>
          <w:trHeight w:val="546"/>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ПК-4</w:t>
            </w:r>
            <w:r w:rsidRPr="007922D4">
              <w:tab/>
              <w:t>готовностью к оценке оказания медицинской помощи с использованием основных медико-статистических показателей</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r>
      <w:tr w:rsidR="003C783E" w:rsidRPr="007922D4" w:rsidTr="0066274E">
        <w:trPr>
          <w:trHeight w:val="546"/>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ПК-5</w:t>
            </w:r>
            <w:r w:rsidRPr="007922D4">
              <w:tab/>
              <w:t>способность и готовность осуществлять поиск и анализ информации по вопросам состояния здоровья населения и организации здравоохранения, воздействия социальных, экономических, медицинских факторов и факторов внешней среды на здоровье населения</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r>
      <w:tr w:rsidR="003C783E" w:rsidRPr="007922D4" w:rsidTr="0066274E">
        <w:trPr>
          <w:trHeight w:val="546"/>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ПК-6</w:t>
            </w:r>
            <w:r w:rsidRPr="007922D4">
              <w:tab/>
              <w:t>способность и готовность к профессиональной деятельности в области общественного здоровья, управления здравоохранением, медицинского страхования, экономики, финансирования, планирования и маркетинга в здравоохранении</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r>
      <w:tr w:rsidR="003C783E" w:rsidRPr="007922D4" w:rsidTr="0066274E">
        <w:trPr>
          <w:trHeight w:val="546"/>
          <w:jc w:val="center"/>
        </w:trPr>
        <w:tc>
          <w:tcPr>
            <w:tcW w:w="6890"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jc w:val="both"/>
            </w:pPr>
            <w:r w:rsidRPr="007922D4">
              <w:t>ПК-7</w:t>
            </w:r>
            <w:r w:rsidRPr="007922D4">
              <w:tab/>
              <w:t>способностью и готовностью к преподаванию по образовательным программам высшего образования в соответствии с направленностью (профилем) программы Общественное здоровье и здравоохранение</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3C783E" w:rsidRPr="007922D4" w:rsidRDefault="003C783E" w:rsidP="00880681">
            <w:pPr>
              <w:tabs>
                <w:tab w:val="left" w:pos="142"/>
              </w:tabs>
              <w:ind w:hanging="12"/>
              <w:jc w:val="center"/>
            </w:pPr>
            <w:r>
              <w:t>+</w:t>
            </w:r>
          </w:p>
        </w:tc>
      </w:tr>
    </w:tbl>
    <w:p w:rsidR="00265339" w:rsidRDefault="00265339" w:rsidP="00880681">
      <w:pPr>
        <w:tabs>
          <w:tab w:val="left" w:pos="142"/>
        </w:tabs>
        <w:ind w:firstLine="709"/>
        <w:jc w:val="center"/>
        <w:rPr>
          <w:b/>
        </w:rPr>
      </w:pPr>
    </w:p>
    <w:p w:rsidR="00265339" w:rsidRPr="003E7CE3" w:rsidRDefault="00265339" w:rsidP="00880681">
      <w:pPr>
        <w:pStyle w:val="11"/>
        <w:keepNext/>
        <w:keepLines/>
        <w:shd w:val="clear" w:color="auto" w:fill="auto"/>
        <w:tabs>
          <w:tab w:val="left" w:pos="142"/>
        </w:tabs>
        <w:spacing w:after="0" w:line="240" w:lineRule="auto"/>
        <w:ind w:firstLine="709"/>
        <w:rPr>
          <w:sz w:val="28"/>
          <w:szCs w:val="28"/>
        </w:rPr>
      </w:pPr>
      <w:bookmarkStart w:id="1" w:name="bookmark12"/>
      <w:r w:rsidRPr="003E7CE3">
        <w:rPr>
          <w:sz w:val="28"/>
          <w:szCs w:val="28"/>
        </w:rPr>
        <w:t>2</w:t>
      </w:r>
      <w:r w:rsidR="000216BC">
        <w:rPr>
          <w:sz w:val="28"/>
          <w:szCs w:val="28"/>
        </w:rPr>
        <w:t>.</w:t>
      </w:r>
      <w:r w:rsidRPr="003E7CE3">
        <w:rPr>
          <w:sz w:val="28"/>
          <w:szCs w:val="28"/>
        </w:rPr>
        <w:t xml:space="preserve"> Требования к научному докладу, порядок его                                         подготовки и представления</w:t>
      </w:r>
      <w:bookmarkEnd w:id="1"/>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 xml:space="preserve">Научно-квалификационная работа (диссертация) (НКР) имеет своей целью систематизацию, закрепление и расширение теоретических и практических знаний по специальности, применение этих знаний в </w:t>
      </w:r>
      <w:r w:rsidRPr="003E7CE3">
        <w:rPr>
          <w:sz w:val="28"/>
          <w:szCs w:val="28"/>
        </w:rPr>
        <w:lastRenderedPageBreak/>
        <w:t>профессиональной деятельности в соответствии с квалификацией и видами профессиональной деятельности (научно-исследовательская деятельность в области образования и социальной сферы).</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Научный доклад содержит основные результаты подготовленной научно- квалификационной работы (диссертации), выполненной по соответствующей специальности научных работников. Научно-квалификационная работа (диссертация) должна соответствовать паспорту указанной научной специальности и критериям, установленным для научно- квалификационной работы (диссертации) на соискание ученой степени кандидата наук.</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По результатам представления научного доклада государственная экзаменационная комиссия дает заключение о рекомендации научно-квалификационной работы (диссертации) к защите.</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Тема научного доклада должна совпадать с утвержденной темой научно- квалификационной работы (диссертации) аспиранта, а содержание доклада должно свидетельствовать о готовности аспиранта к защите научно-квалификационной работы.</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 xml:space="preserve">Структура научного доклада должна по содержанию отражать логику диссертационного исследования и обеспечивать единство и взаимосвязь его элементов. Рекомендуемый объем научного доклада </w:t>
      </w:r>
      <w:r w:rsidR="008137F1">
        <w:rPr>
          <w:sz w:val="28"/>
          <w:szCs w:val="28"/>
        </w:rPr>
        <w:t>–</w:t>
      </w:r>
      <w:r w:rsidRPr="003E7CE3">
        <w:rPr>
          <w:sz w:val="28"/>
          <w:szCs w:val="28"/>
        </w:rPr>
        <w:t xml:space="preserve"> </w:t>
      </w:r>
      <w:r w:rsidR="008137F1">
        <w:rPr>
          <w:sz w:val="28"/>
          <w:szCs w:val="28"/>
        </w:rPr>
        <w:t>10-15 стр. (формат бумаги А4)</w:t>
      </w:r>
      <w:r w:rsidRPr="003E7CE3">
        <w:rPr>
          <w:sz w:val="28"/>
          <w:szCs w:val="28"/>
        </w:rPr>
        <w:t>. Обязательными структурными элементами научного доклада являются: общая характеристика работы (введение), основное содержание исследования,</w:t>
      </w:r>
      <w:r w:rsidR="008137F1">
        <w:rPr>
          <w:sz w:val="28"/>
          <w:szCs w:val="28"/>
        </w:rPr>
        <w:t xml:space="preserve"> </w:t>
      </w:r>
      <w:r w:rsidRPr="003E7CE3">
        <w:rPr>
          <w:sz w:val="28"/>
          <w:szCs w:val="28"/>
        </w:rPr>
        <w:t>заключение, публикации по теме исследования.</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В общей характеристике работы отражаются:</w:t>
      </w:r>
    </w:p>
    <w:p w:rsidR="00265339" w:rsidRPr="003E7CE3" w:rsidRDefault="00265339" w:rsidP="00880681">
      <w:pPr>
        <w:pStyle w:val="aa"/>
        <w:numPr>
          <w:ilvl w:val="0"/>
          <w:numId w:val="5"/>
        </w:numPr>
        <w:shd w:val="clear" w:color="auto" w:fill="auto"/>
        <w:tabs>
          <w:tab w:val="left" w:pos="142"/>
          <w:tab w:val="left" w:pos="1014"/>
        </w:tabs>
        <w:spacing w:line="240" w:lineRule="auto"/>
        <w:ind w:firstLine="709"/>
        <w:jc w:val="both"/>
        <w:rPr>
          <w:sz w:val="28"/>
          <w:szCs w:val="28"/>
        </w:rPr>
      </w:pPr>
      <w:r w:rsidRPr="003E7CE3">
        <w:rPr>
          <w:sz w:val="28"/>
          <w:szCs w:val="28"/>
        </w:rPr>
        <w:t>актуальность проблемы и темы исследования, степень научной разработанности проблемы исследования, научной новизны и практической значимости; раскрывается суть проблемной ситуации, аргументируется необходимость решения поставленной проблемы для данной отрасли науки или практики;</w:t>
      </w:r>
    </w:p>
    <w:p w:rsidR="00265339" w:rsidRPr="003E7CE3" w:rsidRDefault="00265339" w:rsidP="00880681">
      <w:pPr>
        <w:pStyle w:val="aa"/>
        <w:numPr>
          <w:ilvl w:val="0"/>
          <w:numId w:val="5"/>
        </w:numPr>
        <w:shd w:val="clear" w:color="auto" w:fill="auto"/>
        <w:tabs>
          <w:tab w:val="left" w:pos="142"/>
          <w:tab w:val="left" w:pos="907"/>
        </w:tabs>
        <w:spacing w:line="240" w:lineRule="auto"/>
        <w:ind w:firstLine="709"/>
        <w:jc w:val="both"/>
        <w:rPr>
          <w:sz w:val="28"/>
          <w:szCs w:val="28"/>
        </w:rPr>
      </w:pPr>
      <w:r w:rsidRPr="003E7CE3">
        <w:rPr>
          <w:sz w:val="28"/>
          <w:szCs w:val="28"/>
        </w:rPr>
        <w:t>объект и предмет исследования;</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цель и задачи исследования;</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теоретико-методологические основания исследования;</w:t>
      </w:r>
    </w:p>
    <w:p w:rsidR="00265339" w:rsidRPr="003E7CE3" w:rsidRDefault="00265339" w:rsidP="00880681">
      <w:pPr>
        <w:pStyle w:val="aa"/>
        <w:numPr>
          <w:ilvl w:val="0"/>
          <w:numId w:val="5"/>
        </w:numPr>
        <w:shd w:val="clear" w:color="auto" w:fill="auto"/>
        <w:tabs>
          <w:tab w:val="left" w:pos="142"/>
          <w:tab w:val="left" w:pos="851"/>
        </w:tabs>
        <w:spacing w:line="240" w:lineRule="auto"/>
        <w:ind w:firstLine="709"/>
        <w:jc w:val="both"/>
        <w:rPr>
          <w:sz w:val="28"/>
          <w:szCs w:val="28"/>
        </w:rPr>
      </w:pPr>
      <w:r w:rsidRPr="003E7CE3">
        <w:rPr>
          <w:sz w:val="28"/>
          <w:szCs w:val="28"/>
        </w:rPr>
        <w:t>экспериментальная база, этапы и методы исследования;</w:t>
      </w:r>
    </w:p>
    <w:p w:rsidR="00265339" w:rsidRPr="003E7CE3" w:rsidRDefault="00265339" w:rsidP="00880681">
      <w:pPr>
        <w:pStyle w:val="aa"/>
        <w:numPr>
          <w:ilvl w:val="0"/>
          <w:numId w:val="5"/>
        </w:numPr>
        <w:shd w:val="clear" w:color="auto" w:fill="auto"/>
        <w:tabs>
          <w:tab w:val="left" w:pos="142"/>
          <w:tab w:val="left" w:pos="851"/>
        </w:tabs>
        <w:spacing w:line="240" w:lineRule="auto"/>
        <w:ind w:firstLine="709"/>
        <w:jc w:val="both"/>
        <w:rPr>
          <w:sz w:val="28"/>
          <w:szCs w:val="28"/>
        </w:rPr>
      </w:pPr>
      <w:r w:rsidRPr="003E7CE3">
        <w:rPr>
          <w:sz w:val="28"/>
          <w:szCs w:val="28"/>
        </w:rPr>
        <w:t>апробация результатов исследования (указывается, на каких научных конференциях, семинарах, круглых столах докладывались результаты исследований).</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Основная часть научного доклада состоит из нескольких логически завершенных разделов. Каждый из разделов посвящен решению одной из задач, сформулированных во введении, и заканчивается выводами, к которым пришел автор в результате проведенных исследований. Количество разделов не может быть менее двух. Названия разделов должны быть краткими и точно отражать их основное содержание.</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В заключении формулируются:</w:t>
      </w:r>
    </w:p>
    <w:p w:rsidR="00265339" w:rsidRPr="003E7CE3" w:rsidRDefault="00265339" w:rsidP="00880681">
      <w:pPr>
        <w:pStyle w:val="aa"/>
        <w:numPr>
          <w:ilvl w:val="0"/>
          <w:numId w:val="5"/>
        </w:numPr>
        <w:shd w:val="clear" w:color="auto" w:fill="auto"/>
        <w:tabs>
          <w:tab w:val="left" w:pos="142"/>
          <w:tab w:val="left" w:pos="956"/>
        </w:tabs>
        <w:spacing w:line="240" w:lineRule="auto"/>
        <w:ind w:firstLine="709"/>
        <w:jc w:val="both"/>
        <w:rPr>
          <w:sz w:val="28"/>
          <w:szCs w:val="28"/>
        </w:rPr>
      </w:pPr>
      <w:r w:rsidRPr="003E7CE3">
        <w:rPr>
          <w:sz w:val="28"/>
          <w:szCs w:val="28"/>
        </w:rPr>
        <w:t>конкретные выводы по результатам исследования, в соответствии с поставленными задачами, представляющие собой решение этих задач;</w:t>
      </w:r>
    </w:p>
    <w:p w:rsidR="00265339" w:rsidRPr="003E7CE3" w:rsidRDefault="00265339" w:rsidP="00880681">
      <w:pPr>
        <w:pStyle w:val="aa"/>
        <w:numPr>
          <w:ilvl w:val="0"/>
          <w:numId w:val="5"/>
        </w:numPr>
        <w:shd w:val="clear" w:color="auto" w:fill="auto"/>
        <w:tabs>
          <w:tab w:val="left" w:pos="142"/>
          <w:tab w:val="left" w:pos="1066"/>
        </w:tabs>
        <w:spacing w:line="240" w:lineRule="auto"/>
        <w:ind w:firstLine="709"/>
        <w:jc w:val="both"/>
        <w:rPr>
          <w:sz w:val="28"/>
          <w:szCs w:val="28"/>
        </w:rPr>
      </w:pPr>
      <w:r w:rsidRPr="003E7CE3">
        <w:rPr>
          <w:sz w:val="28"/>
          <w:szCs w:val="28"/>
        </w:rPr>
        <w:lastRenderedPageBreak/>
        <w:t>основной научный результат, полученный автором в соответствии с целью исследования (решение поставленной научной проблемы, получение/применение нового знания о предмете и объекте);</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возможные пути и перспективы продолжения работы.</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Приводится перечень публикаций.</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Содержание научного доклада должно отражать исходные предпосылки научного исследования, его ход и полученные результаты.</w:t>
      </w:r>
    </w:p>
    <w:p w:rsidR="00265339" w:rsidRPr="003E7CE3" w:rsidRDefault="008137F1" w:rsidP="00880681">
      <w:pPr>
        <w:pStyle w:val="121"/>
        <w:keepNext/>
        <w:keepLines/>
        <w:shd w:val="clear" w:color="auto" w:fill="auto"/>
        <w:tabs>
          <w:tab w:val="left" w:pos="142"/>
        </w:tabs>
        <w:spacing w:before="0" w:line="240" w:lineRule="auto"/>
        <w:ind w:firstLine="709"/>
        <w:jc w:val="center"/>
        <w:rPr>
          <w:i w:val="0"/>
          <w:sz w:val="28"/>
          <w:szCs w:val="28"/>
        </w:rPr>
      </w:pPr>
      <w:bookmarkStart w:id="2" w:name="bookmark13"/>
      <w:r>
        <w:rPr>
          <w:i w:val="0"/>
          <w:sz w:val="28"/>
          <w:szCs w:val="28"/>
        </w:rPr>
        <w:t>3</w:t>
      </w:r>
      <w:r w:rsidR="000216BC">
        <w:rPr>
          <w:i w:val="0"/>
          <w:sz w:val="28"/>
          <w:szCs w:val="28"/>
        </w:rPr>
        <w:t>.</w:t>
      </w:r>
      <w:r>
        <w:rPr>
          <w:i w:val="0"/>
          <w:sz w:val="28"/>
          <w:szCs w:val="28"/>
        </w:rPr>
        <w:t xml:space="preserve"> </w:t>
      </w:r>
      <w:r w:rsidR="00265339" w:rsidRPr="003E7CE3">
        <w:rPr>
          <w:i w:val="0"/>
          <w:sz w:val="28"/>
          <w:szCs w:val="28"/>
        </w:rPr>
        <w:t>Процедура представления научного доклада</w:t>
      </w:r>
      <w:bookmarkEnd w:id="2"/>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Подготовленная научно-квалификационная работа (диссертация) оформляется в соответствии с требованиями, устанавливаемыми Министерством образования и науки Российской Федерации (Положением о присуждении ученых степеней, утвержденного постановлением Правительства Российской Федерации от 24 сентября 2013 г. № 842 «О порядке присуждения ученых степеней»).</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Не позднее, чем за 30 календарных дней до представления научного доклада об основных результатах подготовленной научно-квалификационной работы в государственную экзаменационную комиссию передаются в письменном виде отзыв научного руководителя на НКР и 2 рецензии на НКР.</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Представление аспирантами научного доклада проводится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Защита научного доклада носит характер научной дискуссии и проходит в обстановке требовательности, принципиальности и соблюдения научной и педагогической этики.</w:t>
      </w:r>
    </w:p>
    <w:p w:rsidR="00265339" w:rsidRPr="003E7CE3"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Представление и обсуждение научного доклада проводятся в следующем порядке:</w:t>
      </w:r>
    </w:p>
    <w:p w:rsidR="00265339" w:rsidRPr="003E7CE3" w:rsidRDefault="00265339" w:rsidP="00880681">
      <w:pPr>
        <w:pStyle w:val="aa"/>
        <w:numPr>
          <w:ilvl w:val="0"/>
          <w:numId w:val="5"/>
        </w:numPr>
        <w:shd w:val="clear" w:color="auto" w:fill="auto"/>
        <w:tabs>
          <w:tab w:val="left" w:pos="142"/>
          <w:tab w:val="left" w:pos="980"/>
        </w:tabs>
        <w:spacing w:line="240" w:lineRule="auto"/>
        <w:ind w:firstLine="709"/>
        <w:jc w:val="both"/>
        <w:rPr>
          <w:sz w:val="28"/>
          <w:szCs w:val="28"/>
        </w:rPr>
      </w:pPr>
      <w:r w:rsidRPr="003E7CE3">
        <w:rPr>
          <w:sz w:val="28"/>
          <w:szCs w:val="28"/>
        </w:rPr>
        <w:t>информация председателя ГЭК о выпускнике (ФИО), теме работы, руководителе, рецензентах;</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выступление выпускника с научным докладом (10-15 минут);</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вопросы, заданные членами ГЭК по теме работы, и ответы на них;</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выступление научного руководителя с краткой характеристикой аспиранта;</w:t>
      </w:r>
    </w:p>
    <w:p w:rsidR="00265339" w:rsidRPr="003E7CE3" w:rsidRDefault="00265339" w:rsidP="00880681">
      <w:pPr>
        <w:pStyle w:val="aa"/>
        <w:numPr>
          <w:ilvl w:val="0"/>
          <w:numId w:val="5"/>
        </w:numPr>
        <w:shd w:val="clear" w:color="auto" w:fill="auto"/>
        <w:tabs>
          <w:tab w:val="left" w:pos="142"/>
          <w:tab w:val="left" w:pos="902"/>
        </w:tabs>
        <w:spacing w:line="240" w:lineRule="auto"/>
        <w:ind w:firstLine="709"/>
        <w:jc w:val="both"/>
        <w:rPr>
          <w:sz w:val="28"/>
          <w:szCs w:val="28"/>
        </w:rPr>
      </w:pPr>
      <w:r w:rsidRPr="003E7CE3">
        <w:rPr>
          <w:sz w:val="28"/>
          <w:szCs w:val="28"/>
        </w:rPr>
        <w:t>выступление рецензентов (или зачитывание рецензий);</w:t>
      </w:r>
    </w:p>
    <w:p w:rsidR="00265339" w:rsidRPr="003E7CE3" w:rsidRDefault="00265339" w:rsidP="00880681">
      <w:pPr>
        <w:pStyle w:val="aa"/>
        <w:numPr>
          <w:ilvl w:val="0"/>
          <w:numId w:val="5"/>
        </w:numPr>
        <w:shd w:val="clear" w:color="auto" w:fill="auto"/>
        <w:tabs>
          <w:tab w:val="left" w:pos="142"/>
          <w:tab w:val="left" w:pos="907"/>
        </w:tabs>
        <w:spacing w:line="240" w:lineRule="auto"/>
        <w:ind w:firstLine="709"/>
        <w:jc w:val="both"/>
        <w:rPr>
          <w:sz w:val="28"/>
          <w:szCs w:val="28"/>
        </w:rPr>
      </w:pPr>
      <w:r w:rsidRPr="003E7CE3">
        <w:rPr>
          <w:sz w:val="28"/>
          <w:szCs w:val="28"/>
        </w:rPr>
        <w:t>ответ аспиранта на вопросы рецензентов, отраженные в рецензиях;</w:t>
      </w:r>
    </w:p>
    <w:p w:rsidR="00265339" w:rsidRPr="003E7CE3" w:rsidRDefault="00265339" w:rsidP="00880681">
      <w:pPr>
        <w:pStyle w:val="aa"/>
        <w:numPr>
          <w:ilvl w:val="0"/>
          <w:numId w:val="5"/>
        </w:numPr>
        <w:shd w:val="clear" w:color="auto" w:fill="auto"/>
        <w:tabs>
          <w:tab w:val="left" w:pos="142"/>
          <w:tab w:val="left" w:pos="898"/>
        </w:tabs>
        <w:spacing w:line="240" w:lineRule="auto"/>
        <w:ind w:firstLine="709"/>
        <w:jc w:val="both"/>
        <w:rPr>
          <w:sz w:val="28"/>
          <w:szCs w:val="28"/>
        </w:rPr>
      </w:pPr>
      <w:r w:rsidRPr="003E7CE3">
        <w:rPr>
          <w:sz w:val="28"/>
          <w:szCs w:val="28"/>
        </w:rPr>
        <w:t>дискуссия, в которой может принять участие любой присутствующий на защите;</w:t>
      </w:r>
    </w:p>
    <w:p w:rsidR="00265339" w:rsidRPr="003E7CE3" w:rsidRDefault="003E7CE3" w:rsidP="00880681">
      <w:pPr>
        <w:pStyle w:val="aa"/>
        <w:numPr>
          <w:ilvl w:val="0"/>
          <w:numId w:val="5"/>
        </w:numPr>
        <w:shd w:val="clear" w:color="auto" w:fill="auto"/>
        <w:tabs>
          <w:tab w:val="left" w:pos="142"/>
          <w:tab w:val="left" w:pos="927"/>
        </w:tabs>
        <w:spacing w:line="240" w:lineRule="auto"/>
        <w:ind w:firstLine="709"/>
        <w:jc w:val="both"/>
        <w:rPr>
          <w:sz w:val="28"/>
          <w:szCs w:val="28"/>
        </w:rPr>
      </w:pPr>
      <w:r>
        <w:rPr>
          <w:sz w:val="28"/>
          <w:szCs w:val="28"/>
        </w:rPr>
        <w:t xml:space="preserve"> </w:t>
      </w:r>
      <w:r w:rsidR="00265339" w:rsidRPr="003E7CE3">
        <w:rPr>
          <w:sz w:val="28"/>
          <w:szCs w:val="28"/>
        </w:rPr>
        <w:t>обсуждение научного доклада членами ГЭК;</w:t>
      </w:r>
    </w:p>
    <w:p w:rsidR="00265339" w:rsidRPr="003E7CE3" w:rsidRDefault="00265339" w:rsidP="00880681">
      <w:pPr>
        <w:pStyle w:val="aa"/>
        <w:numPr>
          <w:ilvl w:val="0"/>
          <w:numId w:val="5"/>
        </w:numPr>
        <w:shd w:val="clear" w:color="auto" w:fill="auto"/>
        <w:tabs>
          <w:tab w:val="left" w:pos="142"/>
          <w:tab w:val="left" w:pos="1086"/>
        </w:tabs>
        <w:spacing w:line="240" w:lineRule="auto"/>
        <w:ind w:firstLine="709"/>
        <w:jc w:val="both"/>
        <w:rPr>
          <w:sz w:val="28"/>
          <w:szCs w:val="28"/>
        </w:rPr>
      </w:pPr>
      <w:r w:rsidRPr="003E7CE3">
        <w:rPr>
          <w:sz w:val="28"/>
          <w:szCs w:val="28"/>
        </w:rPr>
        <w:t>вынесение и объявление решения ГЭК о соответствии научного доклада квалификационным требованиям и рекомендации диссертации к защите.</w:t>
      </w:r>
    </w:p>
    <w:p w:rsidR="00265339" w:rsidRDefault="00265339" w:rsidP="00880681">
      <w:pPr>
        <w:pStyle w:val="aa"/>
        <w:shd w:val="clear" w:color="auto" w:fill="auto"/>
        <w:tabs>
          <w:tab w:val="left" w:pos="142"/>
        </w:tabs>
        <w:spacing w:line="240" w:lineRule="auto"/>
        <w:ind w:firstLine="709"/>
        <w:jc w:val="both"/>
        <w:rPr>
          <w:sz w:val="28"/>
          <w:szCs w:val="28"/>
        </w:rPr>
      </w:pPr>
      <w:r w:rsidRPr="003E7CE3">
        <w:rPr>
          <w:sz w:val="28"/>
          <w:szCs w:val="28"/>
        </w:rPr>
        <w:t xml:space="preserve">На каждого аспиранта, представившего научный доклад, заполняется протокол. В протокол вносятся мнения членов государственной экзаменационной комиссии о работе, уровне </w:t>
      </w:r>
      <w:proofErr w:type="spellStart"/>
      <w:r w:rsidRPr="003E7CE3">
        <w:rPr>
          <w:sz w:val="28"/>
          <w:szCs w:val="28"/>
        </w:rPr>
        <w:t>сформированности</w:t>
      </w:r>
      <w:proofErr w:type="spellEnd"/>
      <w:r w:rsidRPr="003E7CE3">
        <w:rPr>
          <w:sz w:val="28"/>
          <w:szCs w:val="28"/>
        </w:rPr>
        <w:t xml:space="preserve"> компетенций, знаниях и умениях, выявленных в процессе государственной </w:t>
      </w:r>
      <w:r w:rsidRPr="003E7CE3">
        <w:rPr>
          <w:sz w:val="28"/>
          <w:szCs w:val="28"/>
        </w:rPr>
        <w:lastRenderedPageBreak/>
        <w:t>итоговой аттестации, перечень заданных вопросов и характеристика ответов на них, а также вносится запись особых мнений. Протокол подписывается теми членами государственной экзаменационной комиссии, которые присутствовали на заседании.</w:t>
      </w:r>
    </w:p>
    <w:p w:rsidR="00880681" w:rsidRPr="00B14A36" w:rsidRDefault="003E4805" w:rsidP="00880681">
      <w:pPr>
        <w:pStyle w:val="20"/>
        <w:shd w:val="clear" w:color="auto" w:fill="auto"/>
        <w:spacing w:line="240" w:lineRule="auto"/>
        <w:jc w:val="center"/>
        <w:rPr>
          <w:sz w:val="28"/>
          <w:szCs w:val="28"/>
        </w:rPr>
      </w:pPr>
      <w:bookmarkStart w:id="3" w:name="bookmark4"/>
      <w:r>
        <w:rPr>
          <w:sz w:val="28"/>
          <w:szCs w:val="28"/>
        </w:rPr>
        <w:t>4</w:t>
      </w:r>
      <w:r w:rsidR="00880681">
        <w:rPr>
          <w:sz w:val="28"/>
          <w:szCs w:val="28"/>
        </w:rPr>
        <w:t>.</w:t>
      </w:r>
      <w:r w:rsidR="00880681" w:rsidRPr="00B14A36">
        <w:rPr>
          <w:sz w:val="28"/>
          <w:szCs w:val="28"/>
        </w:rPr>
        <w:t xml:space="preserve"> Методические рекомендации по подготовке научного доклада об основных результатах научно-квалификационной работы</w:t>
      </w:r>
      <w:bookmarkEnd w:id="3"/>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Текст научного доклада представляет собой мини-автореферат, текст которого содержит небольшое количество основных формул, графиков, рисунков, на которые уделяется максимум внимания в докладе. Последовательность устного доклада выстраивается по главам, в тексте научного доклада - без разбивки на главы. Рекомендуемый объем 10-1</w:t>
      </w:r>
      <w:r>
        <w:rPr>
          <w:sz w:val="28"/>
          <w:szCs w:val="28"/>
        </w:rPr>
        <w:t>5</w:t>
      </w:r>
      <w:r w:rsidRPr="00B14A36">
        <w:rPr>
          <w:sz w:val="28"/>
          <w:szCs w:val="28"/>
        </w:rPr>
        <w:t xml:space="preserve"> страниц, не считая обложки и списка работ, опубликованных аспирантом.</w:t>
      </w:r>
    </w:p>
    <w:p w:rsidR="00880681" w:rsidRPr="00B14A36" w:rsidRDefault="003E4805" w:rsidP="00880681">
      <w:pPr>
        <w:pStyle w:val="20"/>
        <w:shd w:val="clear" w:color="auto" w:fill="auto"/>
        <w:spacing w:line="240" w:lineRule="auto"/>
        <w:ind w:firstLine="560"/>
        <w:rPr>
          <w:sz w:val="28"/>
          <w:szCs w:val="28"/>
        </w:rPr>
      </w:pPr>
      <w:r>
        <w:rPr>
          <w:sz w:val="28"/>
          <w:szCs w:val="28"/>
        </w:rPr>
        <w:t>4</w:t>
      </w:r>
      <w:r w:rsidR="00880681">
        <w:rPr>
          <w:sz w:val="28"/>
          <w:szCs w:val="28"/>
        </w:rPr>
        <w:t xml:space="preserve">.1 </w:t>
      </w:r>
      <w:r w:rsidR="00880681" w:rsidRPr="00B14A36">
        <w:rPr>
          <w:sz w:val="28"/>
          <w:szCs w:val="28"/>
        </w:rPr>
        <w:t>Оформление обложки научно-квалификационной работы в виде научного доклада</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На обложке приводят следующие сведения:</w:t>
      </w:r>
    </w:p>
    <w:p w:rsidR="00880681" w:rsidRPr="00B14A36" w:rsidRDefault="00880681" w:rsidP="00880681">
      <w:pPr>
        <w:pStyle w:val="23"/>
        <w:numPr>
          <w:ilvl w:val="0"/>
          <w:numId w:val="18"/>
        </w:numPr>
        <w:shd w:val="clear" w:color="auto" w:fill="auto"/>
        <w:tabs>
          <w:tab w:val="left" w:pos="719"/>
        </w:tabs>
        <w:spacing w:line="240" w:lineRule="auto"/>
        <w:ind w:firstLine="560"/>
        <w:jc w:val="both"/>
        <w:rPr>
          <w:sz w:val="28"/>
          <w:szCs w:val="28"/>
        </w:rPr>
      </w:pPr>
      <w:r w:rsidRPr="00B14A36">
        <w:rPr>
          <w:sz w:val="28"/>
          <w:szCs w:val="28"/>
        </w:rPr>
        <w:t xml:space="preserve">наименование высшего учебного заведения, где </w:t>
      </w:r>
      <w:proofErr w:type="gramStart"/>
      <w:r w:rsidRPr="00B14A36">
        <w:rPr>
          <w:sz w:val="28"/>
          <w:szCs w:val="28"/>
        </w:rPr>
        <w:t>выполнена</w:t>
      </w:r>
      <w:proofErr w:type="gramEnd"/>
      <w:r w:rsidRPr="00B14A36">
        <w:rPr>
          <w:sz w:val="28"/>
          <w:szCs w:val="28"/>
        </w:rPr>
        <w:t xml:space="preserve"> НКР, название кафедры;</w:t>
      </w:r>
    </w:p>
    <w:p w:rsidR="00880681" w:rsidRPr="00B14A36" w:rsidRDefault="00880681" w:rsidP="00880681">
      <w:pPr>
        <w:pStyle w:val="23"/>
        <w:numPr>
          <w:ilvl w:val="0"/>
          <w:numId w:val="18"/>
        </w:numPr>
        <w:shd w:val="clear" w:color="auto" w:fill="auto"/>
        <w:tabs>
          <w:tab w:val="left" w:pos="729"/>
        </w:tabs>
        <w:spacing w:line="240" w:lineRule="auto"/>
        <w:ind w:firstLine="560"/>
        <w:jc w:val="both"/>
        <w:rPr>
          <w:sz w:val="28"/>
          <w:szCs w:val="28"/>
        </w:rPr>
      </w:pPr>
      <w:r w:rsidRPr="00B14A36">
        <w:rPr>
          <w:sz w:val="28"/>
          <w:szCs w:val="28"/>
        </w:rPr>
        <w:t>фамилию, имя, отчество аспиранта;</w:t>
      </w:r>
    </w:p>
    <w:p w:rsidR="00880681" w:rsidRPr="00B14A36" w:rsidRDefault="00880681" w:rsidP="00880681">
      <w:pPr>
        <w:pStyle w:val="23"/>
        <w:numPr>
          <w:ilvl w:val="0"/>
          <w:numId w:val="18"/>
        </w:numPr>
        <w:shd w:val="clear" w:color="auto" w:fill="auto"/>
        <w:tabs>
          <w:tab w:val="left" w:pos="722"/>
        </w:tabs>
        <w:spacing w:line="240" w:lineRule="auto"/>
        <w:ind w:firstLine="560"/>
        <w:jc w:val="both"/>
        <w:rPr>
          <w:sz w:val="28"/>
          <w:szCs w:val="28"/>
        </w:rPr>
      </w:pPr>
      <w:r w:rsidRPr="00B14A36">
        <w:rPr>
          <w:sz w:val="28"/>
          <w:szCs w:val="28"/>
        </w:rPr>
        <w:t>название НКР;</w:t>
      </w:r>
    </w:p>
    <w:p w:rsidR="00880681" w:rsidRPr="00B14A36" w:rsidRDefault="00880681" w:rsidP="00880681">
      <w:pPr>
        <w:pStyle w:val="23"/>
        <w:numPr>
          <w:ilvl w:val="0"/>
          <w:numId w:val="18"/>
        </w:numPr>
        <w:shd w:val="clear" w:color="auto" w:fill="auto"/>
        <w:tabs>
          <w:tab w:val="left" w:pos="760"/>
        </w:tabs>
        <w:spacing w:line="240" w:lineRule="auto"/>
        <w:ind w:firstLine="560"/>
        <w:jc w:val="both"/>
        <w:rPr>
          <w:sz w:val="28"/>
          <w:szCs w:val="28"/>
        </w:rPr>
      </w:pPr>
      <w:r w:rsidRPr="00B14A36">
        <w:rPr>
          <w:sz w:val="28"/>
          <w:szCs w:val="28"/>
        </w:rPr>
        <w:t xml:space="preserve">шифр и наименование направления </w:t>
      </w:r>
      <w:proofErr w:type="gramStart"/>
      <w:r w:rsidRPr="00B14A36">
        <w:rPr>
          <w:sz w:val="28"/>
          <w:szCs w:val="28"/>
        </w:rPr>
        <w:t>подготовки</w:t>
      </w:r>
      <w:proofErr w:type="gramEnd"/>
      <w:r w:rsidRPr="00B14A36">
        <w:rPr>
          <w:sz w:val="28"/>
          <w:szCs w:val="28"/>
        </w:rPr>
        <w:t xml:space="preserve"> и направленность программы;</w:t>
      </w:r>
    </w:p>
    <w:p w:rsidR="00880681" w:rsidRPr="00B14A36" w:rsidRDefault="00880681" w:rsidP="00880681">
      <w:pPr>
        <w:pStyle w:val="23"/>
        <w:numPr>
          <w:ilvl w:val="0"/>
          <w:numId w:val="18"/>
        </w:numPr>
        <w:shd w:val="clear" w:color="auto" w:fill="auto"/>
        <w:tabs>
          <w:tab w:val="left" w:pos="725"/>
        </w:tabs>
        <w:spacing w:line="240" w:lineRule="auto"/>
        <w:ind w:firstLine="560"/>
        <w:jc w:val="both"/>
        <w:rPr>
          <w:sz w:val="28"/>
          <w:szCs w:val="28"/>
        </w:rPr>
      </w:pPr>
      <w:r w:rsidRPr="00B14A36">
        <w:rPr>
          <w:sz w:val="28"/>
          <w:szCs w:val="28"/>
        </w:rPr>
        <w:t>форму представления НКР — в виде научного доклада;</w:t>
      </w:r>
    </w:p>
    <w:p w:rsidR="00880681" w:rsidRPr="00B14A36" w:rsidRDefault="00880681" w:rsidP="00880681">
      <w:pPr>
        <w:pStyle w:val="23"/>
        <w:numPr>
          <w:ilvl w:val="0"/>
          <w:numId w:val="18"/>
        </w:numPr>
        <w:shd w:val="clear" w:color="auto" w:fill="auto"/>
        <w:tabs>
          <w:tab w:val="left" w:pos="715"/>
        </w:tabs>
        <w:spacing w:line="240" w:lineRule="auto"/>
        <w:ind w:firstLine="560"/>
        <w:jc w:val="both"/>
        <w:rPr>
          <w:sz w:val="28"/>
          <w:szCs w:val="28"/>
        </w:rPr>
      </w:pPr>
      <w:r w:rsidRPr="00B14A36">
        <w:rPr>
          <w:sz w:val="28"/>
          <w:szCs w:val="28"/>
        </w:rPr>
        <w:t>место и год написания НКР.</w:t>
      </w:r>
    </w:p>
    <w:p w:rsidR="00880681" w:rsidRDefault="00880681" w:rsidP="00880681">
      <w:pPr>
        <w:pStyle w:val="23"/>
        <w:shd w:val="clear" w:color="auto" w:fill="auto"/>
        <w:spacing w:line="240" w:lineRule="auto"/>
        <w:ind w:firstLine="560"/>
        <w:jc w:val="both"/>
        <w:rPr>
          <w:sz w:val="28"/>
          <w:szCs w:val="28"/>
        </w:rPr>
      </w:pPr>
      <w:r w:rsidRPr="00B14A36">
        <w:rPr>
          <w:sz w:val="28"/>
          <w:szCs w:val="28"/>
        </w:rPr>
        <w:t>Образец титульного листа научного доклада приводится в Приложении</w:t>
      </w:r>
      <w:r>
        <w:rPr>
          <w:sz w:val="28"/>
          <w:szCs w:val="28"/>
        </w:rPr>
        <w:t xml:space="preserve"> 1.</w:t>
      </w:r>
    </w:p>
    <w:p w:rsidR="00880681" w:rsidRPr="003676D4" w:rsidRDefault="003E4805" w:rsidP="00880681">
      <w:pPr>
        <w:pStyle w:val="23"/>
        <w:shd w:val="clear" w:color="auto" w:fill="auto"/>
        <w:spacing w:line="240" w:lineRule="auto"/>
        <w:ind w:firstLine="560"/>
        <w:rPr>
          <w:b/>
          <w:sz w:val="28"/>
          <w:szCs w:val="28"/>
        </w:rPr>
      </w:pPr>
      <w:r>
        <w:rPr>
          <w:b/>
          <w:sz w:val="28"/>
          <w:szCs w:val="28"/>
        </w:rPr>
        <w:t>4</w:t>
      </w:r>
      <w:r w:rsidR="00880681">
        <w:rPr>
          <w:b/>
          <w:sz w:val="28"/>
          <w:szCs w:val="28"/>
        </w:rPr>
        <w:t xml:space="preserve">.2 </w:t>
      </w:r>
      <w:r w:rsidR="00880681" w:rsidRPr="003676D4">
        <w:rPr>
          <w:b/>
          <w:sz w:val="28"/>
          <w:szCs w:val="28"/>
        </w:rPr>
        <w:t>Оформление текста научного доклада</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Текст научного доклада композиционно содержит введение, основное содержание, заключение и список работ, опубликованных аспирантом по подготовленной научн</w:t>
      </w:r>
      <w:proofErr w:type="gramStart"/>
      <w:r w:rsidRPr="00B14A36">
        <w:rPr>
          <w:sz w:val="28"/>
          <w:szCs w:val="28"/>
        </w:rPr>
        <w:t>о-</w:t>
      </w:r>
      <w:proofErr w:type="gramEnd"/>
      <w:r w:rsidRPr="00B14A36">
        <w:rPr>
          <w:sz w:val="28"/>
          <w:szCs w:val="28"/>
        </w:rPr>
        <w:t xml:space="preserve"> квалификационной работе.</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В тексте должны содержаться следующие структурные элементы:</w:t>
      </w:r>
    </w:p>
    <w:p w:rsidR="00880681" w:rsidRPr="00B14A36" w:rsidRDefault="00880681" w:rsidP="00880681">
      <w:pPr>
        <w:pStyle w:val="23"/>
        <w:numPr>
          <w:ilvl w:val="0"/>
          <w:numId w:val="18"/>
        </w:numPr>
        <w:shd w:val="clear" w:color="auto" w:fill="auto"/>
        <w:tabs>
          <w:tab w:val="left" w:pos="725"/>
        </w:tabs>
        <w:spacing w:line="240" w:lineRule="auto"/>
        <w:ind w:firstLine="560"/>
        <w:jc w:val="both"/>
        <w:rPr>
          <w:sz w:val="28"/>
          <w:szCs w:val="28"/>
        </w:rPr>
      </w:pPr>
      <w:r w:rsidRPr="00B14A36">
        <w:rPr>
          <w:sz w:val="28"/>
          <w:szCs w:val="28"/>
        </w:rPr>
        <w:t>актуальность темы исследования;</w:t>
      </w:r>
    </w:p>
    <w:p w:rsidR="00880681" w:rsidRPr="00B14A36" w:rsidRDefault="00880681" w:rsidP="00880681">
      <w:pPr>
        <w:pStyle w:val="23"/>
        <w:numPr>
          <w:ilvl w:val="0"/>
          <w:numId w:val="18"/>
        </w:numPr>
        <w:shd w:val="clear" w:color="auto" w:fill="auto"/>
        <w:tabs>
          <w:tab w:val="left" w:pos="722"/>
        </w:tabs>
        <w:spacing w:line="240" w:lineRule="auto"/>
        <w:ind w:firstLine="560"/>
        <w:jc w:val="both"/>
        <w:rPr>
          <w:sz w:val="28"/>
          <w:szCs w:val="28"/>
        </w:rPr>
      </w:pPr>
      <w:r w:rsidRPr="00B14A36">
        <w:rPr>
          <w:sz w:val="28"/>
          <w:szCs w:val="28"/>
        </w:rPr>
        <w:t>степень ее разработанности;</w:t>
      </w:r>
    </w:p>
    <w:p w:rsidR="00880681" w:rsidRPr="00B14A36" w:rsidRDefault="00880681" w:rsidP="00880681">
      <w:pPr>
        <w:pStyle w:val="23"/>
        <w:numPr>
          <w:ilvl w:val="0"/>
          <w:numId w:val="18"/>
        </w:numPr>
        <w:shd w:val="clear" w:color="auto" w:fill="auto"/>
        <w:tabs>
          <w:tab w:val="left" w:pos="715"/>
        </w:tabs>
        <w:spacing w:line="240" w:lineRule="auto"/>
        <w:ind w:firstLine="560"/>
        <w:jc w:val="both"/>
        <w:rPr>
          <w:sz w:val="28"/>
          <w:szCs w:val="28"/>
        </w:rPr>
      </w:pPr>
      <w:r w:rsidRPr="00B14A36">
        <w:rPr>
          <w:sz w:val="28"/>
          <w:szCs w:val="28"/>
        </w:rPr>
        <w:t>цели и задачи;</w:t>
      </w:r>
    </w:p>
    <w:p w:rsidR="00880681" w:rsidRPr="00B14A36" w:rsidRDefault="00880681" w:rsidP="00880681">
      <w:pPr>
        <w:pStyle w:val="23"/>
        <w:numPr>
          <w:ilvl w:val="0"/>
          <w:numId w:val="18"/>
        </w:numPr>
        <w:shd w:val="clear" w:color="auto" w:fill="auto"/>
        <w:tabs>
          <w:tab w:val="left" w:pos="715"/>
        </w:tabs>
        <w:spacing w:line="240" w:lineRule="auto"/>
        <w:ind w:firstLine="560"/>
        <w:jc w:val="both"/>
        <w:rPr>
          <w:sz w:val="28"/>
          <w:szCs w:val="28"/>
        </w:rPr>
      </w:pPr>
      <w:r w:rsidRPr="00B14A36">
        <w:rPr>
          <w:sz w:val="28"/>
          <w:szCs w:val="28"/>
        </w:rPr>
        <w:t>научную новизну;</w:t>
      </w:r>
    </w:p>
    <w:p w:rsidR="00880681" w:rsidRPr="00B14A36" w:rsidRDefault="00880681" w:rsidP="00880681">
      <w:pPr>
        <w:pStyle w:val="23"/>
        <w:numPr>
          <w:ilvl w:val="0"/>
          <w:numId w:val="18"/>
        </w:numPr>
        <w:shd w:val="clear" w:color="auto" w:fill="auto"/>
        <w:tabs>
          <w:tab w:val="left" w:pos="712"/>
        </w:tabs>
        <w:spacing w:line="240" w:lineRule="auto"/>
        <w:ind w:firstLine="560"/>
        <w:jc w:val="both"/>
        <w:rPr>
          <w:sz w:val="28"/>
          <w:szCs w:val="28"/>
        </w:rPr>
      </w:pPr>
      <w:r w:rsidRPr="00B14A36">
        <w:rPr>
          <w:sz w:val="28"/>
          <w:szCs w:val="28"/>
        </w:rPr>
        <w:t>теоретическую и практическую значимость работы;</w:t>
      </w:r>
    </w:p>
    <w:p w:rsidR="00880681" w:rsidRPr="00B14A36" w:rsidRDefault="00880681" w:rsidP="00880681">
      <w:pPr>
        <w:pStyle w:val="23"/>
        <w:numPr>
          <w:ilvl w:val="0"/>
          <w:numId w:val="18"/>
        </w:numPr>
        <w:shd w:val="clear" w:color="auto" w:fill="auto"/>
        <w:tabs>
          <w:tab w:val="left" w:pos="715"/>
        </w:tabs>
        <w:spacing w:line="240" w:lineRule="auto"/>
        <w:ind w:firstLine="560"/>
        <w:jc w:val="both"/>
        <w:rPr>
          <w:sz w:val="28"/>
          <w:szCs w:val="28"/>
        </w:rPr>
      </w:pPr>
      <w:r w:rsidRPr="00B14A36">
        <w:rPr>
          <w:sz w:val="28"/>
          <w:szCs w:val="28"/>
        </w:rPr>
        <w:t>методологию и методы исследования;</w:t>
      </w:r>
    </w:p>
    <w:p w:rsidR="00880681" w:rsidRPr="00B14A36" w:rsidRDefault="00880681" w:rsidP="00880681">
      <w:pPr>
        <w:pStyle w:val="23"/>
        <w:numPr>
          <w:ilvl w:val="0"/>
          <w:numId w:val="18"/>
        </w:numPr>
        <w:shd w:val="clear" w:color="auto" w:fill="auto"/>
        <w:tabs>
          <w:tab w:val="left" w:pos="719"/>
        </w:tabs>
        <w:spacing w:line="240" w:lineRule="auto"/>
        <w:ind w:firstLine="560"/>
        <w:jc w:val="both"/>
        <w:rPr>
          <w:sz w:val="28"/>
          <w:szCs w:val="28"/>
        </w:rPr>
      </w:pPr>
      <w:r w:rsidRPr="00B14A36">
        <w:rPr>
          <w:sz w:val="28"/>
          <w:szCs w:val="28"/>
        </w:rPr>
        <w:t>положения, выносимые на защиту;</w:t>
      </w:r>
    </w:p>
    <w:p w:rsidR="00880681" w:rsidRPr="00B14A36" w:rsidRDefault="00880681" w:rsidP="00880681">
      <w:pPr>
        <w:pStyle w:val="23"/>
        <w:numPr>
          <w:ilvl w:val="0"/>
          <w:numId w:val="18"/>
        </w:numPr>
        <w:shd w:val="clear" w:color="auto" w:fill="auto"/>
        <w:tabs>
          <w:tab w:val="left" w:pos="722"/>
        </w:tabs>
        <w:spacing w:line="240" w:lineRule="auto"/>
        <w:ind w:firstLine="560"/>
        <w:jc w:val="both"/>
        <w:rPr>
          <w:sz w:val="28"/>
          <w:szCs w:val="28"/>
        </w:rPr>
      </w:pPr>
      <w:r w:rsidRPr="00B14A36">
        <w:rPr>
          <w:sz w:val="28"/>
          <w:szCs w:val="28"/>
        </w:rPr>
        <w:t>степень достоверности и апробацию результатов.</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Данные понятия выделяются в тексте жирным шрифтом.</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В заключени</w:t>
      </w:r>
      <w:proofErr w:type="gramStart"/>
      <w:r w:rsidRPr="00B14A36">
        <w:rPr>
          <w:sz w:val="28"/>
          <w:szCs w:val="28"/>
        </w:rPr>
        <w:t>и</w:t>
      </w:r>
      <w:proofErr w:type="gramEnd"/>
      <w:r w:rsidRPr="00B14A36">
        <w:rPr>
          <w:sz w:val="28"/>
          <w:szCs w:val="28"/>
        </w:rPr>
        <w:t xml:space="preserve"> научного доклада излагаются итоги проведенного исследования, рекомендации и перспективы дальнейшей разработки темы.</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Научный доклад должен быть выполнен печатным способом с использованием компьютера и принтера на одной стороне листа белой бумаги одного сорта формата</w:t>
      </w:r>
      <w:proofErr w:type="gramStart"/>
      <w:r w:rsidRPr="00B14A36">
        <w:rPr>
          <w:sz w:val="28"/>
          <w:szCs w:val="28"/>
        </w:rPr>
        <w:t xml:space="preserve"> А</w:t>
      </w:r>
      <w:proofErr w:type="gramEnd"/>
      <w:r w:rsidRPr="00B14A36">
        <w:rPr>
          <w:sz w:val="28"/>
          <w:szCs w:val="28"/>
        </w:rPr>
        <w:t xml:space="preserve"> 4 (210x297 мм) через полтора интервала и </w:t>
      </w:r>
      <w:r w:rsidRPr="00B14A36">
        <w:rPr>
          <w:sz w:val="28"/>
          <w:szCs w:val="28"/>
        </w:rPr>
        <w:lastRenderedPageBreak/>
        <w:t xml:space="preserve">размером шрифта 12-14 пунктов. Научный доклад сшивается </w:t>
      </w:r>
      <w:proofErr w:type="spellStart"/>
      <w:r w:rsidRPr="00B14A36">
        <w:rPr>
          <w:sz w:val="28"/>
          <w:szCs w:val="28"/>
        </w:rPr>
        <w:t>степлером</w:t>
      </w:r>
      <w:proofErr w:type="spellEnd"/>
      <w:r w:rsidRPr="00B14A36">
        <w:rPr>
          <w:sz w:val="28"/>
          <w:szCs w:val="28"/>
        </w:rPr>
        <w:t xml:space="preserve"> в левом верхнем углу.</w:t>
      </w:r>
    </w:p>
    <w:p w:rsidR="00880681" w:rsidRPr="00B14A36" w:rsidRDefault="00880681" w:rsidP="00880681">
      <w:pPr>
        <w:pStyle w:val="23"/>
        <w:shd w:val="clear" w:color="auto" w:fill="auto"/>
        <w:spacing w:line="240" w:lineRule="auto"/>
        <w:ind w:firstLine="560"/>
        <w:jc w:val="both"/>
        <w:rPr>
          <w:sz w:val="28"/>
          <w:szCs w:val="28"/>
        </w:rPr>
      </w:pPr>
      <w:proofErr w:type="gramStart"/>
      <w:r w:rsidRPr="00B14A36">
        <w:rPr>
          <w:sz w:val="28"/>
          <w:szCs w:val="28"/>
        </w:rPr>
        <w:t>Страницы научного доклада должны иметь следующие поля: левое - 25 мм, правое - 10 мм, верхнее - 20 мм, нижнее - 20 мм.</w:t>
      </w:r>
      <w:proofErr w:type="gramEnd"/>
      <w:r w:rsidRPr="00B14A36">
        <w:rPr>
          <w:sz w:val="28"/>
          <w:szCs w:val="28"/>
        </w:rPr>
        <w:t xml:space="preserve"> Абзацный отступ должен быть одинаковым по всему тексту и равен пяти знакам.</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Страницы научного доклада нумеруются по порядку, первой страницей считается титульный лист, на котором нумерация страниц не ставится, на следующей странице ставится цифра "2" и т.д.</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Порядковый номер страницы печатают на середине верхнего поля страницы.</w:t>
      </w:r>
    </w:p>
    <w:p w:rsidR="00880681" w:rsidRPr="00B14A36" w:rsidRDefault="003E4805" w:rsidP="00880681">
      <w:pPr>
        <w:pStyle w:val="20"/>
        <w:shd w:val="clear" w:color="auto" w:fill="auto"/>
        <w:tabs>
          <w:tab w:val="left" w:pos="1016"/>
        </w:tabs>
        <w:spacing w:line="240" w:lineRule="auto"/>
        <w:jc w:val="center"/>
        <w:rPr>
          <w:sz w:val="28"/>
          <w:szCs w:val="28"/>
        </w:rPr>
      </w:pPr>
      <w:r>
        <w:rPr>
          <w:sz w:val="28"/>
          <w:szCs w:val="28"/>
        </w:rPr>
        <w:t>4</w:t>
      </w:r>
      <w:r w:rsidR="00880681">
        <w:rPr>
          <w:sz w:val="28"/>
          <w:szCs w:val="28"/>
        </w:rPr>
        <w:t xml:space="preserve">.3 </w:t>
      </w:r>
      <w:r w:rsidR="00880681" w:rsidRPr="00B14A36">
        <w:rPr>
          <w:sz w:val="28"/>
          <w:szCs w:val="28"/>
        </w:rPr>
        <w:t>Оформление списка работ в научном докладе</w:t>
      </w:r>
    </w:p>
    <w:p w:rsidR="00880681" w:rsidRPr="00B14A36" w:rsidRDefault="00880681" w:rsidP="00880681">
      <w:pPr>
        <w:pStyle w:val="23"/>
        <w:shd w:val="clear" w:color="auto" w:fill="auto"/>
        <w:spacing w:line="240" w:lineRule="auto"/>
        <w:ind w:firstLine="560"/>
        <w:jc w:val="both"/>
        <w:rPr>
          <w:sz w:val="28"/>
          <w:szCs w:val="28"/>
        </w:rPr>
      </w:pPr>
      <w:r w:rsidRPr="00B14A36">
        <w:rPr>
          <w:sz w:val="28"/>
          <w:szCs w:val="28"/>
        </w:rPr>
        <w:t>Библиографические записи в списке опубликованных работ оформляются в соответствии с требованиями ГОСТ 7.1.</w:t>
      </w:r>
    </w:p>
    <w:p w:rsidR="00880681" w:rsidRPr="00B14A36" w:rsidRDefault="003E4805" w:rsidP="00880681">
      <w:pPr>
        <w:pStyle w:val="20"/>
        <w:shd w:val="clear" w:color="auto" w:fill="auto"/>
        <w:spacing w:line="240" w:lineRule="auto"/>
        <w:jc w:val="center"/>
        <w:rPr>
          <w:sz w:val="28"/>
          <w:szCs w:val="28"/>
        </w:rPr>
      </w:pPr>
      <w:r>
        <w:rPr>
          <w:sz w:val="28"/>
          <w:szCs w:val="28"/>
        </w:rPr>
        <w:t>4</w:t>
      </w:r>
      <w:r w:rsidR="00880681">
        <w:rPr>
          <w:sz w:val="28"/>
          <w:szCs w:val="28"/>
        </w:rPr>
        <w:t>.4</w:t>
      </w:r>
      <w:r w:rsidR="00880681" w:rsidRPr="00B14A36">
        <w:rPr>
          <w:sz w:val="28"/>
          <w:szCs w:val="28"/>
        </w:rPr>
        <w:t>. Рекомендации по представлению научного доклада</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Научный доклад об основных результатах научно-квалификационной работы (диссертации) - это публичное выступление, в котором кратко излагаются основное содержание, главные идеи и выводы по проделанной работе, показаны вклад автора в проведенное исследование, степень новизны и практическая значимость полученных результатов.</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Основное назначение доклада - дать информацию научной общественности о полученных автором результатах по научно-исследовательской деятельности. По приводимым в докладе сведениям судят о глубине исследований и научной квалификации докладчика. Поэтому здесь должно быть предельно сжато и точно изложено содержание проделанной работы. Автор, анализируя текст, выделяет то, что с его точки зрения является главным в его работе.</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 xml:space="preserve">Репетицию доклада лучше проводить в условиях, </w:t>
      </w:r>
      <w:proofErr w:type="gramStart"/>
      <w:r w:rsidRPr="00B14A36">
        <w:rPr>
          <w:sz w:val="28"/>
          <w:szCs w:val="28"/>
        </w:rPr>
        <w:t>близким</w:t>
      </w:r>
      <w:proofErr w:type="gramEnd"/>
      <w:r w:rsidRPr="00B14A36">
        <w:rPr>
          <w:sz w:val="28"/>
          <w:szCs w:val="28"/>
        </w:rPr>
        <w:t xml:space="preserve"> к реальным.</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На доклад отводится, как правило, от 10 до 1</w:t>
      </w:r>
      <w:r>
        <w:rPr>
          <w:sz w:val="28"/>
          <w:szCs w:val="28"/>
        </w:rPr>
        <w:t>5</w:t>
      </w:r>
      <w:r w:rsidRPr="00B14A36">
        <w:rPr>
          <w:sz w:val="28"/>
          <w:szCs w:val="28"/>
        </w:rPr>
        <w:t xml:space="preserve"> минут.</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Несмотря на то, что форма доклада является произвольной и представляет собой одну из характеристик интеллекта и творческих способностей автора, имеется так называемая классическая схема доклада.</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Обычно доклад следует декомпозировать на три части.</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В первой части необходимо обосновать актуальность темы исследования и ее значимость для науки и практики; указать проблему (гипотезу), цель, задачи исследования (редко); сформулировать методологическую базу исследований и перечислить использованные методы (методики); обосновать достоверность полученных результатов; указать научную новизну, теоретическую и практическую значимость работы (иллюстрируются с помощью презентации).</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 xml:space="preserve">Изложение первой части доклада следует начинать с обоснования актуальности темы. Кратко очертив актуальность, автор должен сформулировать объект и предмет исследования, а также представить на слайде (не зачитывая) перечень конкретных задач, решавшихся им в порядке исследований. При этом обязательно характеризуются методологическая основа диссертации и применявшиеся методы исследования. Далее </w:t>
      </w:r>
      <w:r w:rsidRPr="00B14A36">
        <w:rPr>
          <w:sz w:val="28"/>
          <w:szCs w:val="28"/>
        </w:rPr>
        <w:lastRenderedPageBreak/>
        <w:t>необходимо отметить достоверность полученных результатов и четко сформулировать, в чем заключается их новизна.</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Во второй части следует осветить основное содержание работы в соответствии с ее структурой и привести заключение.</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Третья часть должна состоять из краткого библиографического описания публикаций автора по теме выполненного исследования.</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Время 12</w:t>
      </w:r>
      <w:r>
        <w:rPr>
          <w:sz w:val="28"/>
          <w:szCs w:val="28"/>
        </w:rPr>
        <w:t xml:space="preserve">-15 </w:t>
      </w:r>
      <w:r w:rsidRPr="00B14A36">
        <w:rPr>
          <w:sz w:val="28"/>
          <w:szCs w:val="28"/>
        </w:rPr>
        <w:t>минутного доклада можно распределить следующим образом</w:t>
      </w:r>
    </w:p>
    <w:p w:rsidR="00880681" w:rsidRPr="00B14A36" w:rsidRDefault="00880681" w:rsidP="00880681">
      <w:pPr>
        <w:pStyle w:val="23"/>
        <w:shd w:val="clear" w:color="auto" w:fill="auto"/>
        <w:tabs>
          <w:tab w:val="left" w:pos="1041"/>
        </w:tabs>
        <w:spacing w:line="240" w:lineRule="auto"/>
        <w:ind w:firstLine="709"/>
        <w:jc w:val="both"/>
        <w:rPr>
          <w:sz w:val="28"/>
          <w:szCs w:val="28"/>
        </w:rPr>
      </w:pPr>
      <w:r>
        <w:rPr>
          <w:sz w:val="28"/>
          <w:szCs w:val="28"/>
        </w:rPr>
        <w:t>-</w:t>
      </w:r>
      <w:r w:rsidRPr="00B14A36">
        <w:rPr>
          <w:sz w:val="28"/>
          <w:szCs w:val="28"/>
        </w:rPr>
        <w:t>Вступление — 2-</w:t>
      </w:r>
      <w:r>
        <w:rPr>
          <w:sz w:val="28"/>
          <w:szCs w:val="28"/>
        </w:rPr>
        <w:t>4</w:t>
      </w:r>
      <w:r w:rsidRPr="00B14A36">
        <w:rPr>
          <w:sz w:val="28"/>
          <w:szCs w:val="28"/>
        </w:rPr>
        <w:t xml:space="preserve"> минуты. Излагаются актуальность, цель, проблема или гипотеза исследования, положения, выносимые на защиту.</w:t>
      </w:r>
    </w:p>
    <w:p w:rsidR="00880681" w:rsidRPr="00B14A36" w:rsidRDefault="00880681" w:rsidP="00880681">
      <w:pPr>
        <w:pStyle w:val="23"/>
        <w:shd w:val="clear" w:color="auto" w:fill="auto"/>
        <w:tabs>
          <w:tab w:val="left" w:pos="1041"/>
        </w:tabs>
        <w:spacing w:line="240" w:lineRule="auto"/>
        <w:ind w:firstLine="709"/>
        <w:jc w:val="both"/>
        <w:rPr>
          <w:sz w:val="28"/>
          <w:szCs w:val="28"/>
        </w:rPr>
      </w:pPr>
      <w:r>
        <w:rPr>
          <w:sz w:val="28"/>
          <w:szCs w:val="28"/>
        </w:rPr>
        <w:t>-</w:t>
      </w:r>
      <w:r w:rsidRPr="00B14A36">
        <w:rPr>
          <w:sz w:val="28"/>
          <w:szCs w:val="28"/>
        </w:rPr>
        <w:t>Методы исследования — 1-</w:t>
      </w:r>
      <w:r>
        <w:rPr>
          <w:sz w:val="28"/>
          <w:szCs w:val="28"/>
        </w:rPr>
        <w:t>3</w:t>
      </w:r>
      <w:r w:rsidRPr="00B14A36">
        <w:rPr>
          <w:sz w:val="28"/>
          <w:szCs w:val="28"/>
        </w:rPr>
        <w:t xml:space="preserve"> минуты, а еще лучше просто проиллюстрировать методы слайдом и сказать о них лишь несколько слов («Выбор и обоснование методов исследования приведены </w:t>
      </w:r>
      <w:proofErr w:type="gramStart"/>
      <w:r w:rsidRPr="00B14A36">
        <w:rPr>
          <w:sz w:val="28"/>
          <w:szCs w:val="28"/>
        </w:rPr>
        <w:t>на</w:t>
      </w:r>
      <w:proofErr w:type="gramEnd"/>
      <w:r w:rsidRPr="00B14A36">
        <w:rPr>
          <w:sz w:val="28"/>
          <w:szCs w:val="28"/>
        </w:rPr>
        <w:t xml:space="preserve"> ...»).</w:t>
      </w:r>
    </w:p>
    <w:p w:rsidR="00880681" w:rsidRPr="00B14A36" w:rsidRDefault="00880681" w:rsidP="00880681">
      <w:pPr>
        <w:pStyle w:val="23"/>
        <w:shd w:val="clear" w:color="auto" w:fill="auto"/>
        <w:tabs>
          <w:tab w:val="left" w:pos="1056"/>
        </w:tabs>
        <w:spacing w:line="240" w:lineRule="auto"/>
        <w:ind w:firstLine="709"/>
        <w:jc w:val="both"/>
        <w:rPr>
          <w:sz w:val="28"/>
          <w:szCs w:val="28"/>
        </w:rPr>
      </w:pPr>
      <w:r>
        <w:rPr>
          <w:sz w:val="28"/>
          <w:szCs w:val="28"/>
        </w:rPr>
        <w:t>-</w:t>
      </w:r>
      <w:r w:rsidRPr="00B14A36">
        <w:rPr>
          <w:sz w:val="28"/>
          <w:szCs w:val="28"/>
        </w:rPr>
        <w:t>Результаты исследования - 6-</w:t>
      </w:r>
      <w:r>
        <w:rPr>
          <w:sz w:val="28"/>
          <w:szCs w:val="28"/>
        </w:rPr>
        <w:t xml:space="preserve">8 </w:t>
      </w:r>
      <w:r w:rsidRPr="00B14A36">
        <w:rPr>
          <w:sz w:val="28"/>
          <w:szCs w:val="28"/>
        </w:rPr>
        <w:t>минут.</w:t>
      </w:r>
    </w:p>
    <w:p w:rsidR="00880681" w:rsidRPr="00B14A36" w:rsidRDefault="00880681" w:rsidP="00880681">
      <w:pPr>
        <w:pStyle w:val="23"/>
        <w:shd w:val="clear" w:color="auto" w:fill="auto"/>
        <w:tabs>
          <w:tab w:val="left" w:pos="1056"/>
        </w:tabs>
        <w:spacing w:line="240" w:lineRule="auto"/>
        <w:ind w:firstLine="709"/>
        <w:jc w:val="both"/>
        <w:rPr>
          <w:sz w:val="28"/>
          <w:szCs w:val="28"/>
        </w:rPr>
      </w:pPr>
      <w:r>
        <w:rPr>
          <w:sz w:val="28"/>
          <w:szCs w:val="28"/>
        </w:rPr>
        <w:t>-</w:t>
      </w:r>
      <w:r w:rsidRPr="00B14A36">
        <w:rPr>
          <w:sz w:val="28"/>
          <w:szCs w:val="28"/>
        </w:rPr>
        <w:t>Заключение — 1-2 минуты.</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Часто вступительная часть доклада растягивается, занимая большую часть времени. Такое происходит, в основном, в случаях, когда докладчик не готов рассказать о результатах исследования. Основное время присутствующие слушают о достоинствах представленной работы, её актуальности, научной новизне, а до ее сути дело не доходит. Если докладчик хочет произвести хорошее впечатление, не рекомендуется хвалить свою работу, а следует показать ее содержание и реальные результаты.</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Говоря о себе, в докладе принято употреблять множественное число: «Мы провели исследование, мы получили данные и т.д.» Этим подчеркивается скромность аспиранта, а также то, что докладчик ценит оказываемую ему помощь, которую он наверняка получил от своих преподавателей, руководителей, консультантов, старших (а значит, более опытных) коллег.</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Следует докладывать, не читая</w:t>
      </w:r>
      <w:r>
        <w:rPr>
          <w:sz w:val="28"/>
          <w:szCs w:val="28"/>
        </w:rPr>
        <w:t xml:space="preserve"> </w:t>
      </w:r>
      <w:r w:rsidRPr="00B14A36">
        <w:rPr>
          <w:sz w:val="28"/>
          <w:szCs w:val="28"/>
        </w:rPr>
        <w:t xml:space="preserve">написанного на бумаге текста (прочитать можно только цель, задачи, гипотезу, положения, выносимые на защиту, и то это делать лучше, используя плакат или слайд). Устный (то есть не читаемый), доклад сформирует благоприятное впечатление о выступлении в аудитории, создаст очень важное представление, что работа выполнена им самостоятельно. Верный способ докладывать без опоры на письменный текст - выучить доклад наизусть, причем, выучить достаточно «твёрдо». В противном случае, </w:t>
      </w:r>
      <w:proofErr w:type="gramStart"/>
      <w:r w:rsidRPr="00B14A36">
        <w:rPr>
          <w:sz w:val="28"/>
          <w:szCs w:val="28"/>
        </w:rPr>
        <w:t>выступающий</w:t>
      </w:r>
      <w:proofErr w:type="gramEnd"/>
      <w:r w:rsidRPr="00B14A36">
        <w:rPr>
          <w:sz w:val="28"/>
          <w:szCs w:val="28"/>
        </w:rPr>
        <w:t xml:space="preserve"> рискует растеряться. Кроме того, знание доклада наизусть поможет ему при ответах на вопросы присутствующих.</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В докладе должны делаться отображающие логику исследований паузы, чтобы мысли слушающих могли следовать за мыслями докладчика, наиболее значимые моменты должны выделяться голосовыми акцентами (потренироваться, какими). При изложении доклада рекомендуется несколько раз посмотреть в глаза каждому слушающему.</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 xml:space="preserve">Следует повторить, что вряд ли докладчик выступит с докладом блестяще, если не выучит его наизусть и, кроме того, не прорепетирует его 8-10 раз. Репетиции нужно проводить с плакатами (слайдами) или с тем </w:t>
      </w:r>
      <w:r w:rsidRPr="00B14A36">
        <w:rPr>
          <w:sz w:val="28"/>
          <w:szCs w:val="28"/>
        </w:rPr>
        <w:lastRenderedPageBreak/>
        <w:t xml:space="preserve">материалом, который необходимо демонстрировать. В противном случае, даже если выступающий выучил доклад, необходимость показать что-то на плакате может сбить его с темпа изложения. Известно, что подавляющее большинство </w:t>
      </w:r>
      <w:proofErr w:type="gramStart"/>
      <w:r w:rsidRPr="00B14A36">
        <w:rPr>
          <w:sz w:val="28"/>
          <w:szCs w:val="28"/>
        </w:rPr>
        <w:t>выступающих</w:t>
      </w:r>
      <w:proofErr w:type="gramEnd"/>
      <w:r w:rsidRPr="00B14A36">
        <w:rPr>
          <w:sz w:val="28"/>
          <w:szCs w:val="28"/>
        </w:rPr>
        <w:t xml:space="preserve"> перед аудиторией репетируют свои доклады.</w:t>
      </w:r>
    </w:p>
    <w:p w:rsidR="00880681" w:rsidRDefault="00880681" w:rsidP="00880681">
      <w:pPr>
        <w:pStyle w:val="23"/>
        <w:shd w:val="clear" w:color="auto" w:fill="auto"/>
        <w:spacing w:line="240" w:lineRule="auto"/>
        <w:ind w:firstLine="600"/>
        <w:jc w:val="both"/>
        <w:rPr>
          <w:sz w:val="28"/>
          <w:szCs w:val="28"/>
        </w:rPr>
      </w:pPr>
      <w:r w:rsidRPr="00B14A36">
        <w:rPr>
          <w:sz w:val="28"/>
          <w:szCs w:val="28"/>
        </w:rPr>
        <w:t>Следует позаботиться о соблюдении некоторых формальностей. Например, при проведении предзащиты на кафедре нужно найти человека, который будет вести протокол расширенного заседания кафедры. В протоколе перечисляются присутствующие с указанием ученых степеней и званий, а также должностей. Далее он ведется по общепринятой форме (слушали... и т.д. постановили рекомендовать к защите...).</w:t>
      </w:r>
    </w:p>
    <w:p w:rsidR="00880681" w:rsidRPr="00290E0C" w:rsidRDefault="00880681" w:rsidP="00880681">
      <w:pPr>
        <w:pStyle w:val="23"/>
        <w:spacing w:line="240" w:lineRule="auto"/>
        <w:ind w:firstLine="600"/>
        <w:jc w:val="both"/>
        <w:rPr>
          <w:sz w:val="28"/>
          <w:szCs w:val="28"/>
        </w:rPr>
      </w:pPr>
      <w:r w:rsidRPr="00290E0C">
        <w:rPr>
          <w:sz w:val="28"/>
          <w:szCs w:val="28"/>
        </w:rPr>
        <w:t>Подготовленная научно-квалификационная работа (диссертация) оформляется в соответствии с требованиями, устанавливаемыми Министерством образования и науки Российской Федерации (Положением о присуждении ученых степеней, утвержденного постановлением Правительства Российской Федерации от 24 сентября 2013 г. № 842 «О порядке присуждения ученых степеней»).</w:t>
      </w:r>
    </w:p>
    <w:p w:rsidR="00880681" w:rsidRPr="00290E0C" w:rsidRDefault="00880681" w:rsidP="00880681">
      <w:pPr>
        <w:pStyle w:val="23"/>
        <w:spacing w:line="240" w:lineRule="auto"/>
        <w:ind w:firstLine="600"/>
        <w:jc w:val="both"/>
        <w:rPr>
          <w:sz w:val="28"/>
          <w:szCs w:val="28"/>
        </w:rPr>
      </w:pPr>
      <w:r w:rsidRPr="00290E0C">
        <w:rPr>
          <w:sz w:val="28"/>
          <w:szCs w:val="28"/>
        </w:rPr>
        <w:t>Не позднее, чем за 30  календарных дней до представления научного доклада об основных результатах подготовленной научно-квалификационной работы в государственную экзаменационную комиссию передаются в письменном виде отзыв научного руководителя на НКР и 2 рецензии на НКР.</w:t>
      </w:r>
    </w:p>
    <w:p w:rsidR="00880681" w:rsidRPr="00290E0C" w:rsidRDefault="00880681" w:rsidP="00880681">
      <w:pPr>
        <w:pStyle w:val="23"/>
        <w:spacing w:line="240" w:lineRule="auto"/>
        <w:ind w:firstLine="600"/>
        <w:jc w:val="both"/>
        <w:rPr>
          <w:sz w:val="28"/>
          <w:szCs w:val="28"/>
        </w:rPr>
      </w:pPr>
      <w:r w:rsidRPr="00290E0C">
        <w:rPr>
          <w:sz w:val="28"/>
          <w:szCs w:val="28"/>
        </w:rPr>
        <w:t>Представление аспирантами научного доклада проводится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w:t>
      </w:r>
    </w:p>
    <w:p w:rsidR="00880681" w:rsidRPr="00290E0C" w:rsidRDefault="00880681" w:rsidP="00880681">
      <w:pPr>
        <w:pStyle w:val="23"/>
        <w:spacing w:line="240" w:lineRule="auto"/>
        <w:ind w:firstLine="600"/>
        <w:jc w:val="both"/>
        <w:rPr>
          <w:sz w:val="28"/>
          <w:szCs w:val="28"/>
        </w:rPr>
      </w:pPr>
      <w:r w:rsidRPr="00290E0C">
        <w:rPr>
          <w:sz w:val="28"/>
          <w:szCs w:val="28"/>
        </w:rPr>
        <w:t>Представление и обсуждение научного доклада проводится в следующем порядке:</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информация председателя ГЭК о выпускнике (ФИО), теме работы, руководителе, рецензентах;</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перечисление материалов, которые представлены в ГЭК:</w:t>
      </w:r>
    </w:p>
    <w:p w:rsidR="00880681" w:rsidRPr="00290E0C" w:rsidRDefault="00880681" w:rsidP="00880681">
      <w:pPr>
        <w:pStyle w:val="23"/>
        <w:spacing w:line="240" w:lineRule="auto"/>
        <w:ind w:firstLine="600"/>
        <w:jc w:val="both"/>
        <w:rPr>
          <w:sz w:val="28"/>
          <w:szCs w:val="28"/>
        </w:rPr>
      </w:pPr>
      <w:r w:rsidRPr="00290E0C">
        <w:rPr>
          <w:sz w:val="28"/>
          <w:szCs w:val="28"/>
        </w:rPr>
        <w:t>1.</w:t>
      </w:r>
      <w:r w:rsidRPr="00290E0C">
        <w:rPr>
          <w:sz w:val="28"/>
          <w:szCs w:val="28"/>
        </w:rPr>
        <w:tab/>
        <w:t>Научно-квалификационная работа печатный (сброшюрованный) вариант (1 экз.).</w:t>
      </w:r>
    </w:p>
    <w:p w:rsidR="00880681" w:rsidRPr="00290E0C" w:rsidRDefault="00880681" w:rsidP="00880681">
      <w:pPr>
        <w:pStyle w:val="23"/>
        <w:spacing w:line="240" w:lineRule="auto"/>
        <w:ind w:firstLine="600"/>
        <w:jc w:val="both"/>
        <w:rPr>
          <w:sz w:val="28"/>
          <w:szCs w:val="28"/>
        </w:rPr>
      </w:pPr>
      <w:r w:rsidRPr="00290E0C">
        <w:rPr>
          <w:sz w:val="28"/>
          <w:szCs w:val="28"/>
        </w:rPr>
        <w:t>2.</w:t>
      </w:r>
      <w:r w:rsidRPr="00290E0C">
        <w:rPr>
          <w:sz w:val="28"/>
          <w:szCs w:val="28"/>
        </w:rPr>
        <w:tab/>
        <w:t>Научный доклад по результатам НКР (1 экз.)</w:t>
      </w:r>
    </w:p>
    <w:p w:rsidR="00880681" w:rsidRPr="00290E0C" w:rsidRDefault="00880681" w:rsidP="00880681">
      <w:pPr>
        <w:pStyle w:val="23"/>
        <w:spacing w:line="240" w:lineRule="auto"/>
        <w:ind w:firstLine="600"/>
        <w:jc w:val="both"/>
        <w:rPr>
          <w:sz w:val="28"/>
          <w:szCs w:val="28"/>
        </w:rPr>
      </w:pPr>
      <w:r w:rsidRPr="00290E0C">
        <w:rPr>
          <w:sz w:val="28"/>
          <w:szCs w:val="28"/>
        </w:rPr>
        <w:t>3.</w:t>
      </w:r>
      <w:r w:rsidRPr="00290E0C">
        <w:rPr>
          <w:sz w:val="28"/>
          <w:szCs w:val="28"/>
        </w:rPr>
        <w:tab/>
        <w:t xml:space="preserve">Сведения из библиотеки  </w:t>
      </w:r>
      <w:r>
        <w:rPr>
          <w:sz w:val="28"/>
          <w:szCs w:val="28"/>
        </w:rPr>
        <w:t>У</w:t>
      </w:r>
      <w:r w:rsidRPr="00290E0C">
        <w:rPr>
          <w:sz w:val="28"/>
          <w:szCs w:val="28"/>
        </w:rPr>
        <w:t>ниверситета о выставленных данных в электронно-библиотечной системе университета (1 экз.)</w:t>
      </w:r>
    </w:p>
    <w:p w:rsidR="00880681" w:rsidRPr="00290E0C" w:rsidRDefault="00880681" w:rsidP="00880681">
      <w:pPr>
        <w:pStyle w:val="23"/>
        <w:spacing w:line="240" w:lineRule="auto"/>
        <w:ind w:firstLine="600"/>
        <w:jc w:val="both"/>
        <w:rPr>
          <w:sz w:val="28"/>
          <w:szCs w:val="28"/>
        </w:rPr>
      </w:pPr>
      <w:r w:rsidRPr="00290E0C">
        <w:rPr>
          <w:sz w:val="28"/>
          <w:szCs w:val="28"/>
        </w:rPr>
        <w:t>4.</w:t>
      </w:r>
      <w:r w:rsidRPr="00290E0C">
        <w:rPr>
          <w:sz w:val="28"/>
          <w:szCs w:val="28"/>
        </w:rPr>
        <w:tab/>
        <w:t>Результаты процедуры проверки НКР с использованием платформы «</w:t>
      </w:r>
      <w:proofErr w:type="spellStart"/>
      <w:r w:rsidRPr="00290E0C">
        <w:rPr>
          <w:sz w:val="28"/>
          <w:szCs w:val="28"/>
        </w:rPr>
        <w:t>Антиплагиат</w:t>
      </w:r>
      <w:proofErr w:type="spellEnd"/>
      <w:r w:rsidRPr="00290E0C">
        <w:rPr>
          <w:sz w:val="28"/>
          <w:szCs w:val="28"/>
        </w:rPr>
        <w:t>» (1 экз.).</w:t>
      </w:r>
    </w:p>
    <w:p w:rsidR="00880681" w:rsidRPr="00290E0C" w:rsidRDefault="00880681" w:rsidP="00880681">
      <w:pPr>
        <w:pStyle w:val="23"/>
        <w:spacing w:line="240" w:lineRule="auto"/>
        <w:ind w:firstLine="600"/>
        <w:jc w:val="both"/>
        <w:rPr>
          <w:sz w:val="28"/>
          <w:szCs w:val="28"/>
        </w:rPr>
      </w:pPr>
      <w:r w:rsidRPr="00290E0C">
        <w:rPr>
          <w:sz w:val="28"/>
          <w:szCs w:val="28"/>
        </w:rPr>
        <w:t>5.</w:t>
      </w:r>
      <w:r w:rsidRPr="00290E0C">
        <w:rPr>
          <w:sz w:val="28"/>
          <w:szCs w:val="28"/>
        </w:rPr>
        <w:tab/>
        <w:t>Отзыв научного руководителя (1 экз.)</w:t>
      </w:r>
    </w:p>
    <w:p w:rsidR="00880681" w:rsidRPr="00290E0C" w:rsidRDefault="00880681" w:rsidP="00880681">
      <w:pPr>
        <w:pStyle w:val="23"/>
        <w:spacing w:line="240" w:lineRule="auto"/>
        <w:ind w:firstLine="600"/>
        <w:jc w:val="both"/>
        <w:rPr>
          <w:sz w:val="28"/>
          <w:szCs w:val="28"/>
        </w:rPr>
      </w:pPr>
      <w:r w:rsidRPr="00290E0C">
        <w:rPr>
          <w:sz w:val="28"/>
          <w:szCs w:val="28"/>
        </w:rPr>
        <w:t>6.</w:t>
      </w:r>
      <w:r w:rsidRPr="00290E0C">
        <w:rPr>
          <w:sz w:val="28"/>
          <w:szCs w:val="28"/>
        </w:rPr>
        <w:tab/>
        <w:t>Оригиналы рецензий (1 экз.)</w:t>
      </w:r>
    </w:p>
    <w:p w:rsidR="00880681" w:rsidRPr="00290E0C" w:rsidRDefault="00880681" w:rsidP="00880681">
      <w:pPr>
        <w:pStyle w:val="23"/>
        <w:spacing w:line="240" w:lineRule="auto"/>
        <w:ind w:firstLine="600"/>
        <w:jc w:val="both"/>
        <w:rPr>
          <w:sz w:val="28"/>
          <w:szCs w:val="28"/>
        </w:rPr>
      </w:pPr>
      <w:r w:rsidRPr="00290E0C">
        <w:rPr>
          <w:sz w:val="28"/>
          <w:szCs w:val="28"/>
        </w:rPr>
        <w:t>7.</w:t>
      </w:r>
      <w:r w:rsidRPr="00290E0C">
        <w:rPr>
          <w:sz w:val="28"/>
          <w:szCs w:val="28"/>
        </w:rPr>
        <w:tab/>
        <w:t xml:space="preserve">Презентация научного доклада по результатам подготовленной (НКР) диссертации </w:t>
      </w:r>
      <w:proofErr w:type="spellStart"/>
      <w:r w:rsidRPr="00290E0C">
        <w:rPr>
          <w:sz w:val="28"/>
          <w:szCs w:val="28"/>
        </w:rPr>
        <w:t>MicrosoftPowerPoint</w:t>
      </w:r>
      <w:proofErr w:type="spellEnd"/>
      <w:r w:rsidRPr="00290E0C">
        <w:rPr>
          <w:sz w:val="28"/>
          <w:szCs w:val="28"/>
        </w:rPr>
        <w:t xml:space="preserve"> на электронном носителе. </w:t>
      </w:r>
    </w:p>
    <w:p w:rsidR="00880681" w:rsidRPr="00290E0C" w:rsidRDefault="00880681" w:rsidP="00880681">
      <w:pPr>
        <w:pStyle w:val="23"/>
        <w:spacing w:line="240" w:lineRule="auto"/>
        <w:ind w:firstLine="600"/>
        <w:jc w:val="both"/>
        <w:rPr>
          <w:sz w:val="28"/>
          <w:szCs w:val="28"/>
        </w:rPr>
      </w:pPr>
      <w:r w:rsidRPr="00290E0C">
        <w:rPr>
          <w:sz w:val="28"/>
          <w:szCs w:val="28"/>
        </w:rPr>
        <w:t>8.</w:t>
      </w:r>
      <w:r w:rsidRPr="00290E0C">
        <w:rPr>
          <w:sz w:val="28"/>
          <w:szCs w:val="28"/>
        </w:rPr>
        <w:tab/>
        <w:t>Авторская аннотация (по количеству членов ГИА).</w:t>
      </w:r>
    </w:p>
    <w:p w:rsidR="00880681" w:rsidRPr="00290E0C" w:rsidRDefault="00880681" w:rsidP="00880681">
      <w:pPr>
        <w:pStyle w:val="23"/>
        <w:spacing w:line="240" w:lineRule="auto"/>
        <w:ind w:firstLine="600"/>
        <w:jc w:val="both"/>
        <w:rPr>
          <w:sz w:val="28"/>
          <w:szCs w:val="28"/>
        </w:rPr>
      </w:pPr>
      <w:r w:rsidRPr="00290E0C">
        <w:rPr>
          <w:sz w:val="28"/>
          <w:szCs w:val="28"/>
        </w:rPr>
        <w:t>9.</w:t>
      </w:r>
      <w:r w:rsidRPr="00290E0C">
        <w:rPr>
          <w:sz w:val="28"/>
          <w:szCs w:val="28"/>
        </w:rPr>
        <w:tab/>
        <w:t>Оценочный лист (по количеству членов ГИА).</w:t>
      </w:r>
    </w:p>
    <w:p w:rsidR="00880681" w:rsidRPr="00290E0C" w:rsidRDefault="00880681" w:rsidP="00880681">
      <w:pPr>
        <w:pStyle w:val="23"/>
        <w:spacing w:line="240" w:lineRule="auto"/>
        <w:ind w:firstLine="600"/>
        <w:jc w:val="both"/>
        <w:rPr>
          <w:sz w:val="28"/>
          <w:szCs w:val="28"/>
        </w:rPr>
      </w:pPr>
      <w:r w:rsidRPr="00290E0C">
        <w:rPr>
          <w:sz w:val="28"/>
          <w:szCs w:val="28"/>
        </w:rPr>
        <w:t xml:space="preserve">10.Критерии оценивания, представленного аспирантом научного </w:t>
      </w:r>
      <w:proofErr w:type="gramStart"/>
      <w:r w:rsidRPr="00290E0C">
        <w:rPr>
          <w:sz w:val="28"/>
          <w:szCs w:val="28"/>
        </w:rPr>
        <w:t>доклада</w:t>
      </w:r>
      <w:proofErr w:type="gramEnd"/>
      <w:r w:rsidRPr="00290E0C">
        <w:rPr>
          <w:sz w:val="28"/>
          <w:szCs w:val="28"/>
        </w:rPr>
        <w:t xml:space="preserve"> об основных результатах подготовленной научно-квалификационной работы.</w:t>
      </w:r>
    </w:p>
    <w:p w:rsidR="00880681" w:rsidRPr="00290E0C" w:rsidRDefault="00880681" w:rsidP="00880681">
      <w:pPr>
        <w:pStyle w:val="23"/>
        <w:spacing w:line="240" w:lineRule="auto"/>
        <w:ind w:firstLine="600"/>
        <w:jc w:val="both"/>
        <w:rPr>
          <w:sz w:val="28"/>
          <w:szCs w:val="28"/>
        </w:rPr>
      </w:pPr>
      <w:r w:rsidRPr="00290E0C">
        <w:rPr>
          <w:sz w:val="28"/>
          <w:szCs w:val="28"/>
        </w:rPr>
        <w:lastRenderedPageBreak/>
        <w:t>11.</w:t>
      </w:r>
      <w:r w:rsidRPr="00290E0C">
        <w:rPr>
          <w:sz w:val="28"/>
          <w:szCs w:val="28"/>
        </w:rPr>
        <w:tab/>
        <w:t xml:space="preserve">Лист </w:t>
      </w:r>
      <w:proofErr w:type="spellStart"/>
      <w:r w:rsidRPr="00290E0C">
        <w:rPr>
          <w:sz w:val="28"/>
          <w:szCs w:val="28"/>
        </w:rPr>
        <w:t>нормоконтроля</w:t>
      </w:r>
      <w:proofErr w:type="spellEnd"/>
      <w:r w:rsidRPr="00290E0C">
        <w:rPr>
          <w:sz w:val="28"/>
          <w:szCs w:val="28"/>
        </w:rPr>
        <w:t xml:space="preserve"> НКР аспиранта (1 экз.)</w:t>
      </w:r>
    </w:p>
    <w:p w:rsidR="00880681" w:rsidRPr="00290E0C" w:rsidRDefault="00880681" w:rsidP="00880681">
      <w:pPr>
        <w:pStyle w:val="23"/>
        <w:spacing w:line="240" w:lineRule="auto"/>
        <w:ind w:firstLine="600"/>
        <w:jc w:val="both"/>
        <w:rPr>
          <w:sz w:val="28"/>
          <w:szCs w:val="28"/>
        </w:rPr>
      </w:pPr>
      <w:r w:rsidRPr="00290E0C">
        <w:rPr>
          <w:sz w:val="28"/>
          <w:szCs w:val="28"/>
        </w:rPr>
        <w:t>12.</w:t>
      </w:r>
      <w:r w:rsidRPr="00290E0C">
        <w:rPr>
          <w:sz w:val="28"/>
          <w:szCs w:val="28"/>
        </w:rPr>
        <w:tab/>
      </w:r>
      <w:proofErr w:type="spellStart"/>
      <w:r w:rsidRPr="00290E0C">
        <w:rPr>
          <w:sz w:val="28"/>
          <w:szCs w:val="28"/>
        </w:rPr>
        <w:t>Портфолио</w:t>
      </w:r>
      <w:proofErr w:type="spellEnd"/>
      <w:r w:rsidRPr="00290E0C">
        <w:rPr>
          <w:sz w:val="28"/>
          <w:szCs w:val="28"/>
        </w:rPr>
        <w:t xml:space="preserve"> аспиранта (1 экз.)</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выступление выпускника с научным докладом (10-15 минут);</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вопросы, заданные членами ГЭК по теме работы, и ответы на них;</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дискуссия, в которой могли принять участие любой присутствующий на защите;</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представление слова научному руководителю (характеристика аспиранта).</w:t>
      </w:r>
    </w:p>
    <w:p w:rsidR="00880681" w:rsidRPr="00290E0C" w:rsidRDefault="00880681" w:rsidP="00880681">
      <w:pPr>
        <w:pStyle w:val="23"/>
        <w:spacing w:line="240" w:lineRule="auto"/>
        <w:ind w:firstLine="600"/>
        <w:jc w:val="both"/>
        <w:rPr>
          <w:sz w:val="28"/>
          <w:szCs w:val="28"/>
        </w:rPr>
      </w:pPr>
      <w:r w:rsidRPr="00290E0C">
        <w:rPr>
          <w:sz w:val="28"/>
          <w:szCs w:val="28"/>
        </w:rPr>
        <w:t>-</w:t>
      </w:r>
      <w:r w:rsidRPr="00290E0C">
        <w:rPr>
          <w:sz w:val="28"/>
          <w:szCs w:val="28"/>
        </w:rPr>
        <w:tab/>
        <w:t>обсуждение научного доклада членами ГЭК.</w:t>
      </w:r>
    </w:p>
    <w:p w:rsidR="00880681" w:rsidRPr="00290E0C" w:rsidRDefault="00880681" w:rsidP="00880681">
      <w:pPr>
        <w:pStyle w:val="23"/>
        <w:spacing w:line="240" w:lineRule="auto"/>
        <w:ind w:firstLine="600"/>
        <w:jc w:val="both"/>
        <w:rPr>
          <w:sz w:val="28"/>
          <w:szCs w:val="28"/>
        </w:rPr>
      </w:pPr>
      <w:r w:rsidRPr="00290E0C">
        <w:rPr>
          <w:sz w:val="28"/>
          <w:szCs w:val="28"/>
        </w:rPr>
        <w:t>Защита научного доклада носит характер научной дискуссии и проходит в обстановке требовательности, принципиальности и соблюдения научной и педагогической этики.</w:t>
      </w:r>
    </w:p>
    <w:p w:rsidR="00880681" w:rsidRDefault="00880681" w:rsidP="00880681">
      <w:pPr>
        <w:pStyle w:val="23"/>
        <w:shd w:val="clear" w:color="auto" w:fill="auto"/>
        <w:spacing w:line="240" w:lineRule="auto"/>
        <w:ind w:firstLine="600"/>
        <w:jc w:val="both"/>
        <w:rPr>
          <w:sz w:val="28"/>
          <w:szCs w:val="28"/>
        </w:rPr>
      </w:pPr>
      <w:r w:rsidRPr="00290E0C">
        <w:rPr>
          <w:sz w:val="28"/>
          <w:szCs w:val="28"/>
        </w:rPr>
        <w:t xml:space="preserve">На каждого аспиранта, представившего научный доклад, заполняется протокол. В протокол вносятся мнения членов государственной экзаменационной комиссии о работе, уровне </w:t>
      </w:r>
      <w:proofErr w:type="spellStart"/>
      <w:r w:rsidRPr="00290E0C">
        <w:rPr>
          <w:sz w:val="28"/>
          <w:szCs w:val="28"/>
        </w:rPr>
        <w:t>сформированности</w:t>
      </w:r>
      <w:proofErr w:type="spellEnd"/>
      <w:r w:rsidRPr="00290E0C">
        <w:rPr>
          <w:sz w:val="28"/>
          <w:szCs w:val="28"/>
        </w:rPr>
        <w:t xml:space="preserve"> компетенций, знаниях и умениях, выявленных в процессе государственной итоговой аттестации, перечень заданных вопросов и характеристика ответов на них, а также вносится запись особых мнений. Протокол подписывается теми членами государственной экзаменационной комиссии, которые присутствовали на заседании.</w:t>
      </w:r>
    </w:p>
    <w:p w:rsidR="00880681" w:rsidRPr="00B14A36" w:rsidRDefault="003E4805" w:rsidP="003E4805">
      <w:pPr>
        <w:pStyle w:val="20"/>
        <w:shd w:val="clear" w:color="auto" w:fill="auto"/>
        <w:spacing w:line="240" w:lineRule="auto"/>
        <w:ind w:firstLine="0"/>
        <w:jc w:val="center"/>
        <w:rPr>
          <w:sz w:val="28"/>
          <w:szCs w:val="28"/>
        </w:rPr>
      </w:pPr>
      <w:bookmarkStart w:id="4" w:name="bookmark1"/>
      <w:r>
        <w:rPr>
          <w:sz w:val="28"/>
          <w:szCs w:val="28"/>
        </w:rPr>
        <w:t>4</w:t>
      </w:r>
      <w:r w:rsidR="00880681">
        <w:rPr>
          <w:sz w:val="28"/>
          <w:szCs w:val="28"/>
        </w:rPr>
        <w:t xml:space="preserve">.5 </w:t>
      </w:r>
      <w:r w:rsidR="00880681" w:rsidRPr="00B14A36">
        <w:rPr>
          <w:sz w:val="28"/>
          <w:szCs w:val="28"/>
        </w:rPr>
        <w:t>Оформление презентации</w:t>
      </w:r>
      <w:bookmarkEnd w:id="4"/>
    </w:p>
    <w:p w:rsidR="00880681" w:rsidRPr="00B14A36" w:rsidRDefault="00880681" w:rsidP="00880681">
      <w:pPr>
        <w:pStyle w:val="23"/>
        <w:shd w:val="clear" w:color="auto" w:fill="auto"/>
        <w:spacing w:line="240" w:lineRule="auto"/>
        <w:ind w:firstLine="440"/>
        <w:jc w:val="both"/>
        <w:rPr>
          <w:sz w:val="28"/>
          <w:szCs w:val="28"/>
        </w:rPr>
      </w:pPr>
      <w:r w:rsidRPr="00B14A36">
        <w:rPr>
          <w:sz w:val="28"/>
          <w:szCs w:val="28"/>
        </w:rPr>
        <w:t xml:space="preserve">Презентация не предполагает полное копирование содержания устного выступления. Аспирант, опираясь на данные в презентации, может представить устно логику построения своего </w:t>
      </w:r>
      <w:proofErr w:type="spellStart"/>
      <w:r w:rsidRPr="00B14A36">
        <w:rPr>
          <w:sz w:val="28"/>
          <w:szCs w:val="28"/>
        </w:rPr>
        <w:t>портфолио</w:t>
      </w:r>
      <w:proofErr w:type="spellEnd"/>
      <w:r w:rsidRPr="00B14A36">
        <w:rPr>
          <w:sz w:val="28"/>
          <w:szCs w:val="28"/>
        </w:rPr>
        <w:t xml:space="preserve">, выбор методологии и т.д. На слайдах презентации необходимо </w:t>
      </w:r>
      <w:proofErr w:type="gramStart"/>
      <w:r w:rsidRPr="00B14A36">
        <w:rPr>
          <w:sz w:val="28"/>
          <w:szCs w:val="28"/>
        </w:rPr>
        <w:t>разместить</w:t>
      </w:r>
      <w:proofErr w:type="gramEnd"/>
      <w:r w:rsidRPr="00B14A36">
        <w:rPr>
          <w:sz w:val="28"/>
          <w:szCs w:val="28"/>
        </w:rPr>
        <w:t xml:space="preserve"> структурированную краткую информацию, представленную в публичном докладе.</w:t>
      </w:r>
    </w:p>
    <w:p w:rsidR="00880681" w:rsidRPr="00B14A36" w:rsidRDefault="00880681" w:rsidP="00880681">
      <w:pPr>
        <w:pStyle w:val="23"/>
        <w:shd w:val="clear" w:color="auto" w:fill="auto"/>
        <w:spacing w:line="240" w:lineRule="auto"/>
        <w:ind w:firstLine="440"/>
        <w:jc w:val="both"/>
        <w:rPr>
          <w:sz w:val="28"/>
          <w:szCs w:val="28"/>
        </w:rPr>
      </w:pPr>
      <w:r w:rsidRPr="00B14A36">
        <w:rPr>
          <w:sz w:val="28"/>
          <w:szCs w:val="28"/>
        </w:rPr>
        <w:t>Презентация может содержать следующие слайды:</w:t>
      </w:r>
    </w:p>
    <w:p w:rsidR="00880681" w:rsidRPr="00B14A36" w:rsidRDefault="00880681" w:rsidP="00880681">
      <w:pPr>
        <w:pStyle w:val="23"/>
        <w:numPr>
          <w:ilvl w:val="0"/>
          <w:numId w:val="17"/>
        </w:numPr>
        <w:shd w:val="clear" w:color="auto" w:fill="auto"/>
        <w:tabs>
          <w:tab w:val="left" w:pos="801"/>
        </w:tabs>
        <w:spacing w:line="240" w:lineRule="auto"/>
        <w:ind w:firstLine="440"/>
        <w:jc w:val="both"/>
        <w:rPr>
          <w:sz w:val="28"/>
          <w:szCs w:val="28"/>
        </w:rPr>
      </w:pPr>
      <w:r w:rsidRPr="00B14A36">
        <w:rPr>
          <w:sz w:val="28"/>
          <w:szCs w:val="28"/>
        </w:rPr>
        <w:t>название работы, фамилии и инициалы аспиранта;</w:t>
      </w:r>
    </w:p>
    <w:p w:rsidR="00880681" w:rsidRPr="00B14A36" w:rsidRDefault="00880681" w:rsidP="00880681">
      <w:pPr>
        <w:pStyle w:val="23"/>
        <w:numPr>
          <w:ilvl w:val="0"/>
          <w:numId w:val="17"/>
        </w:numPr>
        <w:shd w:val="clear" w:color="auto" w:fill="auto"/>
        <w:tabs>
          <w:tab w:val="left" w:pos="805"/>
        </w:tabs>
        <w:spacing w:line="240" w:lineRule="auto"/>
        <w:ind w:firstLine="440"/>
        <w:jc w:val="both"/>
        <w:rPr>
          <w:sz w:val="28"/>
          <w:szCs w:val="28"/>
        </w:rPr>
      </w:pPr>
      <w:r w:rsidRPr="00B14A36">
        <w:rPr>
          <w:sz w:val="28"/>
          <w:szCs w:val="28"/>
        </w:rPr>
        <w:t>цель работы;</w:t>
      </w:r>
    </w:p>
    <w:p w:rsidR="00880681" w:rsidRPr="00B14A36" w:rsidRDefault="00880681" w:rsidP="00880681">
      <w:pPr>
        <w:pStyle w:val="23"/>
        <w:numPr>
          <w:ilvl w:val="0"/>
          <w:numId w:val="17"/>
        </w:numPr>
        <w:shd w:val="clear" w:color="auto" w:fill="auto"/>
        <w:tabs>
          <w:tab w:val="left" w:pos="798"/>
        </w:tabs>
        <w:spacing w:line="240" w:lineRule="auto"/>
        <w:ind w:firstLine="440"/>
        <w:jc w:val="both"/>
        <w:rPr>
          <w:sz w:val="28"/>
          <w:szCs w:val="28"/>
        </w:rPr>
      </w:pPr>
      <w:r w:rsidRPr="00B14A36">
        <w:rPr>
          <w:sz w:val="28"/>
          <w:szCs w:val="28"/>
        </w:rPr>
        <w:t>указание объектов исследования;</w:t>
      </w:r>
    </w:p>
    <w:p w:rsidR="00880681" w:rsidRPr="00B14A36" w:rsidRDefault="00880681" w:rsidP="00880681">
      <w:pPr>
        <w:pStyle w:val="23"/>
        <w:numPr>
          <w:ilvl w:val="0"/>
          <w:numId w:val="17"/>
        </w:numPr>
        <w:shd w:val="clear" w:color="auto" w:fill="auto"/>
        <w:tabs>
          <w:tab w:val="left" w:pos="818"/>
        </w:tabs>
        <w:spacing w:line="240" w:lineRule="auto"/>
        <w:ind w:firstLine="440"/>
        <w:jc w:val="both"/>
        <w:rPr>
          <w:sz w:val="28"/>
          <w:szCs w:val="28"/>
        </w:rPr>
      </w:pPr>
      <w:r w:rsidRPr="00B14A36">
        <w:rPr>
          <w:sz w:val="28"/>
          <w:szCs w:val="28"/>
        </w:rPr>
        <w:t>список выполненных заданий, их комментарий;</w:t>
      </w:r>
    </w:p>
    <w:p w:rsidR="00880681" w:rsidRPr="00B14A36" w:rsidRDefault="00880681" w:rsidP="00880681">
      <w:pPr>
        <w:pStyle w:val="23"/>
        <w:numPr>
          <w:ilvl w:val="0"/>
          <w:numId w:val="17"/>
        </w:numPr>
        <w:shd w:val="clear" w:color="auto" w:fill="auto"/>
        <w:tabs>
          <w:tab w:val="left" w:pos="805"/>
        </w:tabs>
        <w:spacing w:line="240" w:lineRule="auto"/>
        <w:ind w:firstLine="440"/>
        <w:jc w:val="both"/>
        <w:rPr>
          <w:sz w:val="28"/>
          <w:szCs w:val="28"/>
        </w:rPr>
      </w:pPr>
      <w:r w:rsidRPr="00B14A36">
        <w:rPr>
          <w:sz w:val="28"/>
          <w:szCs w:val="28"/>
        </w:rPr>
        <w:t>результаты и обсуждения;</w:t>
      </w:r>
    </w:p>
    <w:p w:rsidR="00880681" w:rsidRPr="008617ED" w:rsidRDefault="00880681" w:rsidP="00880681">
      <w:pPr>
        <w:pStyle w:val="23"/>
        <w:numPr>
          <w:ilvl w:val="0"/>
          <w:numId w:val="17"/>
        </w:numPr>
        <w:shd w:val="clear" w:color="auto" w:fill="auto"/>
        <w:tabs>
          <w:tab w:val="left" w:pos="805"/>
        </w:tabs>
        <w:spacing w:line="240" w:lineRule="auto"/>
        <w:ind w:firstLine="440"/>
        <w:jc w:val="both"/>
        <w:rPr>
          <w:sz w:val="28"/>
          <w:szCs w:val="28"/>
        </w:rPr>
      </w:pPr>
      <w:r w:rsidRPr="00B14A36">
        <w:rPr>
          <w:sz w:val="28"/>
          <w:szCs w:val="28"/>
        </w:rPr>
        <w:t xml:space="preserve">выводы; </w:t>
      </w:r>
    </w:p>
    <w:p w:rsidR="00880681" w:rsidRPr="00B14A36" w:rsidRDefault="00880681" w:rsidP="00880681">
      <w:pPr>
        <w:pStyle w:val="23"/>
        <w:numPr>
          <w:ilvl w:val="0"/>
          <w:numId w:val="17"/>
        </w:numPr>
        <w:shd w:val="clear" w:color="auto" w:fill="auto"/>
        <w:tabs>
          <w:tab w:val="left" w:pos="805"/>
        </w:tabs>
        <w:spacing w:line="240" w:lineRule="auto"/>
        <w:ind w:firstLine="440"/>
        <w:jc w:val="both"/>
        <w:rPr>
          <w:sz w:val="28"/>
          <w:szCs w:val="28"/>
        </w:rPr>
      </w:pPr>
      <w:r w:rsidRPr="00B14A36">
        <w:rPr>
          <w:sz w:val="28"/>
          <w:szCs w:val="28"/>
        </w:rPr>
        <w:t>практические рекомендации.</w:t>
      </w:r>
    </w:p>
    <w:p w:rsidR="00880681" w:rsidRPr="00B14A36" w:rsidRDefault="00880681" w:rsidP="00880681">
      <w:pPr>
        <w:pStyle w:val="23"/>
        <w:shd w:val="clear" w:color="auto" w:fill="auto"/>
        <w:spacing w:line="240" w:lineRule="auto"/>
        <w:ind w:firstLine="440"/>
        <w:jc w:val="both"/>
        <w:rPr>
          <w:sz w:val="28"/>
          <w:szCs w:val="28"/>
        </w:rPr>
      </w:pPr>
      <w:r w:rsidRPr="00B14A36">
        <w:rPr>
          <w:sz w:val="28"/>
          <w:szCs w:val="28"/>
        </w:rPr>
        <w:t>Презентация может содержать таблицы, рисунки, выводы аспиранта, как преподавателя, практические рекомендации и т.д.</w:t>
      </w:r>
    </w:p>
    <w:p w:rsidR="00880681" w:rsidRPr="00B14A36" w:rsidRDefault="00880681" w:rsidP="00880681">
      <w:pPr>
        <w:pStyle w:val="20"/>
        <w:shd w:val="clear" w:color="auto" w:fill="auto"/>
        <w:spacing w:line="240" w:lineRule="auto"/>
        <w:ind w:firstLine="600"/>
        <w:rPr>
          <w:sz w:val="28"/>
          <w:szCs w:val="28"/>
        </w:rPr>
      </w:pPr>
      <w:r>
        <w:rPr>
          <w:sz w:val="28"/>
          <w:szCs w:val="28"/>
        </w:rPr>
        <w:t xml:space="preserve">4.6 </w:t>
      </w:r>
      <w:r w:rsidRPr="00B14A36">
        <w:rPr>
          <w:sz w:val="28"/>
          <w:szCs w:val="28"/>
        </w:rPr>
        <w:t>Содержание некоторых понятий, используемых при определении квалификационных характеристик научных работ</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На результаты работ заметно влияют цели и глубина проработки целей, ради которых создается система.</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Важно сформулировать цели исследования. Цели являются антиподами проблем. Иными словами, если возникла проблема, то цель состоит в том, чтобы решить проблему. При формулировке целей следует исходить из следующего определения: цель — желаемый исход действия.</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lastRenderedPageBreak/>
        <w:t xml:space="preserve">Проблемы, решаемые в процессе исследования, должны быть актуальными. Под </w:t>
      </w:r>
      <w:proofErr w:type="gramStart"/>
      <w:r w:rsidRPr="00B14A36">
        <w:rPr>
          <w:sz w:val="28"/>
          <w:szCs w:val="28"/>
        </w:rPr>
        <w:t>актуальным</w:t>
      </w:r>
      <w:proofErr w:type="gramEnd"/>
      <w:r w:rsidRPr="00B14A36">
        <w:rPr>
          <w:sz w:val="28"/>
          <w:szCs w:val="28"/>
        </w:rPr>
        <w:t xml:space="preserve"> понимают важное для рассматриваемого момента времени.</w:t>
      </w:r>
    </w:p>
    <w:p w:rsidR="00880681" w:rsidRPr="00B14A36" w:rsidRDefault="00880681" w:rsidP="00880681">
      <w:pPr>
        <w:pStyle w:val="23"/>
        <w:shd w:val="clear" w:color="auto" w:fill="auto"/>
        <w:spacing w:line="240" w:lineRule="auto"/>
        <w:ind w:firstLine="600"/>
        <w:jc w:val="both"/>
        <w:rPr>
          <w:sz w:val="28"/>
          <w:szCs w:val="28"/>
        </w:rPr>
      </w:pPr>
      <w:r w:rsidRPr="00B14A36">
        <w:rPr>
          <w:sz w:val="28"/>
          <w:szCs w:val="28"/>
        </w:rPr>
        <w:t>Важным для исследования аспектом является новизна. Новой может быть проблема, метод решения, результат и т. д.</w:t>
      </w:r>
    </w:p>
    <w:p w:rsidR="00880681" w:rsidRPr="00B14A36" w:rsidRDefault="00880681" w:rsidP="00880681">
      <w:pPr>
        <w:pStyle w:val="23"/>
        <w:shd w:val="clear" w:color="auto" w:fill="auto"/>
        <w:spacing w:line="240" w:lineRule="auto"/>
        <w:ind w:firstLine="580"/>
        <w:jc w:val="both"/>
        <w:rPr>
          <w:sz w:val="28"/>
          <w:szCs w:val="28"/>
        </w:rPr>
      </w:pPr>
      <w:r w:rsidRPr="00B14A36">
        <w:rPr>
          <w:sz w:val="28"/>
          <w:szCs w:val="28"/>
        </w:rPr>
        <w:t>Следует обратить особое внимание на то обстоятельство, что аспирант должен сам уметь находить новые проблемы, решение которых приводит к повышению эффективности и качества.</w:t>
      </w:r>
    </w:p>
    <w:p w:rsidR="00880681" w:rsidRPr="00B14A36" w:rsidRDefault="00880681" w:rsidP="00880681">
      <w:pPr>
        <w:pStyle w:val="23"/>
        <w:shd w:val="clear" w:color="auto" w:fill="auto"/>
        <w:spacing w:line="240" w:lineRule="auto"/>
        <w:ind w:firstLine="580"/>
        <w:jc w:val="both"/>
        <w:rPr>
          <w:sz w:val="28"/>
          <w:szCs w:val="28"/>
        </w:rPr>
      </w:pPr>
      <w:r w:rsidRPr="00B14A36">
        <w:rPr>
          <w:sz w:val="28"/>
          <w:szCs w:val="28"/>
        </w:rPr>
        <w:t>Проблемы, цели, актуальность и новизна исследования являются составляющими его концепции.</w:t>
      </w:r>
    </w:p>
    <w:p w:rsidR="00880681" w:rsidRPr="00B14A36" w:rsidRDefault="00880681" w:rsidP="00880681">
      <w:pPr>
        <w:pStyle w:val="23"/>
        <w:shd w:val="clear" w:color="auto" w:fill="auto"/>
        <w:spacing w:line="240" w:lineRule="auto"/>
        <w:ind w:firstLine="580"/>
        <w:jc w:val="both"/>
        <w:rPr>
          <w:sz w:val="28"/>
          <w:szCs w:val="28"/>
        </w:rPr>
      </w:pPr>
      <w:r w:rsidRPr="00B14A36">
        <w:rPr>
          <w:sz w:val="28"/>
          <w:szCs w:val="28"/>
        </w:rPr>
        <w:t xml:space="preserve">Слово «концепция» означает «взгляд </w:t>
      </w:r>
      <w:proofErr w:type="gramStart"/>
      <w:r w:rsidRPr="00B14A36">
        <w:rPr>
          <w:sz w:val="28"/>
          <w:szCs w:val="28"/>
        </w:rPr>
        <w:t>на</w:t>
      </w:r>
      <w:proofErr w:type="gramEnd"/>
      <w:r w:rsidRPr="00B14A36">
        <w:rPr>
          <w:sz w:val="28"/>
          <w:szCs w:val="28"/>
        </w:rPr>
        <w:t>...». Концепция исследований содержит формулировку проблемы или проблем, которые решаются; объекта исследований; целей, которые достигаются при применении объекта; предмета исследований; актуальности темы исследований и новизны решений. Практика показывает, что часто разработка концепции проходит довольно трудно. Проблемы не четки, цели расплывчаты, новизна и актуальность сомнительны. Но такое положение дел не должно останавливать исследователей. Разработка концепции — процесс итерационный, творческий, зависящий от знания состояния дел во многих сферах научной деятельности.</w:t>
      </w: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3E4805" w:rsidRDefault="003E4805" w:rsidP="00880681">
      <w:pPr>
        <w:pStyle w:val="23"/>
        <w:shd w:val="clear" w:color="auto" w:fill="auto"/>
        <w:spacing w:line="240" w:lineRule="auto"/>
        <w:ind w:firstLine="580"/>
        <w:jc w:val="both"/>
        <w:rPr>
          <w:sz w:val="28"/>
          <w:szCs w:val="28"/>
        </w:rPr>
      </w:pPr>
    </w:p>
    <w:p w:rsidR="003E4805" w:rsidRDefault="003E4805" w:rsidP="00880681">
      <w:pPr>
        <w:pStyle w:val="23"/>
        <w:shd w:val="clear" w:color="auto" w:fill="auto"/>
        <w:spacing w:line="240" w:lineRule="auto"/>
        <w:ind w:firstLine="580"/>
        <w:jc w:val="both"/>
        <w:rPr>
          <w:sz w:val="28"/>
          <w:szCs w:val="28"/>
        </w:rPr>
      </w:pPr>
    </w:p>
    <w:p w:rsidR="003E4805" w:rsidRDefault="003E4805" w:rsidP="00880681">
      <w:pPr>
        <w:pStyle w:val="23"/>
        <w:shd w:val="clear" w:color="auto" w:fill="auto"/>
        <w:spacing w:line="240" w:lineRule="auto"/>
        <w:ind w:firstLine="580"/>
        <w:jc w:val="both"/>
        <w:rPr>
          <w:sz w:val="28"/>
          <w:szCs w:val="28"/>
        </w:rPr>
      </w:pPr>
    </w:p>
    <w:p w:rsidR="003E4805" w:rsidRDefault="003E4805" w:rsidP="00880681">
      <w:pPr>
        <w:pStyle w:val="23"/>
        <w:shd w:val="clear" w:color="auto" w:fill="auto"/>
        <w:spacing w:line="240" w:lineRule="auto"/>
        <w:ind w:firstLine="580"/>
        <w:jc w:val="both"/>
        <w:rPr>
          <w:sz w:val="28"/>
          <w:szCs w:val="28"/>
        </w:rPr>
      </w:pPr>
    </w:p>
    <w:p w:rsidR="003E4805" w:rsidRDefault="003E4805" w:rsidP="00880681">
      <w:pPr>
        <w:pStyle w:val="23"/>
        <w:shd w:val="clear" w:color="auto" w:fill="auto"/>
        <w:spacing w:line="240" w:lineRule="auto"/>
        <w:ind w:firstLine="580"/>
        <w:jc w:val="both"/>
        <w:rPr>
          <w:sz w:val="28"/>
          <w:szCs w:val="28"/>
        </w:rPr>
      </w:pPr>
    </w:p>
    <w:p w:rsidR="003E4805" w:rsidRDefault="003E4805" w:rsidP="00880681">
      <w:pPr>
        <w:pStyle w:val="23"/>
        <w:shd w:val="clear" w:color="auto" w:fill="auto"/>
        <w:spacing w:line="240" w:lineRule="auto"/>
        <w:ind w:firstLine="580"/>
        <w:jc w:val="both"/>
        <w:rPr>
          <w:sz w:val="28"/>
          <w:szCs w:val="28"/>
        </w:rPr>
      </w:pPr>
    </w:p>
    <w:p w:rsidR="00880681" w:rsidRDefault="00880681" w:rsidP="00880681">
      <w:pPr>
        <w:pStyle w:val="23"/>
        <w:shd w:val="clear" w:color="auto" w:fill="auto"/>
        <w:spacing w:line="240" w:lineRule="auto"/>
        <w:ind w:firstLine="580"/>
        <w:jc w:val="both"/>
        <w:rPr>
          <w:sz w:val="28"/>
          <w:szCs w:val="28"/>
        </w:rPr>
      </w:pPr>
    </w:p>
    <w:p w:rsidR="00880681" w:rsidRPr="00AF6BDE" w:rsidRDefault="00880681" w:rsidP="00880681">
      <w:pPr>
        <w:tabs>
          <w:tab w:val="left" w:pos="567"/>
          <w:tab w:val="left" w:pos="1022"/>
        </w:tabs>
        <w:jc w:val="right"/>
        <w:rPr>
          <w:b/>
          <w:i/>
          <w:sz w:val="28"/>
          <w:szCs w:val="28"/>
        </w:rPr>
      </w:pPr>
      <w:r w:rsidRPr="00AF6BDE">
        <w:rPr>
          <w:b/>
          <w:i/>
          <w:sz w:val="28"/>
          <w:szCs w:val="28"/>
        </w:rPr>
        <w:lastRenderedPageBreak/>
        <w:t>Приложение 1</w:t>
      </w:r>
    </w:p>
    <w:p w:rsidR="00880681" w:rsidRPr="00AF6BDE" w:rsidRDefault="00880681" w:rsidP="00880681">
      <w:pPr>
        <w:tabs>
          <w:tab w:val="left" w:pos="567"/>
          <w:tab w:val="left" w:pos="1022"/>
        </w:tabs>
        <w:jc w:val="right"/>
        <w:rPr>
          <w:b/>
          <w:sz w:val="28"/>
          <w:szCs w:val="28"/>
        </w:rPr>
      </w:pPr>
    </w:p>
    <w:p w:rsidR="00880681" w:rsidRPr="00880681" w:rsidRDefault="00880681" w:rsidP="00880681">
      <w:pPr>
        <w:ind w:firstLine="567"/>
        <w:jc w:val="center"/>
        <w:rPr>
          <w:sz w:val="28"/>
          <w:szCs w:val="28"/>
        </w:rPr>
      </w:pPr>
      <w:r w:rsidRPr="00880681">
        <w:rPr>
          <w:sz w:val="28"/>
          <w:szCs w:val="28"/>
        </w:rPr>
        <w:t>ФЕДЕРАЛЬНОЕ ГОСУДАРСТВЕННОЕ БЮДЖЕТНОЕ ОБРАЗОВАТЕЛЬНОЕ УЧРЕЖДЕНИЕ ВЫСШЕГО ОБРАЗОВАНИЯ «</w:t>
      </w:r>
      <w:proofErr w:type="gramStart"/>
      <w:r w:rsidRPr="00880681">
        <w:rPr>
          <w:sz w:val="28"/>
          <w:szCs w:val="28"/>
        </w:rPr>
        <w:t>ОРЕНБУРГСКИЙ</w:t>
      </w:r>
      <w:proofErr w:type="gramEnd"/>
      <w:r w:rsidRPr="00880681">
        <w:rPr>
          <w:sz w:val="28"/>
          <w:szCs w:val="28"/>
        </w:rPr>
        <w:t xml:space="preserve"> ГОСУДАРСТВЕННЫЙ</w:t>
      </w:r>
    </w:p>
    <w:p w:rsidR="00880681" w:rsidRPr="00880681" w:rsidRDefault="00880681" w:rsidP="00880681">
      <w:pPr>
        <w:ind w:firstLine="567"/>
        <w:jc w:val="center"/>
        <w:rPr>
          <w:sz w:val="28"/>
          <w:szCs w:val="28"/>
        </w:rPr>
      </w:pPr>
      <w:r w:rsidRPr="00880681">
        <w:rPr>
          <w:sz w:val="28"/>
          <w:szCs w:val="28"/>
        </w:rPr>
        <w:t xml:space="preserve"> МЕДИЦИНСКИЙ УНИВЕРСИТЕТ» МИНИСТЕРСТВА ЗДРАВООХРАНЕНИЯ РОССИЙСКОЙ ФЕДЕРАЦИИ</w:t>
      </w: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r w:rsidRPr="00AF6BDE">
        <w:rPr>
          <w:sz w:val="28"/>
          <w:szCs w:val="28"/>
        </w:rPr>
        <w:t>направление подготовки….</w:t>
      </w:r>
    </w:p>
    <w:p w:rsidR="00880681" w:rsidRPr="00AF6BDE" w:rsidRDefault="00880681" w:rsidP="00880681">
      <w:pPr>
        <w:ind w:firstLine="567"/>
        <w:jc w:val="center"/>
        <w:rPr>
          <w:sz w:val="28"/>
          <w:szCs w:val="28"/>
        </w:rPr>
      </w:pPr>
      <w:r w:rsidRPr="00AF6BDE">
        <w:rPr>
          <w:sz w:val="28"/>
          <w:szCs w:val="28"/>
        </w:rPr>
        <w:t>направленность (профиль) подготовки…….</w:t>
      </w: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b/>
          <w:bCs/>
          <w:sz w:val="28"/>
          <w:szCs w:val="28"/>
        </w:rPr>
      </w:pPr>
    </w:p>
    <w:p w:rsidR="00880681" w:rsidRPr="00AF6BDE" w:rsidRDefault="00880681" w:rsidP="003E4805">
      <w:pPr>
        <w:jc w:val="center"/>
        <w:rPr>
          <w:b/>
          <w:bCs/>
          <w:sz w:val="28"/>
          <w:szCs w:val="28"/>
        </w:rPr>
      </w:pPr>
      <w:r w:rsidRPr="00AF6BDE">
        <w:rPr>
          <w:b/>
          <w:bCs/>
          <w:sz w:val="28"/>
          <w:szCs w:val="28"/>
        </w:rPr>
        <w:t>НАУЧНЫЙ ДОКЛАД ОБ ОСНОВНЫХ РЕЗУЛЬТАТАХ ПОДГОТОВЛЕННОЙ НАУЧНО-КВАЛИФИКАЦИОННОЙ РАБОТЫ (ДИССЕРТАЦИИ)</w:t>
      </w: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r w:rsidRPr="00AF6BDE">
        <w:rPr>
          <w:sz w:val="28"/>
          <w:szCs w:val="28"/>
        </w:rPr>
        <w:t xml:space="preserve"> ____________________________</w:t>
      </w:r>
    </w:p>
    <w:p w:rsidR="00880681" w:rsidRPr="00AF6BDE" w:rsidRDefault="00880681" w:rsidP="003E4805">
      <w:pPr>
        <w:jc w:val="center"/>
        <w:rPr>
          <w:sz w:val="28"/>
          <w:szCs w:val="28"/>
        </w:rPr>
      </w:pPr>
      <w:r w:rsidRPr="00AF6BDE">
        <w:rPr>
          <w:sz w:val="28"/>
          <w:szCs w:val="28"/>
        </w:rPr>
        <w:t>аспиранта 3(4) курса, очной (заочной) формы обучения</w:t>
      </w:r>
    </w:p>
    <w:p w:rsidR="00880681" w:rsidRPr="00AF6BDE" w:rsidRDefault="00880681" w:rsidP="003E4805">
      <w:pPr>
        <w:jc w:val="center"/>
        <w:rPr>
          <w:sz w:val="28"/>
          <w:szCs w:val="28"/>
        </w:rPr>
      </w:pPr>
    </w:p>
    <w:p w:rsidR="00880681" w:rsidRPr="00AF6BDE" w:rsidRDefault="00880681" w:rsidP="003E4805">
      <w:pPr>
        <w:jc w:val="center"/>
        <w:rPr>
          <w:sz w:val="28"/>
          <w:szCs w:val="28"/>
        </w:rPr>
      </w:pPr>
      <w:r w:rsidRPr="00AF6BDE">
        <w:rPr>
          <w:sz w:val="28"/>
          <w:szCs w:val="28"/>
        </w:rPr>
        <w:t>________________________________________</w:t>
      </w:r>
    </w:p>
    <w:p w:rsidR="00880681" w:rsidRPr="00AF6BDE" w:rsidRDefault="00880681" w:rsidP="003E4805">
      <w:pPr>
        <w:jc w:val="center"/>
        <w:rPr>
          <w:sz w:val="28"/>
          <w:szCs w:val="28"/>
        </w:rPr>
      </w:pPr>
      <w:r w:rsidRPr="00AF6BDE">
        <w:rPr>
          <w:sz w:val="28"/>
          <w:szCs w:val="28"/>
        </w:rPr>
        <w:t>ФИО (полностью)</w:t>
      </w:r>
    </w:p>
    <w:p w:rsidR="00880681" w:rsidRPr="00AF6BDE" w:rsidRDefault="00880681" w:rsidP="003E4805">
      <w:pPr>
        <w:jc w:val="center"/>
        <w:rPr>
          <w:b/>
          <w:bCs/>
          <w:sz w:val="28"/>
          <w:szCs w:val="28"/>
        </w:rPr>
      </w:pPr>
    </w:p>
    <w:p w:rsidR="00880681" w:rsidRPr="00AF6BDE" w:rsidRDefault="00880681" w:rsidP="003E4805">
      <w:pPr>
        <w:jc w:val="center"/>
        <w:rPr>
          <w:b/>
          <w:bCs/>
          <w:sz w:val="28"/>
          <w:szCs w:val="28"/>
        </w:rPr>
      </w:pPr>
    </w:p>
    <w:p w:rsidR="00880681" w:rsidRPr="00AF6BDE" w:rsidRDefault="00880681" w:rsidP="003E4805">
      <w:pPr>
        <w:jc w:val="center"/>
        <w:rPr>
          <w:b/>
          <w:bCs/>
          <w:sz w:val="28"/>
          <w:szCs w:val="28"/>
        </w:rPr>
      </w:pPr>
    </w:p>
    <w:p w:rsidR="00880681" w:rsidRPr="00AF6BDE" w:rsidRDefault="00880681" w:rsidP="003E4805">
      <w:pPr>
        <w:jc w:val="center"/>
        <w:rPr>
          <w:b/>
          <w:bCs/>
          <w:sz w:val="28"/>
          <w:szCs w:val="28"/>
        </w:rPr>
      </w:pPr>
    </w:p>
    <w:p w:rsidR="00880681" w:rsidRPr="00AF6BDE" w:rsidRDefault="00880681" w:rsidP="003E4805">
      <w:pPr>
        <w:jc w:val="center"/>
        <w:rPr>
          <w:b/>
          <w:bCs/>
          <w:sz w:val="28"/>
          <w:szCs w:val="28"/>
        </w:rPr>
      </w:pPr>
    </w:p>
    <w:p w:rsidR="00880681" w:rsidRPr="00AF6BDE" w:rsidRDefault="003E4805" w:rsidP="003E4805">
      <w:pPr>
        <w:tabs>
          <w:tab w:val="center" w:pos="4961"/>
          <w:tab w:val="left" w:pos="7545"/>
        </w:tabs>
        <w:jc w:val="right"/>
        <w:rPr>
          <w:b/>
          <w:bCs/>
          <w:sz w:val="28"/>
          <w:szCs w:val="28"/>
        </w:rPr>
      </w:pPr>
      <w:r>
        <w:rPr>
          <w:b/>
          <w:bCs/>
          <w:sz w:val="28"/>
          <w:szCs w:val="28"/>
        </w:rPr>
        <w:tab/>
      </w:r>
      <w:r w:rsidR="00880681" w:rsidRPr="00AF6BDE">
        <w:rPr>
          <w:b/>
          <w:bCs/>
          <w:sz w:val="28"/>
          <w:szCs w:val="28"/>
        </w:rPr>
        <w:t xml:space="preserve">          Научный руководитель:</w:t>
      </w:r>
      <w:r>
        <w:rPr>
          <w:b/>
          <w:bCs/>
          <w:sz w:val="28"/>
          <w:szCs w:val="28"/>
        </w:rPr>
        <w:tab/>
      </w:r>
    </w:p>
    <w:p w:rsidR="00880681" w:rsidRPr="00AF6BDE" w:rsidRDefault="00880681" w:rsidP="003E4805">
      <w:pPr>
        <w:jc w:val="right"/>
        <w:rPr>
          <w:sz w:val="28"/>
          <w:szCs w:val="28"/>
        </w:rPr>
      </w:pPr>
      <w:r w:rsidRPr="00AF6BDE">
        <w:rPr>
          <w:sz w:val="28"/>
          <w:szCs w:val="28"/>
        </w:rPr>
        <w:t xml:space="preserve">                                      доктор медицинских наук, профессор …..</w:t>
      </w:r>
    </w:p>
    <w:p w:rsidR="00880681" w:rsidRPr="00AF6BDE" w:rsidRDefault="00880681" w:rsidP="003E4805">
      <w:pPr>
        <w:jc w:val="right"/>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880681">
      <w:pPr>
        <w:ind w:firstLine="567"/>
        <w:jc w:val="center"/>
        <w:rPr>
          <w:sz w:val="28"/>
          <w:szCs w:val="28"/>
        </w:rPr>
      </w:pPr>
    </w:p>
    <w:p w:rsidR="00880681" w:rsidRPr="00AF6BDE" w:rsidRDefault="00880681" w:rsidP="003E4805">
      <w:pPr>
        <w:jc w:val="center"/>
        <w:rPr>
          <w:sz w:val="28"/>
          <w:szCs w:val="28"/>
        </w:rPr>
      </w:pPr>
      <w:r w:rsidRPr="00AF6BDE">
        <w:rPr>
          <w:sz w:val="28"/>
          <w:szCs w:val="28"/>
        </w:rPr>
        <w:t>Оренбург ……</w:t>
      </w:r>
    </w:p>
    <w:sectPr w:rsidR="00880681" w:rsidRPr="00AF6BDE" w:rsidSect="00BA5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99E0AD76"/>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6"/>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8ACE82AE"/>
    <w:lvl w:ilvl="0">
      <w:start w:val="3"/>
      <w:numFmt w:val="decimal"/>
      <w:lvlText w:val="5.%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5CE8BD1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74509FD"/>
    <w:multiLevelType w:val="hybridMultilevel"/>
    <w:tmpl w:val="A326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D709CF"/>
    <w:multiLevelType w:val="multilevel"/>
    <w:tmpl w:val="138C4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42097"/>
    <w:multiLevelType w:val="multilevel"/>
    <w:tmpl w:val="CB96F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A7E0C"/>
    <w:multiLevelType w:val="hybridMultilevel"/>
    <w:tmpl w:val="B02295BA"/>
    <w:lvl w:ilvl="0" w:tplc="66C624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B9339E"/>
    <w:multiLevelType w:val="hybridMultilevel"/>
    <w:tmpl w:val="6F86F504"/>
    <w:lvl w:ilvl="0" w:tplc="3EFA52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43400"/>
    <w:multiLevelType w:val="hybridMultilevel"/>
    <w:tmpl w:val="5238A1B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D54CD0"/>
    <w:multiLevelType w:val="multilevel"/>
    <w:tmpl w:val="F2484A02"/>
    <w:lvl w:ilvl="0">
      <w:start w:val="4"/>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2">
      <w:start w:val="14"/>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9"/>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20"/>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16">
    <w:nsid w:val="5B452234"/>
    <w:multiLevelType w:val="hybridMultilevel"/>
    <w:tmpl w:val="990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3"/>
  </w:num>
  <w:num w:numId="16">
    <w:abstractNumId w:val="12"/>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13D"/>
    <w:rsid w:val="000216BC"/>
    <w:rsid w:val="00057728"/>
    <w:rsid w:val="0010530A"/>
    <w:rsid w:val="00170376"/>
    <w:rsid w:val="001A500C"/>
    <w:rsid w:val="001B57CD"/>
    <w:rsid w:val="001C60F8"/>
    <w:rsid w:val="001D3D96"/>
    <w:rsid w:val="00265339"/>
    <w:rsid w:val="00281E83"/>
    <w:rsid w:val="002E123D"/>
    <w:rsid w:val="002F715D"/>
    <w:rsid w:val="0030376C"/>
    <w:rsid w:val="00330FED"/>
    <w:rsid w:val="0038425D"/>
    <w:rsid w:val="003C783E"/>
    <w:rsid w:val="003E4805"/>
    <w:rsid w:val="003E7CE3"/>
    <w:rsid w:val="004442BB"/>
    <w:rsid w:val="004B7FC6"/>
    <w:rsid w:val="004C48B6"/>
    <w:rsid w:val="0052613D"/>
    <w:rsid w:val="0057457C"/>
    <w:rsid w:val="0059748F"/>
    <w:rsid w:val="005C3707"/>
    <w:rsid w:val="005C3BB5"/>
    <w:rsid w:val="005D1740"/>
    <w:rsid w:val="005D44C2"/>
    <w:rsid w:val="005E2EE9"/>
    <w:rsid w:val="00630BC8"/>
    <w:rsid w:val="00683D5F"/>
    <w:rsid w:val="006A6862"/>
    <w:rsid w:val="006A7235"/>
    <w:rsid w:val="007113D9"/>
    <w:rsid w:val="00715AD0"/>
    <w:rsid w:val="00734CB8"/>
    <w:rsid w:val="00777CA1"/>
    <w:rsid w:val="007D6BDA"/>
    <w:rsid w:val="007E4637"/>
    <w:rsid w:val="008137F1"/>
    <w:rsid w:val="00861A5B"/>
    <w:rsid w:val="008734B4"/>
    <w:rsid w:val="00880681"/>
    <w:rsid w:val="008D0745"/>
    <w:rsid w:val="00946260"/>
    <w:rsid w:val="00971809"/>
    <w:rsid w:val="009C6D58"/>
    <w:rsid w:val="009D41ED"/>
    <w:rsid w:val="009D51D4"/>
    <w:rsid w:val="00AB2BDD"/>
    <w:rsid w:val="00AB7136"/>
    <w:rsid w:val="00B35085"/>
    <w:rsid w:val="00B42256"/>
    <w:rsid w:val="00B44CE0"/>
    <w:rsid w:val="00BA59CE"/>
    <w:rsid w:val="00BB3833"/>
    <w:rsid w:val="00BE5808"/>
    <w:rsid w:val="00C72A35"/>
    <w:rsid w:val="00CA2C2A"/>
    <w:rsid w:val="00D0017C"/>
    <w:rsid w:val="00D60254"/>
    <w:rsid w:val="00D85E89"/>
    <w:rsid w:val="00D85F80"/>
    <w:rsid w:val="00DA02A6"/>
    <w:rsid w:val="00DE3A0B"/>
    <w:rsid w:val="00E3098F"/>
    <w:rsid w:val="00EA5142"/>
    <w:rsid w:val="00EC4CE4"/>
    <w:rsid w:val="00F17097"/>
    <w:rsid w:val="00F40559"/>
    <w:rsid w:val="00F46937"/>
    <w:rsid w:val="00F61043"/>
    <w:rsid w:val="00F82675"/>
    <w:rsid w:val="00F9253A"/>
    <w:rsid w:val="00FE7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254"/>
    <w:pPr>
      <w:widowControl w:val="0"/>
      <w:autoSpaceDE w:val="0"/>
      <w:autoSpaceDN w:val="0"/>
      <w:adjustRightInd w:val="0"/>
      <w:ind w:left="720" w:firstLine="720"/>
      <w:contextualSpacing/>
      <w:jc w:val="both"/>
    </w:pPr>
    <w:rPr>
      <w:rFonts w:ascii="Arial" w:hAnsi="Arial"/>
      <w:sz w:val="20"/>
      <w:szCs w:val="20"/>
    </w:rPr>
  </w:style>
  <w:style w:type="character" w:customStyle="1" w:styleId="a4">
    <w:name w:val="Верхний колонтитул Знак"/>
    <w:basedOn w:val="a0"/>
    <w:link w:val="a5"/>
    <w:uiPriority w:val="99"/>
    <w:rsid w:val="00734CB8"/>
    <w:rPr>
      <w:rFonts w:ascii="Calibri" w:eastAsia="Calibri" w:hAnsi="Calibri" w:cs="Times New Roman"/>
    </w:rPr>
  </w:style>
  <w:style w:type="paragraph" w:styleId="a5">
    <w:name w:val="header"/>
    <w:basedOn w:val="a"/>
    <w:link w:val="a4"/>
    <w:uiPriority w:val="99"/>
    <w:unhideWhenUsed/>
    <w:rsid w:val="00734CB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7"/>
    <w:uiPriority w:val="99"/>
    <w:rsid w:val="00734CB8"/>
    <w:rPr>
      <w:rFonts w:ascii="Calibri" w:eastAsia="Calibri" w:hAnsi="Calibri" w:cs="Times New Roman"/>
    </w:rPr>
  </w:style>
  <w:style w:type="paragraph" w:styleId="a7">
    <w:name w:val="footer"/>
    <w:basedOn w:val="a"/>
    <w:link w:val="a6"/>
    <w:uiPriority w:val="99"/>
    <w:unhideWhenUsed/>
    <w:rsid w:val="00734CB8"/>
    <w:pPr>
      <w:tabs>
        <w:tab w:val="center" w:pos="4677"/>
        <w:tab w:val="right" w:pos="9355"/>
      </w:tabs>
    </w:pPr>
    <w:rPr>
      <w:rFonts w:ascii="Calibri" w:eastAsia="Calibri" w:hAnsi="Calibri"/>
      <w:sz w:val="22"/>
      <w:szCs w:val="22"/>
      <w:lang w:eastAsia="en-US"/>
    </w:rPr>
  </w:style>
  <w:style w:type="paragraph" w:customStyle="1" w:styleId="1">
    <w:name w:val="Абзац списка1"/>
    <w:basedOn w:val="a"/>
    <w:rsid w:val="00734CB8"/>
    <w:pPr>
      <w:spacing w:after="200" w:line="276" w:lineRule="auto"/>
      <w:ind w:left="720"/>
      <w:contextualSpacing/>
    </w:pPr>
    <w:rPr>
      <w:rFonts w:ascii="Calibri" w:hAnsi="Calibri"/>
      <w:sz w:val="22"/>
      <w:szCs w:val="22"/>
      <w:lang w:eastAsia="en-US"/>
    </w:rPr>
  </w:style>
  <w:style w:type="table" w:styleId="a8">
    <w:name w:val="Table Grid"/>
    <w:basedOn w:val="a1"/>
    <w:uiPriority w:val="59"/>
    <w:rsid w:val="00265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265339"/>
    <w:rPr>
      <w:rFonts w:cs="Times New Roman"/>
      <w:color w:val="0066CC"/>
      <w:u w:val="single"/>
    </w:rPr>
  </w:style>
  <w:style w:type="character" w:customStyle="1" w:styleId="10">
    <w:name w:val="Заголовок №1_"/>
    <w:basedOn w:val="a0"/>
    <w:link w:val="11"/>
    <w:uiPriority w:val="99"/>
    <w:locked/>
    <w:rsid w:val="00265339"/>
    <w:rPr>
      <w:rFonts w:ascii="Times New Roman" w:hAnsi="Times New Roman" w:cs="Times New Roman"/>
      <w:b/>
      <w:bCs/>
      <w:shd w:val="clear" w:color="auto" w:fill="FFFFFF"/>
    </w:rPr>
  </w:style>
  <w:style w:type="character" w:customStyle="1" w:styleId="12">
    <w:name w:val="Основной текст Знак1"/>
    <w:basedOn w:val="a0"/>
    <w:link w:val="aa"/>
    <w:uiPriority w:val="99"/>
    <w:locked/>
    <w:rsid w:val="00265339"/>
    <w:rPr>
      <w:rFonts w:ascii="Times New Roman" w:hAnsi="Times New Roman" w:cs="Times New Roman"/>
      <w:shd w:val="clear" w:color="auto" w:fill="FFFFFF"/>
    </w:rPr>
  </w:style>
  <w:style w:type="character" w:customStyle="1" w:styleId="13">
    <w:name w:val="Заголовок №1 + Не полужирный"/>
    <w:basedOn w:val="10"/>
    <w:uiPriority w:val="99"/>
    <w:rsid w:val="00265339"/>
    <w:rPr>
      <w:rFonts w:ascii="Times New Roman" w:hAnsi="Times New Roman" w:cs="Times New Roman"/>
      <w:b w:val="0"/>
      <w:bCs w:val="0"/>
      <w:shd w:val="clear" w:color="auto" w:fill="FFFFFF"/>
    </w:rPr>
  </w:style>
  <w:style w:type="character" w:customStyle="1" w:styleId="ab">
    <w:name w:val="Основной текст + Полужирный"/>
    <w:basedOn w:val="12"/>
    <w:uiPriority w:val="99"/>
    <w:rsid w:val="00265339"/>
    <w:rPr>
      <w:rFonts w:ascii="Times New Roman" w:hAnsi="Times New Roman" w:cs="Times New Roman"/>
      <w:b/>
      <w:bCs/>
      <w:shd w:val="clear" w:color="auto" w:fill="FFFFFF"/>
    </w:rPr>
  </w:style>
  <w:style w:type="character" w:customStyle="1" w:styleId="2">
    <w:name w:val="Основной текст (2)_"/>
    <w:basedOn w:val="a0"/>
    <w:link w:val="20"/>
    <w:uiPriority w:val="99"/>
    <w:locked/>
    <w:rsid w:val="00265339"/>
    <w:rPr>
      <w:rFonts w:ascii="Times New Roman" w:hAnsi="Times New Roman" w:cs="Times New Roman"/>
      <w:b/>
      <w:bCs/>
      <w:shd w:val="clear" w:color="auto" w:fill="FFFFFF"/>
    </w:rPr>
  </w:style>
  <w:style w:type="paragraph" w:styleId="aa">
    <w:name w:val="Body Text"/>
    <w:basedOn w:val="a"/>
    <w:link w:val="12"/>
    <w:uiPriority w:val="99"/>
    <w:rsid w:val="00265339"/>
    <w:pPr>
      <w:shd w:val="clear" w:color="auto" w:fill="FFFFFF"/>
      <w:spacing w:line="413" w:lineRule="exact"/>
      <w:jc w:val="center"/>
    </w:pPr>
    <w:rPr>
      <w:rFonts w:eastAsiaTheme="minorHAnsi"/>
      <w:sz w:val="22"/>
      <w:szCs w:val="22"/>
      <w:lang w:eastAsia="en-US"/>
    </w:rPr>
  </w:style>
  <w:style w:type="character" w:customStyle="1" w:styleId="ac">
    <w:name w:val="Основной текст Знак"/>
    <w:basedOn w:val="a0"/>
    <w:uiPriority w:val="99"/>
    <w:semiHidden/>
    <w:rsid w:val="00265339"/>
    <w:rPr>
      <w:rFonts w:ascii="Times New Roman" w:eastAsia="Times New Roman" w:hAnsi="Times New Roman" w:cs="Times New Roman"/>
      <w:sz w:val="24"/>
      <w:szCs w:val="24"/>
      <w:lang w:eastAsia="ru-RU"/>
    </w:rPr>
  </w:style>
  <w:style w:type="character" w:customStyle="1" w:styleId="120">
    <w:name w:val="Заголовок №1 (2)_"/>
    <w:basedOn w:val="a0"/>
    <w:link w:val="121"/>
    <w:uiPriority w:val="99"/>
    <w:locked/>
    <w:rsid w:val="00265339"/>
    <w:rPr>
      <w:rFonts w:ascii="Times New Roman" w:hAnsi="Times New Roman" w:cs="Times New Roman"/>
      <w:b/>
      <w:bCs/>
      <w:i/>
      <w:iCs/>
      <w:sz w:val="23"/>
      <w:szCs w:val="23"/>
      <w:shd w:val="clear" w:color="auto" w:fill="FFFFFF"/>
    </w:rPr>
  </w:style>
  <w:style w:type="character" w:customStyle="1" w:styleId="21">
    <w:name w:val="Подпись к таблице (2)_"/>
    <w:basedOn w:val="a0"/>
    <w:link w:val="210"/>
    <w:uiPriority w:val="99"/>
    <w:locked/>
    <w:rsid w:val="00265339"/>
    <w:rPr>
      <w:rFonts w:ascii="Times New Roman" w:hAnsi="Times New Roman" w:cs="Times New Roman"/>
      <w:b/>
      <w:bCs/>
      <w:i/>
      <w:iCs/>
      <w:sz w:val="23"/>
      <w:szCs w:val="23"/>
      <w:shd w:val="clear" w:color="auto" w:fill="FFFFFF"/>
    </w:rPr>
  </w:style>
  <w:style w:type="character" w:customStyle="1" w:styleId="22">
    <w:name w:val="Подпись к таблице (2)"/>
    <w:basedOn w:val="21"/>
    <w:uiPriority w:val="99"/>
    <w:rsid w:val="00265339"/>
    <w:rPr>
      <w:rFonts w:ascii="Times New Roman" w:hAnsi="Times New Roman" w:cs="Times New Roman"/>
      <w:b/>
      <w:bCs/>
      <w:i/>
      <w:iCs/>
      <w:sz w:val="23"/>
      <w:szCs w:val="23"/>
      <w:u w:val="single"/>
      <w:shd w:val="clear" w:color="auto" w:fill="FFFFFF"/>
    </w:rPr>
  </w:style>
  <w:style w:type="character" w:customStyle="1" w:styleId="4">
    <w:name w:val="Основной текст (4)_"/>
    <w:basedOn w:val="a0"/>
    <w:link w:val="40"/>
    <w:uiPriority w:val="99"/>
    <w:locked/>
    <w:rsid w:val="00265339"/>
    <w:rPr>
      <w:rFonts w:ascii="Times New Roman" w:hAnsi="Times New Roman" w:cs="Times New Roman"/>
      <w:b/>
      <w:bCs/>
      <w:sz w:val="27"/>
      <w:szCs w:val="27"/>
      <w:shd w:val="clear" w:color="auto" w:fill="FFFFFF"/>
    </w:rPr>
  </w:style>
  <w:style w:type="character" w:customStyle="1" w:styleId="5">
    <w:name w:val="Основной текст (5)_"/>
    <w:basedOn w:val="a0"/>
    <w:link w:val="50"/>
    <w:uiPriority w:val="99"/>
    <w:locked/>
    <w:rsid w:val="00265339"/>
    <w:rPr>
      <w:rFonts w:ascii="Times New Roman" w:hAnsi="Times New Roman" w:cs="Times New Roman"/>
      <w:sz w:val="26"/>
      <w:szCs w:val="26"/>
      <w:shd w:val="clear" w:color="auto" w:fill="FFFFFF"/>
    </w:rPr>
  </w:style>
  <w:style w:type="paragraph" w:customStyle="1" w:styleId="11">
    <w:name w:val="Заголовок №1"/>
    <w:basedOn w:val="a"/>
    <w:link w:val="10"/>
    <w:uiPriority w:val="99"/>
    <w:rsid w:val="00265339"/>
    <w:pPr>
      <w:shd w:val="clear" w:color="auto" w:fill="FFFFFF"/>
      <w:spacing w:after="180" w:line="240" w:lineRule="atLeast"/>
      <w:ind w:hanging="1600"/>
      <w:jc w:val="center"/>
      <w:outlineLvl w:val="0"/>
    </w:pPr>
    <w:rPr>
      <w:rFonts w:eastAsiaTheme="minorHAnsi"/>
      <w:b/>
      <w:bCs/>
      <w:sz w:val="22"/>
      <w:szCs w:val="22"/>
      <w:lang w:eastAsia="en-US"/>
    </w:rPr>
  </w:style>
  <w:style w:type="paragraph" w:customStyle="1" w:styleId="20">
    <w:name w:val="Основной текст (2)"/>
    <w:basedOn w:val="a"/>
    <w:link w:val="2"/>
    <w:uiPriority w:val="99"/>
    <w:rsid w:val="00265339"/>
    <w:pPr>
      <w:shd w:val="clear" w:color="auto" w:fill="FFFFFF"/>
      <w:spacing w:line="274" w:lineRule="exact"/>
      <w:ind w:firstLine="720"/>
      <w:jc w:val="both"/>
    </w:pPr>
    <w:rPr>
      <w:rFonts w:eastAsiaTheme="minorHAnsi"/>
      <w:b/>
      <w:bCs/>
      <w:sz w:val="22"/>
      <w:szCs w:val="22"/>
      <w:lang w:eastAsia="en-US"/>
    </w:rPr>
  </w:style>
  <w:style w:type="paragraph" w:customStyle="1" w:styleId="121">
    <w:name w:val="Заголовок №1 (2)"/>
    <w:basedOn w:val="a"/>
    <w:link w:val="120"/>
    <w:uiPriority w:val="99"/>
    <w:rsid w:val="00265339"/>
    <w:pPr>
      <w:shd w:val="clear" w:color="auto" w:fill="FFFFFF"/>
      <w:spacing w:before="240" w:line="274" w:lineRule="exact"/>
      <w:outlineLvl w:val="0"/>
    </w:pPr>
    <w:rPr>
      <w:rFonts w:eastAsiaTheme="minorHAnsi"/>
      <w:b/>
      <w:bCs/>
      <w:i/>
      <w:iCs/>
      <w:sz w:val="23"/>
      <w:szCs w:val="23"/>
      <w:lang w:eastAsia="en-US"/>
    </w:rPr>
  </w:style>
  <w:style w:type="paragraph" w:customStyle="1" w:styleId="210">
    <w:name w:val="Подпись к таблице (2)1"/>
    <w:basedOn w:val="a"/>
    <w:link w:val="21"/>
    <w:uiPriority w:val="99"/>
    <w:rsid w:val="00265339"/>
    <w:pPr>
      <w:shd w:val="clear" w:color="auto" w:fill="FFFFFF"/>
      <w:spacing w:line="240" w:lineRule="atLeast"/>
    </w:pPr>
    <w:rPr>
      <w:rFonts w:eastAsiaTheme="minorHAnsi"/>
      <w:b/>
      <w:bCs/>
      <w:i/>
      <w:iCs/>
      <w:sz w:val="23"/>
      <w:szCs w:val="23"/>
      <w:lang w:eastAsia="en-US"/>
    </w:rPr>
  </w:style>
  <w:style w:type="paragraph" w:customStyle="1" w:styleId="40">
    <w:name w:val="Основной текст (4)"/>
    <w:basedOn w:val="a"/>
    <w:link w:val="4"/>
    <w:uiPriority w:val="99"/>
    <w:rsid w:val="00265339"/>
    <w:pPr>
      <w:shd w:val="clear" w:color="auto" w:fill="FFFFFF"/>
      <w:spacing w:after="660" w:line="240" w:lineRule="atLeast"/>
      <w:jc w:val="center"/>
    </w:pPr>
    <w:rPr>
      <w:rFonts w:eastAsiaTheme="minorHAnsi"/>
      <w:b/>
      <w:bCs/>
      <w:sz w:val="27"/>
      <w:szCs w:val="27"/>
      <w:lang w:eastAsia="en-US"/>
    </w:rPr>
  </w:style>
  <w:style w:type="paragraph" w:customStyle="1" w:styleId="50">
    <w:name w:val="Основной текст (5)"/>
    <w:basedOn w:val="a"/>
    <w:link w:val="5"/>
    <w:uiPriority w:val="99"/>
    <w:rsid w:val="00265339"/>
    <w:pPr>
      <w:shd w:val="clear" w:color="auto" w:fill="FFFFFF"/>
      <w:spacing w:before="300" w:after="360" w:line="240" w:lineRule="atLeast"/>
      <w:jc w:val="center"/>
    </w:pPr>
    <w:rPr>
      <w:rFonts w:eastAsiaTheme="minorHAnsi"/>
      <w:sz w:val="26"/>
      <w:szCs w:val="26"/>
      <w:lang w:eastAsia="en-US"/>
    </w:rPr>
  </w:style>
  <w:style w:type="character" w:customStyle="1" w:styleId="ad">
    <w:name w:val="Основной текст_"/>
    <w:basedOn w:val="a0"/>
    <w:link w:val="23"/>
    <w:rsid w:val="003C783E"/>
    <w:rPr>
      <w:rFonts w:ascii="Times New Roman" w:eastAsia="Times New Roman" w:hAnsi="Times New Roman" w:cs="Times New Roman"/>
      <w:sz w:val="23"/>
      <w:szCs w:val="23"/>
      <w:shd w:val="clear" w:color="auto" w:fill="FFFFFF"/>
    </w:rPr>
  </w:style>
  <w:style w:type="paragraph" w:customStyle="1" w:styleId="23">
    <w:name w:val="Основной текст2"/>
    <w:basedOn w:val="a"/>
    <w:link w:val="ad"/>
    <w:rsid w:val="003C783E"/>
    <w:pPr>
      <w:shd w:val="clear" w:color="auto" w:fill="FFFFFF"/>
      <w:spacing w:line="301" w:lineRule="exact"/>
      <w:ind w:hanging="640"/>
      <w:jc w:val="center"/>
    </w:pPr>
    <w:rPr>
      <w:sz w:val="23"/>
      <w:szCs w:val="23"/>
      <w:lang w:eastAsia="en-US"/>
    </w:rPr>
  </w:style>
  <w:style w:type="character" w:customStyle="1" w:styleId="24">
    <w:name w:val="Основной текст (2) + Не полужирный"/>
    <w:basedOn w:val="2"/>
    <w:rsid w:val="00880681"/>
    <w:rPr>
      <w:rFonts w:eastAsia="Times New Roman"/>
      <w:i w:val="0"/>
      <w:iCs w:val="0"/>
      <w:smallCaps w:val="0"/>
      <w:strike w:val="0"/>
      <w:spacing w:val="0"/>
      <w:sz w:val="23"/>
      <w:szCs w:val="23"/>
    </w:rPr>
  </w:style>
  <w:style w:type="character" w:customStyle="1" w:styleId="14">
    <w:name w:val="Основной текст1"/>
    <w:basedOn w:val="ad"/>
    <w:rsid w:val="00880681"/>
    <w:rPr>
      <w:b w:val="0"/>
      <w:bCs w:val="0"/>
      <w:i w:val="0"/>
      <w:iCs w:val="0"/>
      <w:smallCaps w:val="0"/>
      <w:strike w:val="0"/>
      <w:spacing w:val="0"/>
      <w:u w:val="single"/>
      <w:lang w:val="en-US"/>
    </w:rPr>
  </w:style>
</w:styles>
</file>

<file path=word/webSettings.xml><?xml version="1.0" encoding="utf-8"?>
<w:webSettings xmlns:r="http://schemas.openxmlformats.org/officeDocument/2006/relationships" xmlns:w="http://schemas.openxmlformats.org/wordprocessingml/2006/main">
  <w:divs>
    <w:div w:id="96753702">
      <w:bodyDiv w:val="1"/>
      <w:marLeft w:val="0"/>
      <w:marRight w:val="0"/>
      <w:marTop w:val="0"/>
      <w:marBottom w:val="0"/>
      <w:divBdr>
        <w:top w:val="none" w:sz="0" w:space="0" w:color="auto"/>
        <w:left w:val="none" w:sz="0" w:space="0" w:color="auto"/>
        <w:bottom w:val="none" w:sz="0" w:space="0" w:color="auto"/>
        <w:right w:val="none" w:sz="0" w:space="0" w:color="auto"/>
      </w:divBdr>
      <w:divsChild>
        <w:div w:id="1018042320">
          <w:marLeft w:val="0"/>
          <w:marRight w:val="0"/>
          <w:marTop w:val="0"/>
          <w:marBottom w:val="0"/>
          <w:divBdr>
            <w:top w:val="none" w:sz="0" w:space="0" w:color="auto"/>
            <w:left w:val="none" w:sz="0" w:space="0" w:color="auto"/>
            <w:bottom w:val="none" w:sz="0" w:space="0" w:color="auto"/>
            <w:right w:val="none" w:sz="0" w:space="0" w:color="auto"/>
          </w:divBdr>
        </w:div>
      </w:divsChild>
    </w:div>
    <w:div w:id="5360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5C9B-8B17-4F26-B518-7CDF4E62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3986</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55</cp:revision>
  <dcterms:created xsi:type="dcterms:W3CDTF">2019-06-29T13:44:00Z</dcterms:created>
  <dcterms:modified xsi:type="dcterms:W3CDTF">2019-10-19T22:06:00Z</dcterms:modified>
</cp:coreProperties>
</file>