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3AAF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1C33239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686AAF36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5FD0AA38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631F0CF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94266A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368201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CA3873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8863A2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072558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D47975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E8513FB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25C734D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FC0392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C5C4688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B0ABB4D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5C0686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171A1FE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7F6042B2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</w:p>
    <w:p w14:paraId="2AEB9410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2A9BF052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3B5F50B5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52A7FE34" w14:textId="77777777" w:rsidR="002805AF" w:rsidRDefault="00432085" w:rsidP="009F4372">
      <w:pPr>
        <w:jc w:val="center"/>
        <w:rPr>
          <w:sz w:val="28"/>
          <w:szCs w:val="28"/>
        </w:rPr>
      </w:pPr>
      <w:r w:rsidRPr="00432085">
        <w:rPr>
          <w:sz w:val="28"/>
          <w:szCs w:val="28"/>
        </w:rPr>
        <w:t xml:space="preserve">Производственная </w:t>
      </w:r>
      <w:r w:rsidR="006E29AD">
        <w:rPr>
          <w:sz w:val="28"/>
          <w:szCs w:val="28"/>
        </w:rPr>
        <w:t xml:space="preserve">(клиническая) </w:t>
      </w:r>
      <w:r w:rsidRPr="00432085">
        <w:rPr>
          <w:sz w:val="28"/>
          <w:szCs w:val="28"/>
        </w:rPr>
        <w:t>практика</w:t>
      </w:r>
      <w:r w:rsidR="006E29AD">
        <w:rPr>
          <w:sz w:val="28"/>
          <w:szCs w:val="28"/>
        </w:rPr>
        <w:t>: С</w:t>
      </w:r>
      <w:r w:rsidR="002805AF">
        <w:rPr>
          <w:sz w:val="28"/>
          <w:szCs w:val="28"/>
        </w:rPr>
        <w:t>оциально-гигиенический мониторинг</w:t>
      </w:r>
    </w:p>
    <w:p w14:paraId="11CFF18D" w14:textId="77777777" w:rsidR="002805AF" w:rsidRDefault="002805AF" w:rsidP="009F4372">
      <w:pPr>
        <w:jc w:val="center"/>
        <w:rPr>
          <w:sz w:val="28"/>
          <w:szCs w:val="28"/>
        </w:rPr>
      </w:pPr>
    </w:p>
    <w:p w14:paraId="71726DD6" w14:textId="77777777" w:rsidR="002805AF" w:rsidRDefault="002805AF" w:rsidP="009F4372">
      <w:pPr>
        <w:jc w:val="center"/>
        <w:rPr>
          <w:sz w:val="28"/>
          <w:szCs w:val="28"/>
        </w:rPr>
      </w:pPr>
    </w:p>
    <w:p w14:paraId="4DEC8CBF" w14:textId="77777777" w:rsidR="00A20222" w:rsidRPr="00E62210" w:rsidRDefault="002805AF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</w:t>
      </w:r>
      <w:r w:rsidR="002B34ED" w:rsidRPr="00E62210">
        <w:rPr>
          <w:sz w:val="28"/>
          <w:szCs w:val="28"/>
        </w:rPr>
        <w:t>правлению подготовки</w:t>
      </w:r>
    </w:p>
    <w:p w14:paraId="06E06BB5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6A90BCF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DAD609C" w14:textId="77777777" w:rsidR="00862091" w:rsidRPr="00112A39" w:rsidRDefault="00862091" w:rsidP="00862091">
      <w:pPr>
        <w:jc w:val="center"/>
        <w:rPr>
          <w:i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32.08.11 С</w:t>
      </w:r>
      <w:r>
        <w:rPr>
          <w:i/>
          <w:color w:val="000000"/>
          <w:sz w:val="28"/>
          <w:szCs w:val="28"/>
        </w:rPr>
        <w:t>оциальная гигиена и организация госсанэпидслужбы</w:t>
      </w:r>
    </w:p>
    <w:p w14:paraId="0F603291" w14:textId="77777777" w:rsidR="00862091" w:rsidRPr="00112A39" w:rsidRDefault="00862091" w:rsidP="00862091">
      <w:pPr>
        <w:rPr>
          <w:sz w:val="28"/>
          <w:szCs w:val="28"/>
        </w:rPr>
      </w:pPr>
    </w:p>
    <w:p w14:paraId="78809BBF" w14:textId="77777777" w:rsidR="00862091" w:rsidRPr="00112A39" w:rsidRDefault="00862091" w:rsidP="00862091">
      <w:pPr>
        <w:rPr>
          <w:sz w:val="28"/>
          <w:szCs w:val="28"/>
        </w:rPr>
      </w:pPr>
    </w:p>
    <w:p w14:paraId="78E3DBA1" w14:textId="77777777" w:rsidR="00862091" w:rsidRPr="00112A39" w:rsidRDefault="00862091" w:rsidP="00862091">
      <w:pPr>
        <w:rPr>
          <w:sz w:val="28"/>
          <w:szCs w:val="28"/>
        </w:rPr>
      </w:pPr>
    </w:p>
    <w:p w14:paraId="586DA965" w14:textId="77777777" w:rsidR="00862091" w:rsidRPr="00112A39" w:rsidRDefault="00862091" w:rsidP="00862091">
      <w:pPr>
        <w:rPr>
          <w:sz w:val="28"/>
          <w:szCs w:val="28"/>
        </w:rPr>
      </w:pPr>
    </w:p>
    <w:p w14:paraId="020875EA" w14:textId="77777777" w:rsidR="00862091" w:rsidRPr="00112A39" w:rsidRDefault="00862091" w:rsidP="00862091">
      <w:pPr>
        <w:rPr>
          <w:sz w:val="28"/>
          <w:szCs w:val="28"/>
        </w:rPr>
      </w:pPr>
    </w:p>
    <w:p w14:paraId="19A04CE7" w14:textId="77777777" w:rsidR="00862091" w:rsidRPr="00112A39" w:rsidRDefault="00862091" w:rsidP="00862091">
      <w:pPr>
        <w:rPr>
          <w:sz w:val="28"/>
          <w:szCs w:val="28"/>
        </w:rPr>
      </w:pPr>
    </w:p>
    <w:p w14:paraId="35B30AEB" w14:textId="77777777" w:rsidR="00862091" w:rsidRPr="00112A39" w:rsidRDefault="00862091" w:rsidP="00862091">
      <w:pPr>
        <w:rPr>
          <w:sz w:val="28"/>
          <w:szCs w:val="28"/>
        </w:rPr>
      </w:pPr>
    </w:p>
    <w:p w14:paraId="30B6B16A" w14:textId="77777777" w:rsidR="00862091" w:rsidRPr="00112A39" w:rsidRDefault="00862091" w:rsidP="00862091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E724AD">
        <w:rPr>
          <w:i/>
          <w:caps/>
          <w:color w:val="000000"/>
          <w:szCs w:val="28"/>
        </w:rPr>
        <w:t>32.08.11 С</w:t>
      </w:r>
      <w:r w:rsidRPr="00E724AD">
        <w:rPr>
          <w:i/>
          <w:color w:val="000000"/>
          <w:szCs w:val="28"/>
        </w:rPr>
        <w:t>оциальная гигиена и организация госсанэпидслужбы</w:t>
      </w:r>
      <w:r>
        <w:rPr>
          <w:i/>
          <w:color w:val="000000"/>
          <w:sz w:val="28"/>
          <w:szCs w:val="28"/>
        </w:rPr>
        <w:t>,</w:t>
      </w:r>
      <w:r w:rsidRPr="00112A39">
        <w:rPr>
          <w:color w:val="000000"/>
          <w:szCs w:val="28"/>
        </w:rPr>
        <w:t xml:space="preserve">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14:paraId="6BC0F364" w14:textId="77777777" w:rsidR="00862091" w:rsidRPr="00112A39" w:rsidRDefault="00862091" w:rsidP="00862091">
      <w:pPr>
        <w:rPr>
          <w:color w:val="000000"/>
          <w:sz w:val="28"/>
          <w:szCs w:val="28"/>
        </w:rPr>
      </w:pPr>
    </w:p>
    <w:p w14:paraId="644632E5" w14:textId="77777777" w:rsidR="00862091" w:rsidRPr="00112A39" w:rsidRDefault="00862091" w:rsidP="00862091">
      <w:pPr>
        <w:jc w:val="center"/>
        <w:rPr>
          <w:color w:val="000000"/>
          <w:sz w:val="28"/>
          <w:szCs w:val="28"/>
        </w:rPr>
      </w:pPr>
      <w:r w:rsidRPr="006F7C3A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11</w:t>
      </w:r>
      <w:r w:rsidRPr="006F7C3A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2</w:t>
      </w:r>
      <w:r w:rsidRPr="006F7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F7C3A">
        <w:rPr>
          <w:color w:val="000000"/>
          <w:sz w:val="28"/>
          <w:szCs w:val="28"/>
        </w:rPr>
        <w:t xml:space="preserve"> 2018 г.</w:t>
      </w:r>
    </w:p>
    <w:p w14:paraId="741B66DC" w14:textId="77777777" w:rsidR="00862091" w:rsidRDefault="00862091" w:rsidP="00862091">
      <w:pPr>
        <w:jc w:val="center"/>
        <w:rPr>
          <w:sz w:val="28"/>
          <w:szCs w:val="28"/>
        </w:rPr>
      </w:pPr>
    </w:p>
    <w:p w14:paraId="4B7FAA22" w14:textId="77777777" w:rsidR="00E836D2" w:rsidRPr="00E62210" w:rsidRDefault="00862091" w:rsidP="00862091">
      <w:pPr>
        <w:jc w:val="center"/>
        <w:rPr>
          <w:sz w:val="28"/>
        </w:rPr>
      </w:pPr>
      <w:r w:rsidRPr="00112A39">
        <w:rPr>
          <w:sz w:val="28"/>
          <w:szCs w:val="28"/>
        </w:rPr>
        <w:t>Оренбур</w:t>
      </w:r>
      <w:r>
        <w:rPr>
          <w:sz w:val="28"/>
          <w:szCs w:val="28"/>
        </w:rPr>
        <w:t>г</w:t>
      </w:r>
    </w:p>
    <w:p w14:paraId="7BAEB503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8632C0C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0F9DC139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0A5ABC" w14:textId="77777777" w:rsidR="00432085" w:rsidRPr="00E836D2" w:rsidRDefault="00432085" w:rsidP="0043208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5247AC85" w14:textId="77777777" w:rsidR="00432085" w:rsidRPr="00E836D2" w:rsidRDefault="00432085" w:rsidP="0043208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>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практики.</w:t>
      </w:r>
    </w:p>
    <w:p w14:paraId="22B25C6F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F90DA4E" w14:textId="77777777"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ПК-1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ситуаций.</w:t>
      </w:r>
    </w:p>
    <w:p w14:paraId="43FEB944" w14:textId="77777777" w:rsidR="0043450B" w:rsidRDefault="0043450B" w:rsidP="0043450B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</w:p>
    <w:p w14:paraId="030F1BBB" w14:textId="6426EA7D" w:rsidR="002F1CA2" w:rsidRPr="00E62210" w:rsidRDefault="007E7400" w:rsidP="006F3A28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1"/>
    </w:p>
    <w:p w14:paraId="75A77932" w14:textId="77777777" w:rsidR="002B3D70" w:rsidRPr="00E62210" w:rsidRDefault="002B3D7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4E17013" w14:textId="77777777" w:rsidR="007E7400" w:rsidRPr="00E62210" w:rsidRDefault="00432085" w:rsidP="002B3D7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билетам в устной форме</w:t>
      </w:r>
      <w:r w:rsidR="00EF058A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47954B83" w14:textId="77777777" w:rsidR="00025391" w:rsidRPr="00E62210" w:rsidRDefault="00025391" w:rsidP="000253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14:paraId="457ECCC9" w14:textId="77777777" w:rsidR="00AE1857" w:rsidRPr="00E62210" w:rsidRDefault="00AE1857" w:rsidP="0002539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14:paraId="2C831FF3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D6D7A74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14:paraId="2BFF916E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14:paraId="067AE1E9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14:paraId="33395CEB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14:paraId="3AAE82D5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14:paraId="53DDE897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14:paraId="0330C013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14:paraId="00455CDE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неудовлетворительно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14:paraId="00085A77" w14:textId="77777777" w:rsidR="00432085" w:rsidRDefault="00432085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8338FA" w14:textId="77777777" w:rsidR="00432085" w:rsidRPr="002D3B4E" w:rsidRDefault="00432085" w:rsidP="0043208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542DAFC9" w14:textId="77777777" w:rsidR="002805AF" w:rsidRPr="002805AF" w:rsidRDefault="002805AF" w:rsidP="002805A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Практическое задание</w:t>
      </w:r>
      <w:r w:rsidRPr="002805A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№ 1 </w:t>
      </w:r>
    </w:p>
    <w:p w14:paraId="77BD9645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В городе N показатели 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онкозаболеваемости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онкосмертности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 населения выше среднероссийских, как для мужчин, так и для женщин. В последнее десятилетие отмечен рост числа лиц, имеющих злокачественные новообразования желудка, легкого и бронхов, молочной железы. </w:t>
      </w:r>
    </w:p>
    <w:p w14:paraId="3F3AD69E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В городе проведено исследование по оценке канцерогенной опасности объектов окружающей среды для населения. На территории города N </w:t>
      </w:r>
      <w:r w:rsidRPr="002805A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размещены крупный металлургический комбинат, машиностроительный завод, мастерские по ремонту грузовых и легковых автомобилей, предприятия легкой и пищевой промышленности, транспортное сообщение в городе осуществляется автобусами. </w:t>
      </w:r>
    </w:p>
    <w:p w14:paraId="4F48477C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Определено присутствие 8 канцерогенных веществ группы полициклических ароматических углеводородов в атмосферном воздухе. Установлены высокие концентрации 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бенз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>(а)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пирена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, в 8-10 раз превышающие ПДК, в воздухе жилых микрорайонов и парковой зоне города. Концентрация 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бенз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>(а)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пирена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 в питьевой воде подземного водоисточника составляет 0,002 мкг/л. Уровни канцерогена, превышающие ПДК, обнаружены в почве как на территории города, так и в зоне отдыха на расстоянии до 18 км. Исследованы некоторые виды сельскохозяйственной продукции, выращенной в непосредственной близости от города в подсобных хозяйствах промышленных предприятий и на личных садовых участках жителей города. </w:t>
      </w:r>
    </w:p>
    <w:p w14:paraId="22EB42F4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Годовая доза 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бенз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>(а)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пирена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, поступающая с продуктами питания, составила: </w:t>
      </w:r>
    </w:p>
    <w:p w14:paraId="36745B7D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Растительное масло 19 мкг/год </w:t>
      </w:r>
    </w:p>
    <w:p w14:paraId="28E6A3E0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Картофель 14 мкг/год </w:t>
      </w:r>
    </w:p>
    <w:p w14:paraId="33299D92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Хлеб и хлебные продукты 10 мкг/год </w:t>
      </w:r>
    </w:p>
    <w:p w14:paraId="5E8EB1AB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Мясо и мясные продукты 11 мкг/год </w:t>
      </w:r>
    </w:p>
    <w:p w14:paraId="2342DFD7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Гигиенические нормативы содержания БП в атмосферном воздухе 1 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нг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>/м</w:t>
      </w:r>
      <w:r w:rsidRPr="002805AF">
        <w:rPr>
          <w:rFonts w:eastAsiaTheme="minorHAnsi"/>
          <w:color w:val="000000"/>
          <w:sz w:val="18"/>
          <w:szCs w:val="18"/>
          <w:lang w:eastAsia="en-US"/>
        </w:rPr>
        <w:t>3</w:t>
      </w:r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, в воде водоемов 0,005 мкг/л, в почве 20 мг/кг, разработаны также ПДК БП в продуктах питания; максимальная неэффективная доза 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бенз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>(а)</w:t>
      </w:r>
      <w:proofErr w:type="spellStart"/>
      <w:r w:rsidRPr="002805AF">
        <w:rPr>
          <w:rFonts w:eastAsiaTheme="minorHAnsi"/>
          <w:color w:val="000000"/>
          <w:sz w:val="28"/>
          <w:szCs w:val="28"/>
          <w:lang w:eastAsia="en-US"/>
        </w:rPr>
        <w:t>пирена</w:t>
      </w:r>
      <w:proofErr w:type="spellEnd"/>
      <w:r w:rsidRPr="002805A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805AF">
        <w:rPr>
          <w:rFonts w:eastAsiaTheme="minorHAnsi"/>
          <w:sz w:val="28"/>
          <w:szCs w:val="28"/>
          <w:lang w:eastAsia="en-US"/>
        </w:rPr>
        <w:t xml:space="preserve">при пероральном поступлении за 70 лет жизни составляет 3,5 мг. Для расчета среднее суточное потребление воды примите равным 2,5 л. </w:t>
      </w:r>
    </w:p>
    <w:p w14:paraId="5791F21A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05AF">
        <w:rPr>
          <w:rFonts w:eastAsiaTheme="minorHAnsi"/>
          <w:sz w:val="28"/>
          <w:szCs w:val="28"/>
          <w:lang w:eastAsia="en-US"/>
        </w:rPr>
        <w:t xml:space="preserve">Задание: Рассчитайте и оцените суммарную пероральную нагрузку </w:t>
      </w:r>
      <w:proofErr w:type="spellStart"/>
      <w:r w:rsidRPr="002805AF">
        <w:rPr>
          <w:rFonts w:eastAsiaTheme="minorHAnsi"/>
          <w:sz w:val="28"/>
          <w:szCs w:val="28"/>
          <w:lang w:eastAsia="en-US"/>
        </w:rPr>
        <w:t>бенз</w:t>
      </w:r>
      <w:proofErr w:type="spellEnd"/>
      <w:r w:rsidRPr="002805AF">
        <w:rPr>
          <w:rFonts w:eastAsiaTheme="minorHAnsi"/>
          <w:sz w:val="28"/>
          <w:szCs w:val="28"/>
          <w:lang w:eastAsia="en-US"/>
        </w:rPr>
        <w:t>(а)</w:t>
      </w:r>
      <w:proofErr w:type="spellStart"/>
      <w:r w:rsidRPr="002805AF">
        <w:rPr>
          <w:rFonts w:eastAsiaTheme="minorHAnsi"/>
          <w:sz w:val="28"/>
          <w:szCs w:val="28"/>
          <w:lang w:eastAsia="en-US"/>
        </w:rPr>
        <w:t>пирена</w:t>
      </w:r>
      <w:proofErr w:type="spellEnd"/>
      <w:r w:rsidRPr="002805AF">
        <w:rPr>
          <w:rFonts w:eastAsiaTheme="minorHAnsi"/>
          <w:sz w:val="28"/>
          <w:szCs w:val="28"/>
          <w:lang w:eastAsia="en-US"/>
        </w:rPr>
        <w:t xml:space="preserve"> на человека. </w:t>
      </w:r>
    </w:p>
    <w:p w14:paraId="1501B5BA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Практическое задание</w:t>
      </w:r>
      <w:r w:rsidRPr="002805AF">
        <w:rPr>
          <w:rFonts w:eastAsiaTheme="minorHAnsi"/>
          <w:i/>
          <w:iCs/>
          <w:sz w:val="28"/>
          <w:szCs w:val="28"/>
          <w:lang w:eastAsia="en-US"/>
        </w:rPr>
        <w:t xml:space="preserve"> № 2 </w:t>
      </w:r>
    </w:p>
    <w:p w14:paraId="7DA551B8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05AF">
        <w:rPr>
          <w:rFonts w:eastAsiaTheme="minorHAnsi"/>
          <w:sz w:val="28"/>
          <w:szCs w:val="28"/>
          <w:lang w:eastAsia="en-US"/>
        </w:rPr>
        <w:t xml:space="preserve">В атмосферном воздухе жилой зоны города, подвергающейся воздействию выбросов металлургического завода, методом масс-спектрометрии идентифицировано более двухсот </w:t>
      </w:r>
      <w:proofErr w:type="spellStart"/>
      <w:r w:rsidRPr="002805AF">
        <w:rPr>
          <w:rFonts w:eastAsiaTheme="minorHAnsi"/>
          <w:sz w:val="28"/>
          <w:szCs w:val="28"/>
          <w:lang w:eastAsia="en-US"/>
        </w:rPr>
        <w:t>поллютантов</w:t>
      </w:r>
      <w:proofErr w:type="spellEnd"/>
      <w:r w:rsidRPr="002805AF">
        <w:rPr>
          <w:rFonts w:eastAsiaTheme="minorHAnsi"/>
          <w:sz w:val="28"/>
          <w:szCs w:val="28"/>
          <w:lang w:eastAsia="en-US"/>
        </w:rPr>
        <w:t xml:space="preserve">. Источниками загрязнения окружающей среды являются также ТЭЦ, работающая на мазуте, предприятия пищевой промышленности; по территории города проходит автомагистраль федерального значения. </w:t>
      </w:r>
    </w:p>
    <w:p w14:paraId="4A3D060A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05AF">
        <w:rPr>
          <w:rFonts w:eastAsiaTheme="minorHAnsi"/>
          <w:sz w:val="28"/>
          <w:szCs w:val="28"/>
          <w:lang w:eastAsia="en-US"/>
        </w:rPr>
        <w:t>В перечне приоритетных загрязнителей атмосферного воздуха зарегистрированы взвешенные вещества, диоксид азота, аэрозоли свинца, кадмия, марганца, цинка, меди, формальдегид, ароматические углеводороды (бензол, этилбензол, толуол и т.д.), которые формировали устойчивое загрязнение атмосферного воздуха на уровне и выше среднесуточных ПДК при суммарном загрязнении (</w:t>
      </w:r>
      <w:proofErr w:type="spellStart"/>
      <w:r w:rsidRPr="002805AF">
        <w:rPr>
          <w:rFonts w:eastAsiaTheme="minorHAnsi"/>
          <w:sz w:val="28"/>
          <w:szCs w:val="28"/>
          <w:lang w:eastAsia="en-US"/>
        </w:rPr>
        <w:t>Ксум</w:t>
      </w:r>
      <w:proofErr w:type="spellEnd"/>
      <w:r w:rsidRPr="002805AF">
        <w:rPr>
          <w:rFonts w:eastAsiaTheme="minorHAnsi"/>
          <w:sz w:val="28"/>
          <w:szCs w:val="28"/>
          <w:lang w:eastAsia="en-US"/>
        </w:rPr>
        <w:t xml:space="preserve">. – 35). В почве обнаружены свинец, кадмий, марганец, цинк, концентрации которых превышали ПДК в 2,5 – 11 раз. </w:t>
      </w:r>
    </w:p>
    <w:p w14:paraId="221D93C3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05AF">
        <w:rPr>
          <w:rFonts w:eastAsiaTheme="minorHAnsi"/>
          <w:sz w:val="28"/>
          <w:szCs w:val="28"/>
          <w:lang w:eastAsia="en-US"/>
        </w:rPr>
        <w:t xml:space="preserve">Проведено углубленное изучение состояния здоровья беременных женщин и новорожденных, проживавших в городе (основная группа) и на условно чистой территории (контрольная группа), удаленной от города на 60 км. Методом атомно-абсорбционной </w:t>
      </w:r>
      <w:proofErr w:type="spellStart"/>
      <w:r w:rsidRPr="002805AF">
        <w:rPr>
          <w:rFonts w:eastAsiaTheme="minorHAnsi"/>
          <w:sz w:val="28"/>
          <w:szCs w:val="28"/>
          <w:lang w:eastAsia="en-US"/>
        </w:rPr>
        <w:t>спектрофотометрии</w:t>
      </w:r>
      <w:proofErr w:type="spellEnd"/>
      <w:r w:rsidRPr="002805AF">
        <w:rPr>
          <w:rFonts w:eastAsiaTheme="minorHAnsi"/>
          <w:sz w:val="28"/>
          <w:szCs w:val="28"/>
          <w:lang w:eastAsia="en-US"/>
        </w:rPr>
        <w:t xml:space="preserve"> определено содержание </w:t>
      </w:r>
      <w:r w:rsidRPr="002805AF">
        <w:rPr>
          <w:rFonts w:eastAsiaTheme="minorHAnsi"/>
          <w:sz w:val="28"/>
          <w:szCs w:val="28"/>
          <w:lang w:eastAsia="en-US"/>
        </w:rPr>
        <w:lastRenderedPageBreak/>
        <w:t xml:space="preserve">в волосах матери и новорожденного тяжелых металлов, рассчитаны </w:t>
      </w:r>
      <w:proofErr w:type="spellStart"/>
      <w:r w:rsidRPr="002805AF">
        <w:rPr>
          <w:rFonts w:eastAsiaTheme="minorHAnsi"/>
          <w:sz w:val="28"/>
          <w:szCs w:val="28"/>
          <w:lang w:eastAsia="en-US"/>
        </w:rPr>
        <w:t>центильные</w:t>
      </w:r>
      <w:proofErr w:type="spellEnd"/>
      <w:r w:rsidRPr="002805AF">
        <w:rPr>
          <w:rFonts w:eastAsiaTheme="minorHAnsi"/>
          <w:sz w:val="28"/>
          <w:szCs w:val="28"/>
          <w:lang w:eastAsia="en-US"/>
        </w:rPr>
        <w:t xml:space="preserve"> величины содержания в волосах свинца и цинка. </w:t>
      </w:r>
    </w:p>
    <w:p w14:paraId="63BA696B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05AF">
        <w:rPr>
          <w:rFonts w:eastAsiaTheme="minorHAnsi"/>
          <w:sz w:val="28"/>
          <w:szCs w:val="28"/>
          <w:lang w:eastAsia="en-US"/>
        </w:rPr>
        <w:t xml:space="preserve">Средняя концентрация (медиана) свинца в волосах женщин основной группы –10 мкг/г, контрольной группы – 1,5 мкг/г, соответственно цинка – 33,3 мкг/г и 56,9 мкг/г. В волосах новорожденных основной группы концентрация свинца (медиана) – 17,4 мкг/г, контрольной – 1,17 мкг/г, цинка соответственно – 32,1 мкг/г и 144,3 мкг/г. Между концентрациями тяжелых металлов в волосах матерей и новорожденных обнаружена прямая высокая корреляционная связь. </w:t>
      </w:r>
    </w:p>
    <w:p w14:paraId="016B15F3" w14:textId="77777777" w:rsidR="0047697E" w:rsidRDefault="002805AF" w:rsidP="002805AF">
      <w:pPr>
        <w:jc w:val="both"/>
        <w:rPr>
          <w:rFonts w:eastAsiaTheme="minorHAnsi"/>
          <w:sz w:val="28"/>
          <w:szCs w:val="28"/>
          <w:lang w:eastAsia="en-US"/>
        </w:rPr>
      </w:pPr>
      <w:r w:rsidRPr="002805AF">
        <w:rPr>
          <w:rFonts w:eastAsiaTheme="minorHAnsi"/>
          <w:sz w:val="28"/>
          <w:szCs w:val="28"/>
          <w:lang w:eastAsia="en-US"/>
        </w:rPr>
        <w:t>Задание: Оцените эколого-гигиеническую ситуацию проживания населения в городе. Какие возможны нарушения в репродуктивном здоровье населения. Оцените содержание в волосах матери и новорожденного свинца и цинка. Предложите эколого-гигиенические рекомендации по организации оздоровительно-реабилитационных мероприятий в городе.</w:t>
      </w:r>
    </w:p>
    <w:p w14:paraId="0435CA39" w14:textId="77777777" w:rsidR="002805AF" w:rsidRDefault="002805AF" w:rsidP="002805AF">
      <w:pPr>
        <w:jc w:val="both"/>
        <w:rPr>
          <w:rFonts w:eastAsiaTheme="minorHAnsi"/>
          <w:sz w:val="28"/>
          <w:szCs w:val="28"/>
          <w:lang w:eastAsia="en-US"/>
        </w:rPr>
      </w:pPr>
    </w:p>
    <w:p w14:paraId="1E9B9000" w14:textId="77777777" w:rsidR="002805AF" w:rsidRDefault="002805AF" w:rsidP="002805AF">
      <w:pPr>
        <w:jc w:val="both"/>
        <w:rPr>
          <w:rFonts w:eastAsiaTheme="minorHAnsi"/>
          <w:sz w:val="28"/>
          <w:szCs w:val="28"/>
          <w:lang w:eastAsia="en-US"/>
        </w:rPr>
      </w:pPr>
    </w:p>
    <w:p w14:paraId="50F0242D" w14:textId="77777777" w:rsidR="002805AF" w:rsidRPr="00E62210" w:rsidRDefault="002805AF" w:rsidP="002805AF">
      <w:pPr>
        <w:jc w:val="both"/>
        <w:rPr>
          <w:spacing w:val="-2"/>
        </w:rPr>
      </w:pPr>
    </w:p>
    <w:p w14:paraId="27A8BA8A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F08F662" w14:textId="77777777" w:rsidR="002B3D70" w:rsidRPr="00E62210" w:rsidRDefault="002B3D70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432085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65E0D48F" w14:textId="77777777" w:rsidR="002B3D70" w:rsidRPr="00E62210" w:rsidRDefault="002B3D70" w:rsidP="002B3D70">
      <w:pPr>
        <w:ind w:firstLine="709"/>
        <w:jc w:val="center"/>
      </w:pPr>
    </w:p>
    <w:p w14:paraId="7D474C4F" w14:textId="77777777" w:rsidR="002B3D70" w:rsidRPr="002805AF" w:rsidRDefault="002B3D70" w:rsidP="002B3D70">
      <w:pPr>
        <w:jc w:val="center"/>
        <w:rPr>
          <w:sz w:val="22"/>
        </w:rPr>
      </w:pPr>
      <w:r w:rsidRPr="002805AF">
        <w:rPr>
          <w:sz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33477527" w14:textId="77777777" w:rsidR="002B3D70" w:rsidRPr="002805AF" w:rsidRDefault="003678F8" w:rsidP="002B3D70">
      <w:pPr>
        <w:jc w:val="center"/>
        <w:rPr>
          <w:sz w:val="22"/>
        </w:rPr>
      </w:pPr>
      <w:r w:rsidRPr="002805AF">
        <w:rPr>
          <w:sz w:val="22"/>
        </w:rPr>
        <w:t>«</w:t>
      </w:r>
      <w:r w:rsidR="002B3D70" w:rsidRPr="002805AF">
        <w:rPr>
          <w:sz w:val="22"/>
        </w:rPr>
        <w:t>ОРЕНБУРГСКИЙ ГОСУДАРСТВЕННЫЙ МЕДИЦИНСКИЙ УНИВЕРСИТЕТ</w:t>
      </w:r>
      <w:r w:rsidRPr="002805AF">
        <w:rPr>
          <w:sz w:val="22"/>
        </w:rPr>
        <w:t>»</w:t>
      </w:r>
      <w:r w:rsidR="002B3D70" w:rsidRPr="002805AF">
        <w:rPr>
          <w:sz w:val="22"/>
        </w:rPr>
        <w:t xml:space="preserve"> МИНИСТЕРСТВА ЗДРАВООХРАНЕНИЯ РОССИЙСКОЙ ФЕДЕРАЦИИ</w:t>
      </w:r>
    </w:p>
    <w:p w14:paraId="576615C9" w14:textId="77777777" w:rsidR="002B3D70" w:rsidRPr="002805AF" w:rsidRDefault="002B3D70" w:rsidP="002B3D70">
      <w:pPr>
        <w:jc w:val="center"/>
        <w:rPr>
          <w:sz w:val="22"/>
        </w:rPr>
      </w:pPr>
    </w:p>
    <w:p w14:paraId="025E97D7" w14:textId="77777777" w:rsidR="002B3D70" w:rsidRPr="002805AF" w:rsidRDefault="002B3D70" w:rsidP="002B3D70">
      <w:pPr>
        <w:rPr>
          <w:sz w:val="22"/>
        </w:rPr>
      </w:pPr>
      <w:r w:rsidRPr="002805AF">
        <w:rPr>
          <w:sz w:val="22"/>
        </w:rPr>
        <w:t>кафедра общественного здоровья и здравоохранения № 1</w:t>
      </w:r>
    </w:p>
    <w:p w14:paraId="01F3C217" w14:textId="77777777" w:rsidR="002B3D70" w:rsidRPr="002805AF" w:rsidRDefault="002B3D70" w:rsidP="002B3D70">
      <w:pPr>
        <w:rPr>
          <w:sz w:val="22"/>
        </w:rPr>
      </w:pPr>
      <w:r w:rsidRPr="002805AF">
        <w:rPr>
          <w:sz w:val="22"/>
        </w:rPr>
        <w:t xml:space="preserve">направление подготовки </w:t>
      </w:r>
      <w:r w:rsidR="00862091" w:rsidRPr="002805AF">
        <w:rPr>
          <w:sz w:val="22"/>
        </w:rPr>
        <w:t>Социальная гигиена и организации госсанэпидслужбы</w:t>
      </w:r>
    </w:p>
    <w:p w14:paraId="7F699B8F" w14:textId="77777777" w:rsidR="002B3D70" w:rsidRPr="002805AF" w:rsidRDefault="00432085" w:rsidP="002B3D70">
      <w:pPr>
        <w:rPr>
          <w:sz w:val="22"/>
        </w:rPr>
      </w:pPr>
      <w:r w:rsidRPr="002805AF">
        <w:rPr>
          <w:sz w:val="22"/>
        </w:rPr>
        <w:t>практика</w:t>
      </w:r>
      <w:r w:rsidR="002B3D70" w:rsidRPr="002805AF">
        <w:rPr>
          <w:sz w:val="22"/>
        </w:rPr>
        <w:t xml:space="preserve"> </w:t>
      </w:r>
      <w:r w:rsidRPr="002805AF">
        <w:rPr>
          <w:sz w:val="22"/>
        </w:rPr>
        <w:t>Производственная практика</w:t>
      </w:r>
      <w:r w:rsidR="002805AF" w:rsidRPr="002805AF">
        <w:rPr>
          <w:sz w:val="22"/>
        </w:rPr>
        <w:t>: социально-гигиенический мониторинг</w:t>
      </w:r>
    </w:p>
    <w:p w14:paraId="1181BE6C" w14:textId="77777777" w:rsidR="002B3D70" w:rsidRPr="00E62210" w:rsidRDefault="002B3D70" w:rsidP="002B3D70">
      <w:pPr>
        <w:jc w:val="center"/>
        <w:rPr>
          <w:sz w:val="28"/>
          <w:szCs w:val="28"/>
        </w:rPr>
      </w:pPr>
    </w:p>
    <w:p w14:paraId="397302C9" w14:textId="77777777" w:rsidR="002B3D70" w:rsidRPr="00E62210" w:rsidRDefault="00432085" w:rsidP="002B3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2B3D70" w:rsidRPr="00E62210">
        <w:rPr>
          <w:b/>
          <w:sz w:val="28"/>
          <w:szCs w:val="28"/>
        </w:rPr>
        <w:t xml:space="preserve"> БИЛЕТ № 1</w:t>
      </w:r>
    </w:p>
    <w:p w14:paraId="0C3EB2CA" w14:textId="77777777" w:rsidR="002B3D70" w:rsidRPr="00E62210" w:rsidRDefault="002B3D70" w:rsidP="002B3D70">
      <w:pPr>
        <w:jc w:val="center"/>
        <w:rPr>
          <w:b/>
          <w:sz w:val="28"/>
          <w:szCs w:val="28"/>
        </w:rPr>
      </w:pPr>
    </w:p>
    <w:p w14:paraId="5C5D93B9" w14:textId="77777777" w:rsidR="002805AF" w:rsidRPr="002805AF" w:rsidRDefault="002B3D70" w:rsidP="002805AF">
      <w:pPr>
        <w:pStyle w:val="Default"/>
        <w:rPr>
          <w:rFonts w:eastAsiaTheme="minorHAnsi"/>
        </w:rPr>
      </w:pPr>
      <w:r w:rsidRPr="00E62210">
        <w:rPr>
          <w:rFonts w:eastAsiaTheme="minorEastAsia"/>
          <w:b/>
          <w:sz w:val="28"/>
          <w:szCs w:val="28"/>
        </w:rPr>
        <w:t>1.</w:t>
      </w:r>
      <w:r w:rsidRPr="00E62210">
        <w:rPr>
          <w:rFonts w:eastAsiaTheme="minorEastAsia"/>
          <w:sz w:val="28"/>
          <w:szCs w:val="28"/>
        </w:rPr>
        <w:t xml:space="preserve"> </w:t>
      </w:r>
      <w:r w:rsidR="002805AF" w:rsidRPr="002805AF">
        <w:rPr>
          <w:rFonts w:eastAsiaTheme="minorHAnsi"/>
          <w:sz w:val="28"/>
          <w:szCs w:val="28"/>
        </w:rPr>
        <w:t>Методика расчёта риска для здоровья населения от воздействия факторов среды обитания</w:t>
      </w:r>
      <w:r w:rsidR="002805AF">
        <w:rPr>
          <w:rFonts w:eastAsiaTheme="minorHAnsi"/>
          <w:sz w:val="28"/>
          <w:szCs w:val="28"/>
        </w:rPr>
        <w:t>.</w:t>
      </w:r>
    </w:p>
    <w:p w14:paraId="0CF8FDB9" w14:textId="77777777" w:rsidR="00FB3F34" w:rsidRPr="00115ACF" w:rsidRDefault="002B3D70" w:rsidP="002805AF">
      <w:pPr>
        <w:jc w:val="both"/>
        <w:rPr>
          <w:spacing w:val="-2"/>
          <w:sz w:val="28"/>
          <w:szCs w:val="28"/>
        </w:rPr>
      </w:pPr>
      <w:r w:rsidRPr="00E62210">
        <w:rPr>
          <w:b/>
          <w:sz w:val="28"/>
          <w:szCs w:val="28"/>
        </w:rPr>
        <w:t>2</w:t>
      </w:r>
      <w:r w:rsidRPr="00E62210">
        <w:rPr>
          <w:sz w:val="28"/>
          <w:szCs w:val="28"/>
        </w:rPr>
        <w:t>.</w:t>
      </w:r>
      <w:r w:rsidR="00FB3F34">
        <w:rPr>
          <w:sz w:val="28"/>
          <w:szCs w:val="28"/>
        </w:rPr>
        <w:t xml:space="preserve"> </w:t>
      </w:r>
      <w:r w:rsidR="002805AF">
        <w:rPr>
          <w:sz w:val="28"/>
          <w:szCs w:val="28"/>
        </w:rPr>
        <w:t>Как подготовить иски для представления в суд или арбитражный суд в случае выявления нарушений в сфере защиты прав потребителей и благополучия человека</w:t>
      </w:r>
    </w:p>
    <w:p w14:paraId="472A49B2" w14:textId="77777777" w:rsidR="002805AF" w:rsidRPr="002805AF" w:rsidRDefault="002B3D70" w:rsidP="002805A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E62210">
        <w:rPr>
          <w:b/>
          <w:sz w:val="28"/>
          <w:szCs w:val="28"/>
        </w:rPr>
        <w:t>3.</w:t>
      </w:r>
      <w:r w:rsidR="00115ACF">
        <w:rPr>
          <w:b/>
          <w:sz w:val="28"/>
          <w:szCs w:val="28"/>
        </w:rPr>
        <w:t xml:space="preserve"> </w:t>
      </w:r>
      <w:r w:rsidR="002805AF" w:rsidRPr="002805AF">
        <w:rPr>
          <w:rFonts w:eastAsiaTheme="minorHAnsi"/>
          <w:szCs w:val="28"/>
          <w:lang w:eastAsia="en-US"/>
        </w:rPr>
        <w:t xml:space="preserve">В атмосферном воздухе жилой зоны города, подвергающейся воздействию выбросов металлургического завода, методом масс-спектрометрии идентифицировано более двухсот </w:t>
      </w:r>
      <w:proofErr w:type="spellStart"/>
      <w:r w:rsidR="002805AF" w:rsidRPr="002805AF">
        <w:rPr>
          <w:rFonts w:eastAsiaTheme="minorHAnsi"/>
          <w:szCs w:val="28"/>
          <w:lang w:eastAsia="en-US"/>
        </w:rPr>
        <w:t>поллютантов</w:t>
      </w:r>
      <w:proofErr w:type="spellEnd"/>
      <w:r w:rsidR="002805AF" w:rsidRPr="002805AF">
        <w:rPr>
          <w:rFonts w:eastAsiaTheme="minorHAnsi"/>
          <w:szCs w:val="28"/>
          <w:lang w:eastAsia="en-US"/>
        </w:rPr>
        <w:t xml:space="preserve">. Источниками загрязнения окружающей среды являются также ТЭЦ, работающая на мазуте, предприятия пищевой промышленности; по территории города проходит автомагистраль федерального значения. </w:t>
      </w:r>
    </w:p>
    <w:p w14:paraId="3C5A00F0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805AF">
        <w:rPr>
          <w:rFonts w:eastAsiaTheme="minorHAnsi"/>
          <w:szCs w:val="28"/>
          <w:lang w:eastAsia="en-US"/>
        </w:rPr>
        <w:t>В перечне приоритетных загрязнителей атмосферного воздуха зарегистрированы взвешенные вещества, диоксид азота, аэрозоли свинца, кадмия, марганца, цинка, меди, формальдегид, ароматические углеводороды (бензол, этилбензол, толуол и т.д.), которые формировали устойчивое загрязнение атмосферного воздуха на уровне и выше среднесуточных ПДК при суммарном загрязнении (</w:t>
      </w:r>
      <w:proofErr w:type="spellStart"/>
      <w:r w:rsidRPr="002805AF">
        <w:rPr>
          <w:rFonts w:eastAsiaTheme="minorHAnsi"/>
          <w:szCs w:val="28"/>
          <w:lang w:eastAsia="en-US"/>
        </w:rPr>
        <w:t>Ксум</w:t>
      </w:r>
      <w:proofErr w:type="spellEnd"/>
      <w:r w:rsidRPr="002805AF">
        <w:rPr>
          <w:rFonts w:eastAsiaTheme="minorHAnsi"/>
          <w:szCs w:val="28"/>
          <w:lang w:eastAsia="en-US"/>
        </w:rPr>
        <w:t xml:space="preserve">. – 35). В почве обнаружены свинец, кадмий, марганец, цинк, концентрации которых превышали ПДК в 2,5 – 11 раз. </w:t>
      </w:r>
    </w:p>
    <w:p w14:paraId="63E2D7C5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805AF">
        <w:rPr>
          <w:rFonts w:eastAsiaTheme="minorHAnsi"/>
          <w:szCs w:val="28"/>
          <w:lang w:eastAsia="en-US"/>
        </w:rPr>
        <w:t xml:space="preserve">Проведено углубленное изучение состояния здоровья беременных женщин и новорожденных, проживавших в городе (основная группа) и на условно чистой территории (контрольная группа), удаленной от города на 60 км. Методом атомно-абсорбционной </w:t>
      </w:r>
      <w:proofErr w:type="spellStart"/>
      <w:r w:rsidRPr="002805AF">
        <w:rPr>
          <w:rFonts w:eastAsiaTheme="minorHAnsi"/>
          <w:szCs w:val="28"/>
          <w:lang w:eastAsia="en-US"/>
        </w:rPr>
        <w:t>спектрофотометрии</w:t>
      </w:r>
      <w:proofErr w:type="spellEnd"/>
      <w:r w:rsidRPr="002805AF">
        <w:rPr>
          <w:rFonts w:eastAsiaTheme="minorHAnsi"/>
          <w:szCs w:val="28"/>
          <w:lang w:eastAsia="en-US"/>
        </w:rPr>
        <w:t xml:space="preserve"> определено содержание в волосах матери и новорожденного тяжелых металлов, рассчитаны </w:t>
      </w:r>
      <w:proofErr w:type="spellStart"/>
      <w:r w:rsidRPr="002805AF">
        <w:rPr>
          <w:rFonts w:eastAsiaTheme="minorHAnsi"/>
          <w:szCs w:val="28"/>
          <w:lang w:eastAsia="en-US"/>
        </w:rPr>
        <w:t>центильные</w:t>
      </w:r>
      <w:proofErr w:type="spellEnd"/>
      <w:r w:rsidRPr="002805AF">
        <w:rPr>
          <w:rFonts w:eastAsiaTheme="minorHAnsi"/>
          <w:szCs w:val="28"/>
          <w:lang w:eastAsia="en-US"/>
        </w:rPr>
        <w:t xml:space="preserve"> величины содержания в волосах свинца и цинка. </w:t>
      </w:r>
    </w:p>
    <w:p w14:paraId="107C7F94" w14:textId="77777777" w:rsidR="002805AF" w:rsidRPr="002805AF" w:rsidRDefault="002805AF" w:rsidP="002805A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805AF">
        <w:rPr>
          <w:rFonts w:eastAsiaTheme="minorHAnsi"/>
          <w:szCs w:val="28"/>
          <w:lang w:eastAsia="en-US"/>
        </w:rPr>
        <w:t xml:space="preserve">Средняя концентрация (медиана) свинца в волосах женщин основной группы –10 мкг/г, контрольной группы – 1,5 мкг/г, соответственно цинка – 33,3 мкг/г и 56,9 мкг/г. В волосах новорожденных основной группы концентрация свинца (медиана) – 17,4 мкг/г, контрольной – 1,17 мкг/г, цинка соответственно – 32,1 мкг/г и 144,3 мкг/г. Между концентрациями тяжелых металлов в волосах матерей и новорожденных обнаружена прямая высокая корреляционная связь. </w:t>
      </w:r>
    </w:p>
    <w:p w14:paraId="13371088" w14:textId="77777777" w:rsidR="002805AF" w:rsidRPr="002805AF" w:rsidRDefault="002805AF" w:rsidP="002805AF">
      <w:pPr>
        <w:jc w:val="both"/>
        <w:rPr>
          <w:rFonts w:eastAsiaTheme="minorHAnsi"/>
          <w:szCs w:val="28"/>
          <w:lang w:eastAsia="en-US"/>
        </w:rPr>
      </w:pPr>
      <w:r w:rsidRPr="002805AF">
        <w:rPr>
          <w:rFonts w:eastAsiaTheme="minorHAnsi"/>
          <w:szCs w:val="28"/>
          <w:lang w:eastAsia="en-US"/>
        </w:rPr>
        <w:t>Задание: Оцените эколого-гигиеническую ситуацию проживания населения в городе. Какие возможны нарушения в репродуктивном здоровье населения. Оцените содержание в волосах матери и новорожденного свинца и цинка. Предложите эколого-гигиенические рекомендации по организации оздоровительно-реабилитационных мероприятий в городе.</w:t>
      </w:r>
    </w:p>
    <w:p w14:paraId="4281FAFC" w14:textId="77777777" w:rsidR="002B3D70" w:rsidRPr="00E62210" w:rsidRDefault="002B3D70" w:rsidP="002B3D70">
      <w:r w:rsidRPr="00E62210">
        <w:t xml:space="preserve">Заведующий кафедрой ________________________________________ (Е.Л. </w:t>
      </w:r>
      <w:proofErr w:type="spellStart"/>
      <w:r w:rsidRPr="00E62210">
        <w:t>Борщук</w:t>
      </w:r>
      <w:proofErr w:type="spellEnd"/>
      <w:r w:rsidRPr="00E62210">
        <w:t>)</w:t>
      </w:r>
    </w:p>
    <w:p w14:paraId="0F867DA0" w14:textId="77777777" w:rsidR="00D7152D" w:rsidRDefault="00D7152D" w:rsidP="002B3D70">
      <w:r>
        <w:t xml:space="preserve">Декан </w:t>
      </w:r>
      <w:r w:rsidR="002B3D70" w:rsidRPr="00E62210">
        <w:t xml:space="preserve">факультета </w:t>
      </w:r>
      <w:r>
        <w:t xml:space="preserve">подготовки </w:t>
      </w:r>
    </w:p>
    <w:p w14:paraId="358E2211" w14:textId="77777777" w:rsidR="002B3D70" w:rsidRPr="00E62210" w:rsidRDefault="00D7152D" w:rsidP="002B3D70">
      <w:pPr>
        <w:rPr>
          <w:sz w:val="28"/>
          <w:szCs w:val="28"/>
        </w:rPr>
      </w:pPr>
      <w:r>
        <w:t xml:space="preserve">кадров высшей квалификации </w:t>
      </w:r>
      <w:r w:rsidR="002B3D70" w:rsidRPr="00E62210">
        <w:t>___________________________________ (</w:t>
      </w:r>
      <w:r>
        <w:t>И.В. Ткаченко</w:t>
      </w:r>
      <w:r w:rsidR="002B3D70" w:rsidRPr="00E62210">
        <w:t>)</w:t>
      </w:r>
    </w:p>
    <w:p w14:paraId="28BDAFD5" w14:textId="77777777" w:rsidR="002B3D70" w:rsidRPr="00E62210" w:rsidRDefault="002B3D70" w:rsidP="002B3D70">
      <w:pPr>
        <w:rPr>
          <w:sz w:val="28"/>
          <w:szCs w:val="28"/>
        </w:rPr>
      </w:pPr>
    </w:p>
    <w:p w14:paraId="100F4710" w14:textId="77777777" w:rsidR="00721978" w:rsidRPr="00E62210" w:rsidRDefault="003678F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</w:t>
      </w:r>
      <w:r w:rsidR="002B3D70" w:rsidRPr="00E62210">
        <w:rPr>
          <w:sz w:val="28"/>
          <w:szCs w:val="28"/>
        </w:rPr>
        <w:t>____</w:t>
      </w:r>
      <w:r w:rsidRPr="00E62210">
        <w:rPr>
          <w:sz w:val="28"/>
          <w:szCs w:val="28"/>
        </w:rPr>
        <w:t>»</w:t>
      </w:r>
      <w:r w:rsidR="002B3D70" w:rsidRPr="00E62210">
        <w:rPr>
          <w:sz w:val="28"/>
          <w:szCs w:val="28"/>
        </w:rPr>
        <w:t>_______________20 ___</w:t>
      </w:r>
    </w:p>
    <w:p w14:paraId="3525EBA2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0ACD6FE2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474F06" w:rsidRPr="00E04A20" w14:paraId="5666029C" w14:textId="77777777" w:rsidTr="00436E64">
        <w:tc>
          <w:tcPr>
            <w:tcW w:w="559" w:type="dxa"/>
          </w:tcPr>
          <w:p w14:paraId="0649F644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14:paraId="5E7934EA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14:paraId="6AEFE745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14:paraId="10884259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2805AF" w:rsidRPr="00E04A20" w14:paraId="63E75123" w14:textId="77777777" w:rsidTr="00862091">
        <w:trPr>
          <w:trHeight w:val="5478"/>
        </w:trPr>
        <w:tc>
          <w:tcPr>
            <w:tcW w:w="559" w:type="dxa"/>
            <w:vMerge w:val="restart"/>
          </w:tcPr>
          <w:p w14:paraId="227EEFF1" w14:textId="77777777" w:rsidR="002805AF" w:rsidRPr="00E04A20" w:rsidRDefault="002805AF" w:rsidP="004320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14:paraId="7AC7BF26" w14:textId="77777777" w:rsidR="002805AF" w:rsidRPr="00E04A20" w:rsidRDefault="002805AF" w:rsidP="00432085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>ПК-</w:t>
            </w:r>
            <w:r w:rsidRPr="00E62210">
              <w:rPr>
                <w:color w:val="000000"/>
                <w:sz w:val="22"/>
                <w:szCs w:val="28"/>
              </w:rPr>
              <w:t xml:space="preserve">-1 </w:t>
            </w:r>
            <w:r w:rsidRPr="00826AF5">
              <w:rPr>
                <w:color w:val="000000"/>
                <w:szCs w:val="28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3402" w:type="dxa"/>
          </w:tcPr>
          <w:p w14:paraId="5BFD0366" w14:textId="77777777" w:rsidR="002805AF" w:rsidRPr="00E04A20" w:rsidRDefault="002805AF" w:rsidP="005833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2805AF">
              <w:rPr>
                <w:szCs w:val="28"/>
              </w:rPr>
              <w:t>способностью и готовностью к оценке (описанию и измерению) распределения заболеваемости по категориям, а в отношении отдельных болезней по территории, группам населения и во времени</w:t>
            </w:r>
          </w:p>
        </w:tc>
        <w:tc>
          <w:tcPr>
            <w:tcW w:w="2546" w:type="dxa"/>
          </w:tcPr>
          <w:p w14:paraId="14783DCB" w14:textId="77777777" w:rsidR="002805AF" w:rsidRPr="00E04A20" w:rsidRDefault="002805AF" w:rsidP="00432085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задание № 1-2</w:t>
            </w:r>
          </w:p>
        </w:tc>
      </w:tr>
      <w:tr w:rsidR="002805AF" w:rsidRPr="00E04A20" w14:paraId="6ACAC7A3" w14:textId="77777777" w:rsidTr="00862091">
        <w:trPr>
          <w:trHeight w:val="5478"/>
        </w:trPr>
        <w:tc>
          <w:tcPr>
            <w:tcW w:w="559" w:type="dxa"/>
            <w:vMerge/>
          </w:tcPr>
          <w:p w14:paraId="3C2094FD" w14:textId="77777777" w:rsidR="002805AF" w:rsidRDefault="002805AF" w:rsidP="00432085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49008F9E" w14:textId="77777777" w:rsidR="002805AF" w:rsidRPr="00E04A20" w:rsidRDefault="002805AF" w:rsidP="00432085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59274D8" w14:textId="77777777" w:rsidR="002805AF" w:rsidRPr="00E04A20" w:rsidRDefault="002805AF" w:rsidP="005D228D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 xml:space="preserve">Иметь практический опыт </w:t>
            </w:r>
            <w:r>
              <w:t>организации комплекса санитарно-противоэпидемических (профилактических) мероприятий</w:t>
            </w:r>
          </w:p>
        </w:tc>
        <w:tc>
          <w:tcPr>
            <w:tcW w:w="2546" w:type="dxa"/>
          </w:tcPr>
          <w:p w14:paraId="4E995125" w14:textId="77777777" w:rsidR="002805AF" w:rsidRPr="00E04A20" w:rsidRDefault="002805AF" w:rsidP="005D228D">
            <w:pPr>
              <w:rPr>
                <w:color w:val="000000"/>
              </w:rPr>
            </w:pPr>
            <w:r w:rsidRPr="00E04A20">
              <w:rPr>
                <w:color w:val="000000"/>
              </w:rPr>
              <w:t>Анализ дневника практики</w:t>
            </w:r>
          </w:p>
        </w:tc>
      </w:tr>
    </w:tbl>
    <w:p w14:paraId="0059B832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C2FE" w14:textId="77777777" w:rsidR="00253297" w:rsidRDefault="00253297" w:rsidP="007E7400">
      <w:r>
        <w:separator/>
      </w:r>
    </w:p>
  </w:endnote>
  <w:endnote w:type="continuationSeparator" w:id="0">
    <w:p w14:paraId="404E0A3A" w14:textId="77777777" w:rsidR="00253297" w:rsidRDefault="0025329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48B9B00B" w14:textId="77777777" w:rsidR="00862091" w:rsidRDefault="00000000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A990" w14:textId="77777777" w:rsidR="00253297" w:rsidRDefault="00253297" w:rsidP="007E7400">
      <w:r>
        <w:separator/>
      </w:r>
    </w:p>
  </w:footnote>
  <w:footnote w:type="continuationSeparator" w:id="0">
    <w:p w14:paraId="51D8ACEB" w14:textId="77777777" w:rsidR="00253297" w:rsidRDefault="0025329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 w15:restartNumberingAfterBreak="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 w15:restartNumberingAfterBreak="0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 w15:restartNumberingAfterBreak="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496302">
    <w:abstractNumId w:val="131"/>
  </w:num>
  <w:num w:numId="2" w16cid:durableId="373818814">
    <w:abstractNumId w:val="103"/>
  </w:num>
  <w:num w:numId="3" w16cid:durableId="58789425">
    <w:abstractNumId w:val="65"/>
  </w:num>
  <w:num w:numId="4" w16cid:durableId="320502342">
    <w:abstractNumId w:val="74"/>
  </w:num>
  <w:num w:numId="5" w16cid:durableId="1822115324">
    <w:abstractNumId w:val="141"/>
  </w:num>
  <w:num w:numId="6" w16cid:durableId="1961525186">
    <w:abstractNumId w:val="8"/>
  </w:num>
  <w:num w:numId="7" w16cid:durableId="777943692">
    <w:abstractNumId w:val="25"/>
  </w:num>
  <w:num w:numId="8" w16cid:durableId="30813377">
    <w:abstractNumId w:val="60"/>
  </w:num>
  <w:num w:numId="9" w16cid:durableId="1091010007">
    <w:abstractNumId w:val="111"/>
  </w:num>
  <w:num w:numId="10" w16cid:durableId="858083241">
    <w:abstractNumId w:val="27"/>
  </w:num>
  <w:num w:numId="11" w16cid:durableId="1498571816">
    <w:abstractNumId w:val="51"/>
  </w:num>
  <w:num w:numId="12" w16cid:durableId="2116779188">
    <w:abstractNumId w:val="89"/>
  </w:num>
  <w:num w:numId="13" w16cid:durableId="1106579934">
    <w:abstractNumId w:val="47"/>
  </w:num>
  <w:num w:numId="14" w16cid:durableId="574783421">
    <w:abstractNumId w:val="28"/>
  </w:num>
  <w:num w:numId="15" w16cid:durableId="1341160711">
    <w:abstractNumId w:val="134"/>
  </w:num>
  <w:num w:numId="16" w16cid:durableId="1776097330">
    <w:abstractNumId w:val="31"/>
  </w:num>
  <w:num w:numId="17" w16cid:durableId="1289123018">
    <w:abstractNumId w:val="97"/>
  </w:num>
  <w:num w:numId="18" w16cid:durableId="221647076">
    <w:abstractNumId w:val="127"/>
  </w:num>
  <w:num w:numId="19" w16cid:durableId="92552065">
    <w:abstractNumId w:val="43"/>
  </w:num>
  <w:num w:numId="20" w16cid:durableId="202325082">
    <w:abstractNumId w:val="80"/>
  </w:num>
  <w:num w:numId="21" w16cid:durableId="366880817">
    <w:abstractNumId w:val="140"/>
  </w:num>
  <w:num w:numId="22" w16cid:durableId="705132871">
    <w:abstractNumId w:val="52"/>
  </w:num>
  <w:num w:numId="23" w16cid:durableId="1160123051">
    <w:abstractNumId w:val="32"/>
  </w:num>
  <w:num w:numId="24" w16cid:durableId="744762937">
    <w:abstractNumId w:val="41"/>
  </w:num>
  <w:num w:numId="25" w16cid:durableId="1926719679">
    <w:abstractNumId w:val="5"/>
  </w:num>
  <w:num w:numId="26" w16cid:durableId="2050182391">
    <w:abstractNumId w:val="53"/>
  </w:num>
  <w:num w:numId="27" w16cid:durableId="805241265">
    <w:abstractNumId w:val="139"/>
  </w:num>
  <w:num w:numId="28" w16cid:durableId="1158156980">
    <w:abstractNumId w:val="11"/>
  </w:num>
  <w:num w:numId="29" w16cid:durableId="170535649">
    <w:abstractNumId w:val="22"/>
  </w:num>
  <w:num w:numId="30" w16cid:durableId="423038839">
    <w:abstractNumId w:val="85"/>
  </w:num>
  <w:num w:numId="31" w16cid:durableId="378214342">
    <w:abstractNumId w:val="117"/>
  </w:num>
  <w:num w:numId="32" w16cid:durableId="1408652503">
    <w:abstractNumId w:val="0"/>
  </w:num>
  <w:num w:numId="33" w16cid:durableId="187717105">
    <w:abstractNumId w:val="98"/>
  </w:num>
  <w:num w:numId="34" w16cid:durableId="137572262">
    <w:abstractNumId w:val="50"/>
  </w:num>
  <w:num w:numId="35" w16cid:durableId="1493134049">
    <w:abstractNumId w:val="19"/>
  </w:num>
  <w:num w:numId="36" w16cid:durableId="662121365">
    <w:abstractNumId w:val="83"/>
  </w:num>
  <w:num w:numId="37" w16cid:durableId="1593200978">
    <w:abstractNumId w:val="48"/>
  </w:num>
  <w:num w:numId="38" w16cid:durableId="98375729">
    <w:abstractNumId w:val="46"/>
  </w:num>
  <w:num w:numId="39" w16cid:durableId="1025909587">
    <w:abstractNumId w:val="130"/>
  </w:num>
  <w:num w:numId="40" w16cid:durableId="1877547479">
    <w:abstractNumId w:val="58"/>
  </w:num>
  <w:num w:numId="41" w16cid:durableId="788552253">
    <w:abstractNumId w:val="72"/>
  </w:num>
  <w:num w:numId="42" w16cid:durableId="1727025510">
    <w:abstractNumId w:val="37"/>
  </w:num>
  <w:num w:numId="43" w16cid:durableId="648175396">
    <w:abstractNumId w:val="26"/>
  </w:num>
  <w:num w:numId="44" w16cid:durableId="798303888">
    <w:abstractNumId w:val="21"/>
  </w:num>
  <w:num w:numId="45" w16cid:durableId="1466465140">
    <w:abstractNumId w:val="132"/>
  </w:num>
  <w:num w:numId="46" w16cid:durableId="1390302260">
    <w:abstractNumId w:val="13"/>
  </w:num>
  <w:num w:numId="47" w16cid:durableId="2028019066">
    <w:abstractNumId w:val="120"/>
  </w:num>
  <w:num w:numId="48" w16cid:durableId="1227645384">
    <w:abstractNumId w:val="78"/>
  </w:num>
  <w:num w:numId="49" w16cid:durableId="1887178863">
    <w:abstractNumId w:val="45"/>
  </w:num>
  <w:num w:numId="50" w16cid:durableId="1535070760">
    <w:abstractNumId w:val="94"/>
  </w:num>
  <w:num w:numId="51" w16cid:durableId="257565814">
    <w:abstractNumId w:val="114"/>
  </w:num>
  <w:num w:numId="52" w16cid:durableId="342439965">
    <w:abstractNumId w:val="34"/>
  </w:num>
  <w:num w:numId="53" w16cid:durableId="1212963747">
    <w:abstractNumId w:val="92"/>
  </w:num>
  <w:num w:numId="54" w16cid:durableId="1726903874">
    <w:abstractNumId w:val="44"/>
  </w:num>
  <w:num w:numId="55" w16cid:durableId="38287803">
    <w:abstractNumId w:val="63"/>
  </w:num>
  <w:num w:numId="56" w16cid:durableId="986086780">
    <w:abstractNumId w:val="7"/>
  </w:num>
  <w:num w:numId="57" w16cid:durableId="1935088912">
    <w:abstractNumId w:val="95"/>
  </w:num>
  <w:num w:numId="58" w16cid:durableId="1634864057">
    <w:abstractNumId w:val="3"/>
  </w:num>
  <w:num w:numId="59" w16cid:durableId="1529904235">
    <w:abstractNumId w:val="86"/>
  </w:num>
  <w:num w:numId="60" w16cid:durableId="578247176">
    <w:abstractNumId w:val="40"/>
  </w:num>
  <w:num w:numId="61" w16cid:durableId="1011025518">
    <w:abstractNumId w:val="108"/>
  </w:num>
  <w:num w:numId="62" w16cid:durableId="78210582">
    <w:abstractNumId w:val="66"/>
  </w:num>
  <w:num w:numId="63" w16cid:durableId="430395389">
    <w:abstractNumId w:val="143"/>
  </w:num>
  <w:num w:numId="64" w16cid:durableId="1675524848">
    <w:abstractNumId w:val="10"/>
  </w:num>
  <w:num w:numId="65" w16cid:durableId="110133078">
    <w:abstractNumId w:val="125"/>
  </w:num>
  <w:num w:numId="66" w16cid:durableId="684400440">
    <w:abstractNumId w:val="99"/>
  </w:num>
  <w:num w:numId="67" w16cid:durableId="1539514817">
    <w:abstractNumId w:val="104"/>
  </w:num>
  <w:num w:numId="68" w16cid:durableId="73086855">
    <w:abstractNumId w:val="4"/>
  </w:num>
  <w:num w:numId="69" w16cid:durableId="399906771">
    <w:abstractNumId w:val="56"/>
  </w:num>
  <w:num w:numId="70" w16cid:durableId="1702171403">
    <w:abstractNumId w:val="126"/>
  </w:num>
  <w:num w:numId="71" w16cid:durableId="1224021072">
    <w:abstractNumId w:val="90"/>
  </w:num>
  <w:num w:numId="72" w16cid:durableId="1045325275">
    <w:abstractNumId w:val="107"/>
  </w:num>
  <w:num w:numId="73" w16cid:durableId="1422992539">
    <w:abstractNumId w:val="16"/>
  </w:num>
  <w:num w:numId="74" w16cid:durableId="1779372110">
    <w:abstractNumId w:val="36"/>
  </w:num>
  <w:num w:numId="75" w16cid:durableId="2050255936">
    <w:abstractNumId w:val="69"/>
  </w:num>
  <w:num w:numId="76" w16cid:durableId="2049837468">
    <w:abstractNumId w:val="68"/>
  </w:num>
  <w:num w:numId="77" w16cid:durableId="1980643873">
    <w:abstractNumId w:val="106"/>
  </w:num>
  <w:num w:numId="78" w16cid:durableId="1351419793">
    <w:abstractNumId w:val="42"/>
  </w:num>
  <w:num w:numId="79" w16cid:durableId="1870795821">
    <w:abstractNumId w:val="57"/>
  </w:num>
  <w:num w:numId="80" w16cid:durableId="925071948">
    <w:abstractNumId w:val="14"/>
  </w:num>
  <w:num w:numId="81" w16cid:durableId="1387410257">
    <w:abstractNumId w:val="73"/>
  </w:num>
  <w:num w:numId="82" w16cid:durableId="994409938">
    <w:abstractNumId w:val="2"/>
  </w:num>
  <w:num w:numId="83" w16cid:durableId="532613848">
    <w:abstractNumId w:val="76"/>
  </w:num>
  <w:num w:numId="84" w16cid:durableId="1991520869">
    <w:abstractNumId w:val="137"/>
  </w:num>
  <w:num w:numId="85" w16cid:durableId="482696303">
    <w:abstractNumId w:val="55"/>
  </w:num>
  <w:num w:numId="86" w16cid:durableId="2002153185">
    <w:abstractNumId w:val="118"/>
  </w:num>
  <w:num w:numId="87" w16cid:durableId="825973099">
    <w:abstractNumId w:val="12"/>
  </w:num>
  <w:num w:numId="88" w16cid:durableId="549653253">
    <w:abstractNumId w:val="102"/>
  </w:num>
  <w:num w:numId="89" w16cid:durableId="188875235">
    <w:abstractNumId w:val="138"/>
  </w:num>
  <w:num w:numId="90" w16cid:durableId="871696638">
    <w:abstractNumId w:val="20"/>
  </w:num>
  <w:num w:numId="91" w16cid:durableId="1745881460">
    <w:abstractNumId w:val="100"/>
  </w:num>
  <w:num w:numId="92" w16cid:durableId="750346829">
    <w:abstractNumId w:val="91"/>
  </w:num>
  <w:num w:numId="93" w16cid:durableId="869225931">
    <w:abstractNumId w:val="33"/>
  </w:num>
  <w:num w:numId="94" w16cid:durableId="379675742">
    <w:abstractNumId w:val="54"/>
  </w:num>
  <w:num w:numId="95" w16cid:durableId="552734374">
    <w:abstractNumId w:val="128"/>
  </w:num>
  <w:num w:numId="96" w16cid:durableId="1672753235">
    <w:abstractNumId w:val="115"/>
  </w:num>
  <w:num w:numId="97" w16cid:durableId="1104376718">
    <w:abstractNumId w:val="64"/>
  </w:num>
  <w:num w:numId="98" w16cid:durableId="1129320726">
    <w:abstractNumId w:val="122"/>
  </w:num>
  <w:num w:numId="99" w16cid:durableId="397554256">
    <w:abstractNumId w:val="71"/>
  </w:num>
  <w:num w:numId="100" w16cid:durableId="2022925338">
    <w:abstractNumId w:val="15"/>
  </w:num>
  <w:num w:numId="101" w16cid:durableId="1245408746">
    <w:abstractNumId w:val="133"/>
  </w:num>
  <w:num w:numId="102" w16cid:durableId="11612482">
    <w:abstractNumId w:val="135"/>
  </w:num>
  <w:num w:numId="103" w16cid:durableId="1483960954">
    <w:abstractNumId w:val="123"/>
  </w:num>
  <w:num w:numId="104" w16cid:durableId="199630495">
    <w:abstractNumId w:val="9"/>
  </w:num>
  <w:num w:numId="105" w16cid:durableId="619917608">
    <w:abstractNumId w:val="113"/>
  </w:num>
  <w:num w:numId="106" w16cid:durableId="1938518961">
    <w:abstractNumId w:val="124"/>
  </w:num>
  <w:num w:numId="107" w16cid:durableId="1041637352">
    <w:abstractNumId w:val="101"/>
  </w:num>
  <w:num w:numId="108" w16cid:durableId="2686621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407604024">
    <w:abstractNumId w:val="142"/>
  </w:num>
  <w:num w:numId="110" w16cid:durableId="704477407">
    <w:abstractNumId w:val="1"/>
  </w:num>
  <w:num w:numId="111" w16cid:durableId="163597521">
    <w:abstractNumId w:val="96"/>
  </w:num>
  <w:num w:numId="112" w16cid:durableId="1046831364">
    <w:abstractNumId w:val="82"/>
  </w:num>
  <w:num w:numId="113" w16cid:durableId="2089836786">
    <w:abstractNumId w:val="116"/>
  </w:num>
  <w:num w:numId="114" w16cid:durableId="250546296">
    <w:abstractNumId w:val="62"/>
  </w:num>
  <w:num w:numId="115" w16cid:durableId="1255016752">
    <w:abstractNumId w:val="77"/>
  </w:num>
  <w:num w:numId="116" w16cid:durableId="1651858729">
    <w:abstractNumId w:val="18"/>
  </w:num>
  <w:num w:numId="117" w16cid:durableId="1141579160">
    <w:abstractNumId w:val="110"/>
  </w:num>
  <w:num w:numId="118" w16cid:durableId="867258269">
    <w:abstractNumId w:val="67"/>
  </w:num>
  <w:num w:numId="119" w16cid:durableId="749890380">
    <w:abstractNumId w:val="121"/>
  </w:num>
  <w:num w:numId="120" w16cid:durableId="1720475299">
    <w:abstractNumId w:val="23"/>
  </w:num>
  <w:num w:numId="121" w16cid:durableId="65761810">
    <w:abstractNumId w:val="79"/>
  </w:num>
  <w:num w:numId="122" w16cid:durableId="1287933061">
    <w:abstractNumId w:val="93"/>
  </w:num>
  <w:num w:numId="123" w16cid:durableId="1274283151">
    <w:abstractNumId w:val="112"/>
  </w:num>
  <w:num w:numId="124" w16cid:durableId="1251548654">
    <w:abstractNumId w:val="70"/>
  </w:num>
  <w:num w:numId="125" w16cid:durableId="392391571">
    <w:abstractNumId w:val="38"/>
  </w:num>
  <w:num w:numId="126" w16cid:durableId="1236168231">
    <w:abstractNumId w:val="88"/>
  </w:num>
  <w:num w:numId="127" w16cid:durableId="787428394">
    <w:abstractNumId w:val="6"/>
  </w:num>
  <w:num w:numId="128" w16cid:durableId="213085305">
    <w:abstractNumId w:val="81"/>
  </w:num>
  <w:num w:numId="129" w16cid:durableId="2027946188">
    <w:abstractNumId w:val="129"/>
  </w:num>
  <w:num w:numId="130" w16cid:durableId="1032609015">
    <w:abstractNumId w:val="17"/>
  </w:num>
  <w:num w:numId="131" w16cid:durableId="158039084">
    <w:abstractNumId w:val="24"/>
  </w:num>
  <w:num w:numId="132" w16cid:durableId="454253891">
    <w:abstractNumId w:val="49"/>
  </w:num>
  <w:num w:numId="133" w16cid:durableId="1244989847">
    <w:abstractNumId w:val="87"/>
  </w:num>
  <w:num w:numId="134" w16cid:durableId="705830697">
    <w:abstractNumId w:val="59"/>
  </w:num>
  <w:num w:numId="135" w16cid:durableId="1602568470">
    <w:abstractNumId w:val="105"/>
  </w:num>
  <w:num w:numId="136" w16cid:durableId="468937399">
    <w:abstractNumId w:val="119"/>
  </w:num>
  <w:num w:numId="137" w16cid:durableId="2049724376">
    <w:abstractNumId w:val="136"/>
  </w:num>
  <w:num w:numId="138" w16cid:durableId="1411269164">
    <w:abstractNumId w:val="61"/>
  </w:num>
  <w:num w:numId="139" w16cid:durableId="541286591">
    <w:abstractNumId w:val="30"/>
  </w:num>
  <w:num w:numId="140" w16cid:durableId="1677533234">
    <w:abstractNumId w:val="29"/>
  </w:num>
  <w:num w:numId="141" w16cid:durableId="485710882">
    <w:abstractNumId w:val="84"/>
  </w:num>
  <w:num w:numId="142" w16cid:durableId="852065663">
    <w:abstractNumId w:val="35"/>
  </w:num>
  <w:num w:numId="143" w16cid:durableId="1738936734">
    <w:abstractNumId w:val="75"/>
    <w:lvlOverride w:ilvl="0">
      <w:startOverride w:val="1"/>
    </w:lvlOverride>
  </w:num>
  <w:num w:numId="144" w16cid:durableId="826290210">
    <w:abstractNumId w:val="10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00D1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636D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0000"/>
    <w:rsid w:val="001F3DC2"/>
    <w:rsid w:val="002122EB"/>
    <w:rsid w:val="002144B4"/>
    <w:rsid w:val="002309CF"/>
    <w:rsid w:val="0023205F"/>
    <w:rsid w:val="00243B1B"/>
    <w:rsid w:val="00253297"/>
    <w:rsid w:val="00257E13"/>
    <w:rsid w:val="00260EE8"/>
    <w:rsid w:val="0027445D"/>
    <w:rsid w:val="00277DD8"/>
    <w:rsid w:val="002805AF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0FAD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085"/>
    <w:rsid w:val="00432E5A"/>
    <w:rsid w:val="004338C5"/>
    <w:rsid w:val="0043450B"/>
    <w:rsid w:val="00435C66"/>
    <w:rsid w:val="00436412"/>
    <w:rsid w:val="00436E64"/>
    <w:rsid w:val="004564ED"/>
    <w:rsid w:val="004576FF"/>
    <w:rsid w:val="00466762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3377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29AD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64C29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4BF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2091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B2700"/>
    <w:rsid w:val="00CC5C3C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4A20"/>
    <w:rsid w:val="00E06DE7"/>
    <w:rsid w:val="00E12229"/>
    <w:rsid w:val="00E122DA"/>
    <w:rsid w:val="00E15506"/>
    <w:rsid w:val="00E258DD"/>
    <w:rsid w:val="00E32BF6"/>
    <w:rsid w:val="00E40FBA"/>
    <w:rsid w:val="00E52D64"/>
    <w:rsid w:val="00E62210"/>
    <w:rsid w:val="00E62B58"/>
    <w:rsid w:val="00E6631A"/>
    <w:rsid w:val="00E735AC"/>
    <w:rsid w:val="00E813B1"/>
    <w:rsid w:val="00E836D2"/>
    <w:rsid w:val="00E8595C"/>
    <w:rsid w:val="00E91D3F"/>
    <w:rsid w:val="00EA2848"/>
    <w:rsid w:val="00EC6D98"/>
    <w:rsid w:val="00EC7927"/>
    <w:rsid w:val="00ED1090"/>
    <w:rsid w:val="00ED1BFD"/>
    <w:rsid w:val="00EE1155"/>
    <w:rsid w:val="00EE7A39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3F34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F64D"/>
  <w15:docId w15:val="{3B9F0E58-BB6C-4CA7-BE57-F7998535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0FCF-C1E1-4430-822F-11B894D3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10</cp:revision>
  <cp:lastPrinted>2019-01-16T06:19:00Z</cp:lastPrinted>
  <dcterms:created xsi:type="dcterms:W3CDTF">2019-04-01T09:57:00Z</dcterms:created>
  <dcterms:modified xsi:type="dcterms:W3CDTF">2023-11-06T16:22:00Z</dcterms:modified>
</cp:coreProperties>
</file>