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F540AA" w:rsidRPr="00F540AA" w:rsidRDefault="00F540AA" w:rsidP="00F540AA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ДЛЯ ОРДИНАТОРОВ</w:t>
      </w: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ПРОХОЖДЕНИЮ ПРОИЗВОДСТВЕННОЙ (КЛИНИЧЕСКОЙ) ПРАКТИКИ</w:t>
      </w: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4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</w:t>
      </w:r>
      <w:r w:rsidRPr="00F540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(КЛИНИЧЕСКАЯ) ПРАКТИКА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</w:t>
      </w:r>
      <w:r w:rsidR="007048D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ПЕДИАТРИИ</w:t>
      </w:r>
      <w:r w:rsidRP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(специальности) 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4"/>
          <w:lang w:eastAsia="ru-RU"/>
        </w:rPr>
        <w:t>31.08.</w:t>
      </w:r>
      <w:r w:rsidR="007048DE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8D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Педиатрия</w:t>
      </w: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540AA">
        <w:rPr>
          <w:rFonts w:ascii="Times New Roman" w:eastAsia="Times New Roman" w:hAnsi="Times New Roman" w:cs="Times New Roman"/>
          <w:szCs w:val="24"/>
          <w:lang w:eastAsia="ru-RU"/>
        </w:rPr>
        <w:t>31.08.</w:t>
      </w:r>
      <w:r w:rsidR="007048DE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Pr="00F540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048DE">
        <w:rPr>
          <w:rFonts w:ascii="Times New Roman" w:eastAsia="Times New Roman" w:hAnsi="Times New Roman" w:cs="Times New Roman"/>
          <w:szCs w:val="24"/>
          <w:lang w:eastAsia="ru-RU"/>
        </w:rPr>
        <w:t>Педиатрия</w:t>
      </w:r>
      <w:r w:rsidRPr="00F540A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F540A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утвержденной ученым советом ФГБОУ ВО ОрГМУ Минздрава России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протокол № 11 от «22» июня 2018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214970" w:rsidRPr="00214970" w:rsidRDefault="00214970" w:rsidP="002149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97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содержат материалы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и проведению практики, а также правила оформления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дневника и составления отчета ординатора по производственной практике «</w:t>
      </w:r>
      <w:r w:rsidRPr="00214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Клиническая практика по </w:t>
      </w:r>
      <w:r w:rsidR="007048D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педиатрии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970" w:rsidRPr="00214970" w:rsidRDefault="00214970" w:rsidP="0021497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формы и методы организации терапевтической помощи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функционирования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структурных подразделений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овладеть современными методами диагностики, лечения и профилактики заболеваний и патологических состояний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0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клиническими рекомендациями (протоколами ведения), порядками и стандартами оказания медицинской помощи.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квалификационными требованиями врача-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педиатра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практических навыков по оказанию специализированной медицинской помощи пациентам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педиатрического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и приобретение практического опыта по лечению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квалификационными требованиями врача-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педиатра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практических навыков по применению основных принципов организации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и их структурных подразделениях и приобретение практического опыта по ведению медицинской документации 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изационной работы в отделениях неонатологического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Вид и график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практики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(клиническая).</w:t>
      </w:r>
    </w:p>
    <w:p w:rsidR="00214970" w:rsidRPr="00214970" w:rsidRDefault="00214970" w:rsidP="0021497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практики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клиническая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другие базы практической </w:t>
      </w:r>
      <w:r w:rsidR="0070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прохождения практики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20-42 недели на 1 году обучения и 22-42 недели на 2 году обучения.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практики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264 дня.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в часах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- 2376.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Компетенции, формируемые в процессе прохождения практики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ПК-1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ПК-2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детьми и подростками.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ПК-4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детей и подростков.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ПК-5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ПК-6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ПК-8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ПК-9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ПК-10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ПК-11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УК-2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7048DE" w:rsidRPr="007048DE" w:rsidRDefault="007048DE" w:rsidP="00704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48D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УК-3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</w:t>
      </w:r>
      <w:r w:rsidRPr="007048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государственной политики и нормативно-правовому регулированию в сфере здравоохранения.</w:t>
      </w:r>
    </w:p>
    <w:p w:rsidR="00214970" w:rsidRPr="00AB7121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организациЯ И проведениЕ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руководство практикой «Производственная (клиническая) практика по </w:t>
      </w:r>
      <w:r w:rsidR="00677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практической подготовки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ординаторов: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контроль </w:t>
      </w:r>
      <w:proofErr w:type="gramStart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правом ординаторов</w:t>
      </w:r>
      <w:proofErr w:type="gramEnd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 w:rsidRPr="002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работы ординаторов на базе практики и проверку дневника практики;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Знакомство с общими принципами организации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Знакомство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времени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базу практики. При себе необходимо иметь: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санитарную книжку,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или медицинский костюм,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сменную обувь,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шапочку,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маску,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тонометр,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ручку.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proofErr w:type="gramStart"/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работают по индивидуальному графику, составленному ответственным работником </w:t>
      </w:r>
      <w:r w:rsidR="0067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ординатора: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полностью выполнять задания, предусмотренные программой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медицинскую (служебную) тайну;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представить руководителю практики от ВУЗа отчет и дневник на практике на зачете;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практики ординаторы проходят практику в течение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(включая субботние дни).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214970" w:rsidRPr="00214970" w:rsidRDefault="00214970" w:rsidP="002149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академических часов в день (6,75 астрономических часов) = 8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 ОФОРМЛЕНИЕ РЕЗУЛЬТАТОВ ПРОХОЖДЕНИЯ ПРАКТИКИ</w:t>
      </w:r>
    </w:p>
    <w:p w:rsidR="00214970" w:rsidRPr="00214970" w:rsidRDefault="00214970" w:rsidP="0021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документация по практике: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дневник практики,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по практике (электронная и печатная версии),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на ординатора.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 Общие</w:t>
      </w:r>
      <w:proofErr w:type="gramEnd"/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ведения дневника по практике</w:t>
      </w:r>
    </w:p>
    <w:p w:rsidR="00214970" w:rsidRPr="00214970" w:rsidRDefault="00214970" w:rsidP="0021497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ведут дневник практики по установленной форме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214970" w:rsidRPr="00214970" w:rsidRDefault="00214970" w:rsidP="00214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дневник ведется в общей тетради;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Рекомендации по заполнению дневника практической подготовки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Дневник практической подготовки ординатора по специальности «</w:t>
      </w:r>
      <w:r w:rsidR="007048DE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Педиатрия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зареферированной</w:t>
      </w:r>
      <w:proofErr w:type="spellEnd"/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приказом ректора академии, указывается полное и сокращенное наименование лечебного учреждения. Например, Государственное 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автономное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учреждение здравоохранения 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«О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бластная 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детская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клиническая больница</w:t>
      </w:r>
      <w:r w:rsidR="008D559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» (ГАУЗ ОД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КБ) с указанием ФИО главного врача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 w:rsidR="008D5599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педиатрии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) и ФИО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214970" w:rsidRPr="00214970" w:rsidTr="00214970"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 xml:space="preserve">N 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214970" w:rsidRPr="00214970" w:rsidRDefault="00214970" w:rsidP="0021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Дата прохождения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Выполнение</w:t>
            </w:r>
          </w:p>
        </w:tc>
      </w:tr>
      <w:tr w:rsidR="00214970" w:rsidRPr="00214970" w:rsidTr="00214970">
        <w:trPr>
          <w:trHeight w:val="308"/>
        </w:trPr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14970" w:rsidRPr="00214970" w:rsidRDefault="00AB7121" w:rsidP="008D559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педиатрии</w:t>
            </w:r>
          </w:p>
        </w:tc>
        <w:tc>
          <w:tcPr>
            <w:tcW w:w="316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01.02.20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-21.02.20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(162 часа)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970" w:rsidRPr="00214970" w:rsidTr="00214970">
        <w:trPr>
          <w:trHeight w:val="233"/>
        </w:trPr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214970" w:rsidRPr="00214970" w:rsidRDefault="00AB7121" w:rsidP="008D559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детской кардиологии</w:t>
            </w:r>
          </w:p>
        </w:tc>
        <w:tc>
          <w:tcPr>
            <w:tcW w:w="3160" w:type="dxa"/>
          </w:tcPr>
          <w:p w:rsidR="00214970" w:rsidRPr="00214970" w:rsidRDefault="00AB7121" w:rsidP="00AB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22.02.2020-23.03.2020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  <w:t xml:space="preserve">Планируя свою работу,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  <w:t xml:space="preserve"> Отчета по практической подготовке.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 w:eastAsia="ru-RU"/>
        </w:rPr>
        <w:t>III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,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в которых проходит практическая подготовка. Планируя свою работу необходимо обратить внимание на </w:t>
      </w:r>
      <w:r w:rsidR="008D559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то, что р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аздел состоит из трех блоков, отражающих профессиональные компетенции врача-</w:t>
      </w:r>
      <w:r w:rsidR="008D559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педиатра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>1. Диагностическая и лечебно-реабилитационная работа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8"/>
        <w:gridCol w:w="4696"/>
        <w:gridCol w:w="2926"/>
      </w:tblGrid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214970" w:rsidRPr="00214970" w:rsidRDefault="00214970" w:rsidP="00AB71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И.И.И., 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 дней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077" w:type="dxa"/>
          </w:tcPr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Диагноз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D559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Железодефицитная анемия, средней степени тяжести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Обследование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ОАК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ОАМ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копрология</w:t>
            </w:r>
            <w:proofErr w:type="spellEnd"/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группа крови и резус-фактор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III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Rh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+) – однократно,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биохимическое исследование крови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однократно, </w:t>
            </w:r>
          </w:p>
          <w:p w:rsidR="00AB7121" w:rsidRPr="00214970" w:rsidRDefault="008D5599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т.д.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14970" w:rsidRDefault="008D5599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Препараты железа парентерально с указанием дозы и кол-ва инъекций</w:t>
            </w:r>
          </w:p>
          <w:p w:rsidR="00AB7121" w:rsidRDefault="00AB7121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Грудное вскармливание</w:t>
            </w:r>
          </w:p>
          <w:p w:rsidR="00AB7121" w:rsidRPr="00214970" w:rsidRDefault="008D5599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т.д.</w:t>
            </w:r>
          </w:p>
        </w:tc>
      </w:tr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D5599" w:rsidRDefault="008D5599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Профилактическая работа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скриниговых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мероприятий </w:t>
      </w:r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 </w:t>
      </w:r>
      <w:r w:rsidR="008D5599">
        <w:rPr>
          <w:rFonts w:ascii="Times New Roman" w:eastAsia="Calibri" w:hAnsi="Times New Roman" w:cs="Times New Roman"/>
          <w:sz w:val="28"/>
          <w:szCs w:val="24"/>
          <w:lang w:eastAsia="ru-RU"/>
        </w:rPr>
        <w:t>детей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проведение анализа эффективности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скринига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, лечения и диспа</w:t>
      </w:r>
      <w:r w:rsidR="008D5599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серного наблюдения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21497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роведение противоэпидемических мероприятий в случае возникновения очага инфекции и другие)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 указанием места проведения и количества слушателей.</w:t>
      </w:r>
    </w:p>
    <w:p w:rsidR="008D5599" w:rsidRPr="00214970" w:rsidRDefault="008D5599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lastRenderedPageBreak/>
        <w:t>Пример оформления в дневнике.</w:t>
      </w:r>
    </w:p>
    <w:p w:rsidR="00214970" w:rsidRPr="00214970" w:rsidRDefault="00214970" w:rsidP="002149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4634"/>
        <w:gridCol w:w="1782"/>
        <w:gridCol w:w="1840"/>
      </w:tblGrid>
      <w:tr w:rsidR="00AB7121" w:rsidRPr="00214970" w:rsidTr="00214970">
        <w:tc>
          <w:tcPr>
            <w:tcW w:w="158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4672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Мероприятие, Тема</w:t>
            </w:r>
          </w:p>
        </w:tc>
        <w:tc>
          <w:tcPr>
            <w:tcW w:w="1758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слушателей</w:t>
            </w:r>
          </w:p>
        </w:tc>
      </w:tr>
      <w:tr w:rsidR="00AB7121" w:rsidRPr="00214970" w:rsidTr="00214970">
        <w:tc>
          <w:tcPr>
            <w:tcW w:w="1580" w:type="dxa"/>
          </w:tcPr>
          <w:p w:rsidR="00214970" w:rsidRPr="00214970" w:rsidRDefault="008D5599" w:rsidP="0021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12.04.2018</w:t>
            </w:r>
          </w:p>
        </w:tc>
        <w:tc>
          <w:tcPr>
            <w:tcW w:w="4672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214970" w:rsidRPr="00214970" w:rsidRDefault="008D5599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Детская поликлиника №7</w:t>
            </w:r>
          </w:p>
        </w:tc>
        <w:tc>
          <w:tcPr>
            <w:tcW w:w="184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</w:tbl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3. Организация терапевтической помощи.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Заполненный Раздел 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дневника подписывается ординатором и заведующим отделением по окончании работы в отделении.</w:t>
      </w: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val="en-US" w:eastAsia="ru-RU"/>
        </w:rPr>
        <w:t>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– список прочитанной и </w:t>
      </w:r>
      <w:proofErr w:type="spellStart"/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зареферированной</w:t>
      </w:r>
      <w:proofErr w:type="spellEnd"/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дневнике.</w:t>
      </w:r>
    </w:p>
    <w:p w:rsidR="00AB7121" w:rsidRPr="00AB7121" w:rsidRDefault="00AB7121" w:rsidP="00AB71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Шабалов, Н. П. </w:t>
      </w:r>
      <w:proofErr w:type="gramStart"/>
      <w:r w:rsidR="007048DE">
        <w:rPr>
          <w:rFonts w:ascii="Times New Roman" w:eastAsia="Calibri" w:hAnsi="Times New Roman" w:cs="Times New Roman"/>
          <w:sz w:val="28"/>
          <w:szCs w:val="24"/>
          <w:lang w:eastAsia="ru-RU"/>
        </w:rPr>
        <w:t>Педиатрия</w:t>
      </w:r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2 т. Т. 1. : учебное пособие / Н. П. Шабалов и др. - 7-е изд. , </w:t>
      </w: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перераб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и доп. - Москва : ГЭОТАР-Медиа, 2020. - 720 с. - ISBN 978-5-9704-5770-2. - Текст : электронный // URL : </w:t>
      </w:r>
      <w:hyperlink r:id="rId5" w:history="1">
        <w:r w:rsidRPr="00AB7121">
          <w:rPr>
            <w:rStyle w:val="a4"/>
            <w:rFonts w:ascii="Times New Roman" w:eastAsia="Calibri" w:hAnsi="Times New Roman" w:cs="Times New Roman"/>
            <w:sz w:val="28"/>
            <w:szCs w:val="24"/>
            <w:lang w:eastAsia="ru-RU"/>
          </w:rPr>
          <w:t>https://www.rosmedlib.ru/book/ISBN9785970457702.html</w:t>
        </w:r>
      </w:hyperlink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214970" w:rsidRDefault="00AB7121" w:rsidP="00AB71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Подкаменев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В.В., Хирургические болезни у детей [Электронный ресурс</w:t>
      </w:r>
      <w:proofErr w:type="gram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] :</w:t>
      </w:r>
      <w:proofErr w:type="gram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учеб. пособие / </w:t>
      </w: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Подкаменев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В.В. - 2-е изд., </w:t>
      </w: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перераб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доп. - М. : ГЭОТАР-Медиа, 2015. - 432 с. - ISBN 978-5-9704-3283-9 - Режим доступа: </w:t>
      </w:r>
      <w:hyperlink r:id="rId6" w:history="1">
        <w:r w:rsidRPr="00296DEB">
          <w:rPr>
            <w:rStyle w:val="a4"/>
            <w:rFonts w:ascii="Times New Roman" w:eastAsia="Calibri" w:hAnsi="Times New Roman" w:cs="Times New Roman"/>
            <w:sz w:val="28"/>
            <w:szCs w:val="24"/>
            <w:lang w:eastAsia="ru-RU"/>
          </w:rPr>
          <w:t>http://www.studmedlib.ru/book/ISBN9785970432839.html</w:t>
        </w:r>
      </w:hyperlink>
    </w:p>
    <w:p w:rsidR="00AB7121" w:rsidRPr="00AB7121" w:rsidRDefault="00AB7121" w:rsidP="00AB7121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Заключительный раздел дневника, в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214970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14970" w:rsidRPr="00214970" w:rsidRDefault="00214970" w:rsidP="00214970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Примечание: </w:t>
      </w:r>
    </w:p>
    <w:p w:rsidR="00214970" w:rsidRPr="00214970" w:rsidRDefault="00214970" w:rsidP="00214970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Правила оформления характеристики на обучающегося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отражены: </w:t>
      </w:r>
    </w:p>
    <w:p w:rsidR="00214970" w:rsidRPr="00214970" w:rsidRDefault="00214970" w:rsidP="002149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проявленные ординатором профессиональные и личные качества;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выводы о профессиональной пригодности ординатора.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оформления </w:t>
      </w:r>
      <w:proofErr w:type="gramStart"/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</w:t>
      </w:r>
      <w:proofErr w:type="gramEnd"/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обучающегося по практике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3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оформлению отчета по практической подготовке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Отчет по практической подготовке ординатора по специальности «</w:t>
      </w:r>
      <w:r w:rsidR="007048D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Педиатрия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"/>
        <w:gridCol w:w="2574"/>
        <w:gridCol w:w="2535"/>
        <w:gridCol w:w="2394"/>
        <w:gridCol w:w="1729"/>
      </w:tblGrid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2" w:type="dxa"/>
          </w:tcPr>
          <w:p w:rsidR="00214970" w:rsidRPr="00214970" w:rsidRDefault="00214970" w:rsidP="0021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(длительность 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часах)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214970" w:rsidRPr="00214970" w:rsidRDefault="00214970" w:rsidP="00AB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AB71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АУЗ О</w:t>
            </w:r>
            <w:r w:rsidR="008D55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02" w:type="dxa"/>
          </w:tcPr>
          <w:p w:rsidR="00214970" w:rsidRPr="00214970" w:rsidRDefault="00AB7121" w:rsidP="008D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педиатрии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01.02.2019-21.02.2019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(162 часа)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 и т.д.</w:t>
            </w:r>
          </w:p>
        </w:tc>
        <w:tc>
          <w:tcPr>
            <w:tcW w:w="2602" w:type="dxa"/>
          </w:tcPr>
          <w:p w:rsidR="00214970" w:rsidRPr="00214970" w:rsidRDefault="00AB7121" w:rsidP="008D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="008D55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детской кардиологии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22.02.2019-23.03.2019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(216 часов)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</w:tcPr>
          <w:p w:rsidR="00214970" w:rsidRPr="00214970" w:rsidRDefault="008D5599" w:rsidP="008D5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r w:rsidR="00AB71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УЗ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ДГКБ</w:t>
            </w:r>
            <w:r w:rsidR="00214970"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4970"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г.Оренбурга</w:t>
            </w:r>
            <w:proofErr w:type="spellEnd"/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и т.д.</w:t>
            </w:r>
          </w:p>
        </w:tc>
        <w:tc>
          <w:tcPr>
            <w:tcW w:w="2602" w:type="dxa"/>
          </w:tcPr>
          <w:p w:rsidR="00214970" w:rsidRPr="00214970" w:rsidRDefault="008D5599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Детская поликлиника №4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01.06.2019-27.07.2019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(432 часа)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970" w:rsidRPr="00214970" w:rsidRDefault="00214970" w:rsidP="002149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отчета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(раздел 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дневника), суммируя работу по всем базам.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8D55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педиатра</w:t>
      </w:r>
      <w:r w:rsidR="005C1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Pr="00214970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отчета, в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</w:p>
    <w:p w:rsidR="00214970" w:rsidRPr="00214970" w:rsidRDefault="00214970" w:rsidP="0021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__________</w:t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Приложение 1</w:t>
      </w:r>
    </w:p>
    <w:p w:rsidR="00214970" w:rsidRDefault="00214970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214970" w:rsidRDefault="00214970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lastRenderedPageBreak/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</w:t>
      </w:r>
      <w:proofErr w:type="spellStart"/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>ОрГМУ</w:t>
      </w:r>
      <w:proofErr w:type="spellEnd"/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Дневник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 w:rsidR="007048DE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Педиатрия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ПРОИЗВОДСТВЕННАЯ (КЛИНИЧЕСКАЯ) ПРАКТИКА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</w:t>
      </w:r>
      <w:r w:rsidR="008D5599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D5599" w:rsidRDefault="008D5599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D5599" w:rsidRDefault="008D5599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D5599" w:rsidRDefault="008D5599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D5599" w:rsidRDefault="008D5599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D5599" w:rsidRPr="00F540AA" w:rsidRDefault="008D5599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540AA" w:rsidRPr="00F540AA" w:rsidTr="0054013F">
        <w:trPr>
          <w:trHeight w:val="249"/>
        </w:trPr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Диагностическая и лечебная работа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F540AA" w:rsidRPr="00F540AA" w:rsidTr="0054013F">
        <w:trPr>
          <w:trHeight w:val="1838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F540AA" w:rsidRPr="00F540AA" w:rsidTr="0054013F">
        <w:trPr>
          <w:trHeight w:val="301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318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2</w:t>
      </w:r>
    </w:p>
    <w:p w:rsidR="00F540AA" w:rsidRPr="00F540AA" w:rsidRDefault="00F540AA" w:rsidP="00F540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F540AA" w:rsidRPr="00F540AA" w:rsidRDefault="00F540AA" w:rsidP="00F54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F540AA" w:rsidRPr="00F540AA" w:rsidTr="0054013F">
        <w:trPr>
          <w:trHeight w:val="1078"/>
        </w:trPr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3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ОрГМУ</w:t>
      </w: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Отчет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о прохождении 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 w:rsidR="007048DE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Педиатрия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ПРОИЗВОДСТВЕННАЯ (КЛИНИЧЕСКАЯ) ПРАКТИКА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ПО </w:t>
      </w:r>
      <w:r w:rsidR="00B6089D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СВОДНЫЙ ОТЧЕТ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F540AA" w:rsidRPr="00F540AA" w:rsidTr="0054013F">
        <w:trPr>
          <w:trHeight w:val="896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60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476"/>
        <w:gridCol w:w="1741"/>
        <w:gridCol w:w="1657"/>
      </w:tblGrid>
      <w:tr w:rsidR="00A13782" w:rsidRPr="00340B1F" w:rsidTr="00340B1F">
        <w:tc>
          <w:tcPr>
            <w:tcW w:w="697" w:type="dxa"/>
            <w:vMerge w:val="restart"/>
            <w:shd w:val="clear" w:color="auto" w:fill="auto"/>
          </w:tcPr>
          <w:p w:rsidR="00A13782" w:rsidRPr="00340B1F" w:rsidRDefault="00A13782" w:rsidP="00B6089D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13782" w:rsidRPr="00340B1F" w:rsidRDefault="00A13782" w:rsidP="00B6089D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A13782" w:rsidRPr="00340B1F" w:rsidTr="00340B1F">
        <w:tc>
          <w:tcPr>
            <w:tcW w:w="697" w:type="dxa"/>
            <w:vMerge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Диагностика инфекционных и неинфекционных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 в соответствии с клиническими рекомендациями (протоколами ведения), стандартами и порядками оказания медицинской помощи пациентам педиатрического профиля.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Диагностика неотложных состояний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экспертизы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специализированной медицинской помощи при заболеваниях, состояниях, клинических ситуациях в соответствии с клиническими рекомендациями (протоколами ведения), стандартами и порядками оказания </w:t>
            </w:r>
            <w:r w:rsidRPr="00DC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пациентам педиатрического профиля.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Участие в оказании скорой и неотложной медицинской помощи при состояниях, требующих срочного медицинского вмешательства.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Реабилитационный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</w:t>
            </w: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дению медицинской реабилитации.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DC16BC" w:rsidRDefault="00DC16BC" w:rsidP="00B6089D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санаторно-курортному лечению.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Профилактический</w:t>
            </w: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профилактики у детей и подростков в группах риска.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Планирование диспансеризации здоровых и больных детей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диспансерного наблюдения и анализа его эффективности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A13782" w:rsidRPr="00340B1F" w:rsidRDefault="00DC16BC" w:rsidP="00B6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</w:t>
            </w:r>
          </w:p>
        </w:tc>
        <w:tc>
          <w:tcPr>
            <w:tcW w:w="1741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340B1F" w:rsidTr="00340B1F">
        <w:tc>
          <w:tcPr>
            <w:tcW w:w="697" w:type="dxa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340B1F" w:rsidRDefault="00A13782" w:rsidP="00B60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профессиональной деятельности: </w:t>
            </w:r>
            <w:r w:rsidRPr="00340B1F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Проведение экспертизы временной нетрудоспособности в рамках должностных обязанностей.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Представление больных на врачебную комиссию, консилиум.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Направление детей-инвалидов для освидетельствования на медико-социальную экспертизу.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Оформление и направление в учреждение </w:t>
            </w:r>
            <w:proofErr w:type="spellStart"/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Роспотребнадзора</w:t>
            </w:r>
            <w:proofErr w:type="spellEnd"/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экстренного извещения при выявлении инфекционного или профессионального заболевания.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Определение показаний для госпитализации и ее организация с учетом маршрутизации.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мониторинга побочных и нежелательных эффектов лекарственных средств.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Выдача заключений о необходимости направления пациента по медицинским показаниям на санаторно-курортное лечение.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мероприятий по санитарно-</w:t>
            </w: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 в амбулаторно-поликлиническом звене.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6BC" w:rsidRPr="00340B1F" w:rsidTr="00340B1F">
        <w:tc>
          <w:tcPr>
            <w:tcW w:w="697" w:type="dxa"/>
            <w:shd w:val="clear" w:color="auto" w:fill="auto"/>
          </w:tcPr>
          <w:p w:rsidR="00DC16BC" w:rsidRPr="00DC16BC" w:rsidRDefault="00DC16BC" w:rsidP="00DC16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76" w:type="dxa"/>
            <w:shd w:val="clear" w:color="auto" w:fill="auto"/>
          </w:tcPr>
          <w:p w:rsidR="00DC16BC" w:rsidRPr="00DC16BC" w:rsidRDefault="00DC16BC" w:rsidP="00DC16B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C16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Оформление медицинской документации установленного образца в рамках должностных обязанностей врача педиатра поликлиники и врача-ординатора отделения стационара.</w:t>
            </w:r>
          </w:p>
        </w:tc>
        <w:tc>
          <w:tcPr>
            <w:tcW w:w="1741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C16BC" w:rsidRPr="00340B1F" w:rsidRDefault="00DC16BC" w:rsidP="00DC16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F540AA" w:rsidRPr="00F540AA" w:rsidTr="0054013F">
        <w:tc>
          <w:tcPr>
            <w:tcW w:w="35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588"/>
        <w:gridCol w:w="3337"/>
      </w:tblGrid>
      <w:tr w:rsidR="00F540AA" w:rsidRPr="00F540AA" w:rsidTr="005C1712">
        <w:tc>
          <w:tcPr>
            <w:tcW w:w="4218" w:type="dxa"/>
          </w:tcPr>
          <w:p w:rsidR="00F540AA" w:rsidRPr="005C1712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5C171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F540AA" w:rsidRPr="005C1712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5C171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5C1712" w:rsidRPr="005C1712" w:rsidRDefault="005C1712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077B4" w:rsidRDefault="00F077B4">
      <w:bookmarkStart w:id="0" w:name="_GoBack"/>
      <w:bookmarkEnd w:id="0"/>
    </w:p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54AE4D57"/>
    <w:multiLevelType w:val="hybridMultilevel"/>
    <w:tmpl w:val="A1B0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4E3"/>
    <w:multiLevelType w:val="hybridMultilevel"/>
    <w:tmpl w:val="FC34E034"/>
    <w:lvl w:ilvl="0" w:tplc="A52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C0D17"/>
    <w:multiLevelType w:val="hybridMultilevel"/>
    <w:tmpl w:val="333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214970"/>
    <w:rsid w:val="00340B1F"/>
    <w:rsid w:val="00440949"/>
    <w:rsid w:val="0054013F"/>
    <w:rsid w:val="005C1712"/>
    <w:rsid w:val="00613867"/>
    <w:rsid w:val="00677CA3"/>
    <w:rsid w:val="007048DE"/>
    <w:rsid w:val="007A4D7A"/>
    <w:rsid w:val="008D5599"/>
    <w:rsid w:val="00A13782"/>
    <w:rsid w:val="00AB7121"/>
    <w:rsid w:val="00B6089D"/>
    <w:rsid w:val="00BC4F5A"/>
    <w:rsid w:val="00CC3885"/>
    <w:rsid w:val="00D2180F"/>
    <w:rsid w:val="00DC16BC"/>
    <w:rsid w:val="00E8617B"/>
    <w:rsid w:val="00F077B4"/>
    <w:rsid w:val="00F540AA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79701E"/>
  <w15:docId w15:val="{F133201F-A4AF-4590-BAD3-BEA8020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2839.html" TargetMode="External"/><Relationship Id="rId5" Type="http://schemas.openxmlformats.org/officeDocument/2006/relationships/hyperlink" Target="https://www.rosmedlib.ru/book/ISBN97859704577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Рощупкин Антон Николаевич</cp:lastModifiedBy>
  <cp:revision>12</cp:revision>
  <dcterms:created xsi:type="dcterms:W3CDTF">2015-05-19T04:48:00Z</dcterms:created>
  <dcterms:modified xsi:type="dcterms:W3CDTF">2021-06-09T04:29:00Z</dcterms:modified>
</cp:coreProperties>
</file>