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2162" w:rsidRPr="00BD661B" w:rsidRDefault="00142162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142162" w:rsidRDefault="0014517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ПСИХОЛОГИЧЕСКАЯ ПРОФИЛАКТИКА ЗАВИСИМОГО ПОВЕДЕНИЯ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142162">
        <w:rPr>
          <w:rFonts w:ascii="Times New Roman" w:hAnsi="Times New Roman"/>
          <w:sz w:val="28"/>
          <w:szCs w:val="20"/>
        </w:rPr>
        <w:t>по направлению подготовки (специальности)</w:t>
      </w:r>
      <w:r w:rsidRPr="00CF7355">
        <w:rPr>
          <w:rFonts w:ascii="Times New Roman" w:hAnsi="Times New Roman"/>
          <w:sz w:val="28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142162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142162">
        <w:rPr>
          <w:rFonts w:ascii="Times New Roman" w:hAnsi="Times New Roman"/>
          <w:sz w:val="28"/>
          <w:szCs w:val="20"/>
        </w:rPr>
        <w:t>37.05.01 «Клиническая психология»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162" w:rsidRDefault="00142162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162" w:rsidRPr="00BD661B" w:rsidRDefault="00142162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4F1A" w:rsidRPr="00CF7355" w:rsidRDefault="00584F1A" w:rsidP="00584F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142162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2162">
        <w:rPr>
          <w:rFonts w:ascii="Times New Roman" w:hAnsi="Times New Roman"/>
          <w:color w:val="000000"/>
          <w:sz w:val="24"/>
          <w:szCs w:val="24"/>
        </w:rPr>
        <w:t>37.05.01 «Клиническая психология»</w:t>
      </w:r>
    </w:p>
    <w:p w:rsidR="00584F1A" w:rsidRPr="00CF7355" w:rsidRDefault="00584F1A" w:rsidP="00584F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584F1A" w:rsidRPr="00CF7355" w:rsidRDefault="00584F1A" w:rsidP="00584F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584F1A" w:rsidP="00584F1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142162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Pr="00142162">
        <w:rPr>
          <w:rFonts w:ascii="Times New Roman" w:hAnsi="Times New Roman"/>
          <w:color w:val="000000"/>
          <w:sz w:val="24"/>
          <w:szCs w:val="24"/>
          <w:u w:val="single"/>
        </w:rPr>
        <w:t>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9_</w:t>
      </w:r>
      <w:r w:rsidRPr="00142162">
        <w:rPr>
          <w:rFonts w:ascii="Times New Roman" w:hAnsi="Times New Roman"/>
          <w:color w:val="000000"/>
          <w:sz w:val="24"/>
          <w:szCs w:val="24"/>
        </w:rPr>
        <w:t xml:space="preserve"> от «_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30</w:t>
      </w:r>
      <w:r w:rsidRPr="00142162">
        <w:rPr>
          <w:rFonts w:ascii="Times New Roman" w:hAnsi="Times New Roman"/>
          <w:color w:val="000000"/>
          <w:sz w:val="24"/>
          <w:szCs w:val="24"/>
        </w:rPr>
        <w:t>_» ___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апреля</w:t>
      </w:r>
      <w:r w:rsidRPr="00142162">
        <w:rPr>
          <w:rFonts w:ascii="Times New Roman" w:hAnsi="Times New Roman"/>
          <w:color w:val="000000"/>
          <w:sz w:val="24"/>
          <w:szCs w:val="24"/>
        </w:rPr>
        <w:t>___20</w:t>
      </w:r>
      <w:r>
        <w:rPr>
          <w:rFonts w:ascii="Times New Roman" w:hAnsi="Times New Roman"/>
          <w:color w:val="000000"/>
          <w:sz w:val="24"/>
          <w:szCs w:val="24"/>
        </w:rPr>
        <w:t>21 г.</w:t>
      </w:r>
      <w:bookmarkStart w:id="0" w:name="_GoBack"/>
      <w:bookmarkEnd w:id="0"/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CD600D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53AF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3C01" w:rsidRPr="00D03C01">
        <w:rPr>
          <w:rFonts w:ascii="Times New Roman" w:hAnsi="Times New Roman"/>
          <w:b/>
          <w:color w:val="000000"/>
          <w:sz w:val="28"/>
          <w:szCs w:val="24"/>
        </w:rPr>
        <w:t>Происхождение зависимого поведения и его личностные смыслы</w:t>
      </w:r>
    </w:p>
    <w:p w:rsidR="005B42D6" w:rsidRDefault="005B42D6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CD600D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C3D4E" w:rsidRPr="00CD600D">
        <w:rPr>
          <w:b/>
        </w:rPr>
        <w:t xml:space="preserve"> </w:t>
      </w:r>
      <w:r w:rsidR="00D03C01" w:rsidRPr="00D03C01">
        <w:rPr>
          <w:rFonts w:ascii="Times New Roman" w:hAnsi="Times New Roman"/>
          <w:color w:val="000000"/>
          <w:sz w:val="28"/>
          <w:szCs w:val="28"/>
        </w:rPr>
        <w:t>Психология зависимого поведения. Критерии и виды зависимости личности</w:t>
      </w:r>
    </w:p>
    <w:p w:rsidR="0079716A" w:rsidRPr="00321A77" w:rsidRDefault="003314E4" w:rsidP="00D03C0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</w:t>
      </w:r>
      <w:r w:rsidR="00E72595" w:rsidRP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D03C01">
        <w:rPr>
          <w:rFonts w:ascii="Times New Roman" w:hAnsi="Times New Roman"/>
          <w:color w:val="000000"/>
          <w:sz w:val="28"/>
          <w:szCs w:val="28"/>
        </w:rPr>
        <w:t>обеспечить усвоение обучающимися</w:t>
      </w:r>
      <w:r w:rsidR="00D03C01" w:rsidRPr="00D03C01">
        <w:rPr>
          <w:rFonts w:ascii="Times New Roman" w:hAnsi="Times New Roman"/>
          <w:color w:val="000000"/>
          <w:sz w:val="28"/>
          <w:szCs w:val="28"/>
        </w:rPr>
        <w:t xml:space="preserve"> сущност</w:t>
      </w:r>
      <w:r w:rsidR="00D03C01">
        <w:rPr>
          <w:rFonts w:ascii="Times New Roman" w:hAnsi="Times New Roman"/>
          <w:color w:val="000000"/>
          <w:sz w:val="28"/>
          <w:szCs w:val="28"/>
        </w:rPr>
        <w:t>и</w:t>
      </w:r>
      <w:r w:rsidR="00D03C01" w:rsidRPr="00D03C01">
        <w:rPr>
          <w:rFonts w:ascii="Times New Roman" w:hAnsi="Times New Roman"/>
          <w:color w:val="000000"/>
          <w:sz w:val="28"/>
          <w:szCs w:val="28"/>
        </w:rPr>
        <w:t xml:space="preserve"> зависимостного состояния личности, феномена, проявляющегося с пози</w:t>
      </w:r>
      <w:r w:rsidR="00D03C01">
        <w:rPr>
          <w:rFonts w:ascii="Times New Roman" w:hAnsi="Times New Roman"/>
          <w:color w:val="000000"/>
          <w:sz w:val="28"/>
          <w:szCs w:val="28"/>
        </w:rPr>
        <w:t xml:space="preserve">ции биопсихосоциального подхода, </w:t>
      </w:r>
      <w:r w:rsidR="00D03C01" w:rsidRPr="00D03C01">
        <w:rPr>
          <w:rFonts w:ascii="Times New Roman" w:hAnsi="Times New Roman"/>
          <w:color w:val="000000"/>
          <w:sz w:val="28"/>
          <w:szCs w:val="28"/>
        </w:rPr>
        <w:t xml:space="preserve"> признак</w:t>
      </w:r>
      <w:r w:rsidR="00D03C01">
        <w:rPr>
          <w:rFonts w:ascii="Times New Roman" w:hAnsi="Times New Roman"/>
          <w:color w:val="000000"/>
          <w:sz w:val="28"/>
          <w:szCs w:val="28"/>
        </w:rPr>
        <w:t>ов</w:t>
      </w:r>
      <w:r w:rsidR="00D03C01" w:rsidRPr="00D03C01">
        <w:rPr>
          <w:rFonts w:ascii="Times New Roman" w:hAnsi="Times New Roman"/>
          <w:color w:val="000000"/>
          <w:sz w:val="28"/>
          <w:szCs w:val="28"/>
        </w:rPr>
        <w:t xml:space="preserve"> психологического периода зависимого поведения, клинически</w:t>
      </w:r>
      <w:r w:rsidR="00D03C01">
        <w:rPr>
          <w:rFonts w:ascii="Times New Roman" w:hAnsi="Times New Roman"/>
          <w:color w:val="000000"/>
          <w:sz w:val="28"/>
          <w:szCs w:val="28"/>
        </w:rPr>
        <w:t>х</w:t>
      </w:r>
      <w:r w:rsidR="00D03C01" w:rsidRPr="00D03C01">
        <w:rPr>
          <w:rFonts w:ascii="Times New Roman" w:hAnsi="Times New Roman"/>
          <w:color w:val="000000"/>
          <w:sz w:val="28"/>
          <w:szCs w:val="28"/>
        </w:rPr>
        <w:t xml:space="preserve"> проявлени</w:t>
      </w:r>
      <w:r w:rsidR="00D03C01">
        <w:rPr>
          <w:rFonts w:ascii="Times New Roman" w:hAnsi="Times New Roman"/>
          <w:color w:val="000000"/>
          <w:sz w:val="28"/>
          <w:szCs w:val="28"/>
        </w:rPr>
        <w:t>й</w:t>
      </w:r>
      <w:r w:rsidR="00D03C01" w:rsidRPr="00D03C01">
        <w:rPr>
          <w:rFonts w:ascii="Times New Roman" w:hAnsi="Times New Roman"/>
          <w:color w:val="000000"/>
          <w:sz w:val="28"/>
          <w:szCs w:val="28"/>
        </w:rPr>
        <w:t xml:space="preserve"> зависимости</w:t>
      </w:r>
      <w:r w:rsidR="00D03C01">
        <w:rPr>
          <w:rFonts w:ascii="Times New Roman" w:hAnsi="Times New Roman"/>
          <w:color w:val="000000"/>
          <w:sz w:val="28"/>
          <w:szCs w:val="28"/>
        </w:rPr>
        <w:t>, диагностических признаков</w:t>
      </w:r>
      <w:r w:rsidR="00D03C01" w:rsidRPr="00D03C01">
        <w:rPr>
          <w:rFonts w:ascii="Times New Roman" w:hAnsi="Times New Roman"/>
          <w:color w:val="000000"/>
          <w:sz w:val="28"/>
          <w:szCs w:val="28"/>
        </w:rPr>
        <w:t xml:space="preserve"> зависимого поведения</w:t>
      </w:r>
      <w:r w:rsidR="002C3D4E"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136B7E" w:rsidRPr="00321A77" w:rsidRDefault="00E72595" w:rsidP="001522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D03C01" w:rsidRPr="00D03C01">
        <w:rPr>
          <w:rFonts w:ascii="Times New Roman" w:hAnsi="Times New Roman"/>
          <w:color w:val="000000"/>
          <w:sz w:val="28"/>
          <w:szCs w:val="28"/>
        </w:rPr>
        <w:t>Психическое здоровья. Критерии психического здоровья. Здоровый образ жизни. Понятие зависимости. Виды зависимости личности. Аддиктивное поведение без клинических признаков зависимости. Клинический синдром зависимости (на примере синдрома химической зависимости от психоактивных веществ в МКБ-10). Степень выраженности зависимости: зависимость, как пристрастие и страсть; зависимость, как генерализованное психическое состояние; зависимость, как телесное (физическое) состояние. Происхождение зависимостей и ее личностные смыслы. Алгоритм и методы психологической диагностики зависимого поведения</w:t>
      </w:r>
      <w:r w:rsidR="002C3D4E"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C3D4E" w:rsidRPr="002C3D4E">
        <w:t xml:space="preserve"> </w:t>
      </w:r>
      <w:r w:rsidR="002C3D4E" w:rsidRPr="002C3D4E">
        <w:rPr>
          <w:rFonts w:ascii="Times New Roman" w:hAnsi="Times New Roman"/>
          <w:color w:val="000000"/>
          <w:sz w:val="28"/>
          <w:szCs w:val="28"/>
        </w:rPr>
        <w:t>вводная, проблемная, лекция-визуализация, лекция-беседа.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2C3D4E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="002C3D4E" w:rsidRPr="002C3D4E">
        <w:t xml:space="preserve"> </w:t>
      </w:r>
      <w:r w:rsidR="002C3D4E" w:rsidRPr="002C3D4E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2C3D4E" w:rsidRDefault="00E72595" w:rsidP="005B42D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D4E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="002C3D4E" w:rsidRPr="002C3D4E">
        <w:rPr>
          <w:rFonts w:ascii="Times New Roman" w:hAnsi="Times New Roman"/>
          <w:color w:val="000000"/>
          <w:sz w:val="28"/>
          <w:szCs w:val="28"/>
        </w:rPr>
        <w:t>(презентация, раздаточный материал)</w:t>
      </w:r>
      <w:r w:rsidR="005913A0" w:rsidRPr="002C3D4E">
        <w:rPr>
          <w:rFonts w:ascii="Times New Roman" w:hAnsi="Times New Roman"/>
          <w:color w:val="000000"/>
          <w:sz w:val="28"/>
          <w:szCs w:val="28"/>
        </w:rPr>
        <w:t>;</w:t>
      </w:r>
    </w:p>
    <w:p w:rsidR="00E72595" w:rsidRPr="002C3D4E" w:rsidRDefault="00E72595" w:rsidP="005B42D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D4E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="002C3D4E" w:rsidRPr="002C3D4E">
        <w:rPr>
          <w:rFonts w:ascii="Times New Roman" w:hAnsi="Times New Roman"/>
          <w:color w:val="000000"/>
          <w:sz w:val="28"/>
          <w:szCs w:val="28"/>
        </w:rPr>
        <w:t>(учебная комната, доска, мел, ноутбук, мультимедийный проектор, экран)</w:t>
      </w:r>
      <w:r w:rsidR="005913A0"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FA5D02" w:rsidRPr="00321A77" w:rsidRDefault="00FA5D0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3C01" w:rsidRPr="00321A77" w:rsidRDefault="00D03C01" w:rsidP="00D03C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6B7F" w:rsidRPr="00766B7F">
        <w:rPr>
          <w:rFonts w:ascii="Times New Roman" w:hAnsi="Times New Roman"/>
          <w:b/>
          <w:color w:val="000000"/>
          <w:sz w:val="28"/>
          <w:szCs w:val="24"/>
        </w:rPr>
        <w:t>Особенности зависимого поведения при отдельных видах зависимости</w:t>
      </w:r>
    </w:p>
    <w:p w:rsidR="00D03C01" w:rsidRDefault="00D03C01" w:rsidP="00CD600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D600D" w:rsidRPr="00321A77" w:rsidRDefault="00CD600D" w:rsidP="00CD600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03C01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D600D" w:rsidRPr="00321A77" w:rsidRDefault="00CD600D" w:rsidP="00CD6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00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C3D4E">
        <w:t xml:space="preserve"> </w:t>
      </w:r>
      <w:r w:rsidR="00D03C01" w:rsidRPr="00D03C01">
        <w:rPr>
          <w:rFonts w:ascii="Times New Roman" w:hAnsi="Times New Roman"/>
          <w:color w:val="000000"/>
          <w:sz w:val="28"/>
          <w:szCs w:val="28"/>
        </w:rPr>
        <w:t>Зависимое поведение при отдельных видах зависимости</w:t>
      </w:r>
    </w:p>
    <w:p w:rsidR="00CD600D" w:rsidRPr="00321A77" w:rsidRDefault="00CD600D" w:rsidP="00D03C0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D03C01" w:rsidRPr="00D03C01">
        <w:rPr>
          <w:rFonts w:ascii="Times New Roman" w:hAnsi="Times New Roman"/>
          <w:color w:val="000000"/>
          <w:sz w:val="28"/>
          <w:szCs w:val="28"/>
        </w:rPr>
        <w:t>обеспечить усвоение обучающимися поняти</w:t>
      </w:r>
      <w:r w:rsidR="00D03C01">
        <w:rPr>
          <w:rFonts w:ascii="Times New Roman" w:hAnsi="Times New Roman"/>
          <w:color w:val="000000"/>
          <w:sz w:val="28"/>
          <w:szCs w:val="28"/>
        </w:rPr>
        <w:t>я ПАВ, основных</w:t>
      </w:r>
      <w:r w:rsidR="00D03C01" w:rsidRPr="00D03C01">
        <w:rPr>
          <w:rFonts w:ascii="Times New Roman" w:hAnsi="Times New Roman"/>
          <w:color w:val="000000"/>
          <w:sz w:val="28"/>
          <w:szCs w:val="28"/>
        </w:rPr>
        <w:t xml:space="preserve"> признак</w:t>
      </w:r>
      <w:r w:rsidR="00D03C01">
        <w:rPr>
          <w:rFonts w:ascii="Times New Roman" w:hAnsi="Times New Roman"/>
          <w:color w:val="000000"/>
          <w:sz w:val="28"/>
          <w:szCs w:val="28"/>
        </w:rPr>
        <w:t>ов</w:t>
      </w:r>
      <w:r w:rsidR="00D03C01" w:rsidRPr="00D03C01">
        <w:rPr>
          <w:rFonts w:ascii="Times New Roman" w:hAnsi="Times New Roman"/>
          <w:color w:val="000000"/>
          <w:sz w:val="28"/>
          <w:szCs w:val="28"/>
        </w:rPr>
        <w:t xml:space="preserve"> и групп ПАВ</w:t>
      </w:r>
      <w:r w:rsidR="00D03C01">
        <w:rPr>
          <w:rFonts w:ascii="Times New Roman" w:hAnsi="Times New Roman"/>
          <w:color w:val="000000"/>
          <w:sz w:val="28"/>
          <w:szCs w:val="28"/>
        </w:rPr>
        <w:t>,</w:t>
      </w:r>
      <w:r w:rsidR="00D03C01" w:rsidRPr="00D03C01">
        <w:rPr>
          <w:rFonts w:ascii="Times New Roman" w:hAnsi="Times New Roman"/>
          <w:color w:val="000000"/>
          <w:sz w:val="28"/>
          <w:szCs w:val="28"/>
        </w:rPr>
        <w:t xml:space="preserve"> различны</w:t>
      </w:r>
      <w:r w:rsidR="00D03C01">
        <w:rPr>
          <w:rFonts w:ascii="Times New Roman" w:hAnsi="Times New Roman"/>
          <w:color w:val="000000"/>
          <w:sz w:val="28"/>
          <w:szCs w:val="28"/>
        </w:rPr>
        <w:t>х</w:t>
      </w:r>
      <w:r w:rsidR="00D03C01" w:rsidRPr="00D03C01">
        <w:rPr>
          <w:rFonts w:ascii="Times New Roman" w:hAnsi="Times New Roman"/>
          <w:color w:val="000000"/>
          <w:sz w:val="28"/>
          <w:szCs w:val="28"/>
        </w:rPr>
        <w:t xml:space="preserve"> вариант</w:t>
      </w:r>
      <w:r w:rsidR="00D03C01">
        <w:rPr>
          <w:rFonts w:ascii="Times New Roman" w:hAnsi="Times New Roman"/>
          <w:color w:val="000000"/>
          <w:sz w:val="28"/>
          <w:szCs w:val="28"/>
        </w:rPr>
        <w:t>ов</w:t>
      </w:r>
      <w:r w:rsidR="00D03C01" w:rsidRPr="00D03C01">
        <w:rPr>
          <w:rFonts w:ascii="Times New Roman" w:hAnsi="Times New Roman"/>
          <w:color w:val="000000"/>
          <w:sz w:val="28"/>
          <w:szCs w:val="28"/>
        </w:rPr>
        <w:t xml:space="preserve"> химичес</w:t>
      </w:r>
      <w:r w:rsidR="00D03C01">
        <w:rPr>
          <w:rFonts w:ascii="Times New Roman" w:hAnsi="Times New Roman"/>
          <w:color w:val="000000"/>
          <w:sz w:val="28"/>
          <w:szCs w:val="28"/>
        </w:rPr>
        <w:t>кой и нехимической зависимостей, диагностических</w:t>
      </w:r>
      <w:r w:rsidR="00D03C01" w:rsidRPr="00D03C01">
        <w:rPr>
          <w:rFonts w:ascii="Times New Roman" w:hAnsi="Times New Roman"/>
          <w:color w:val="000000"/>
          <w:sz w:val="28"/>
          <w:szCs w:val="28"/>
        </w:rPr>
        <w:t xml:space="preserve"> признак</w:t>
      </w:r>
      <w:r w:rsidR="00D03C01">
        <w:rPr>
          <w:rFonts w:ascii="Times New Roman" w:hAnsi="Times New Roman"/>
          <w:color w:val="000000"/>
          <w:sz w:val="28"/>
          <w:szCs w:val="28"/>
        </w:rPr>
        <w:t>ов</w:t>
      </w:r>
      <w:r w:rsidR="00D03C01" w:rsidRPr="00D03C01">
        <w:rPr>
          <w:rFonts w:ascii="Times New Roman" w:hAnsi="Times New Roman"/>
          <w:color w:val="000000"/>
          <w:sz w:val="28"/>
          <w:szCs w:val="28"/>
        </w:rPr>
        <w:t xml:space="preserve"> различных форм зависимостей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CD600D" w:rsidRPr="00321A77" w:rsidRDefault="00CD600D" w:rsidP="001522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D03C01" w:rsidRPr="00D03C01">
        <w:rPr>
          <w:rFonts w:ascii="Times New Roman" w:hAnsi="Times New Roman"/>
          <w:color w:val="000000"/>
          <w:sz w:val="28"/>
          <w:szCs w:val="28"/>
        </w:rPr>
        <w:t xml:space="preserve">Понятие ПАВ. Факторы формирования химических зависимостей. Признаки начального (донозологического) этапа зависимости от ПАВ и развившего синдрома зависимости. Синдром отмены. Алкогольная зависимость. Этапы формирования алкогольной зависимости. Наркотическая зависимость. «Дизайнерские» наркотики. Токсикомания. Пристрастие к веществам, не ведущим к химической зависимости. Зависимость личности от привычек и влечений, не связанных с употреблением химических веществ. Патологические привычные действия у детей и подростков. Невротические расстройства у детей и подростков с </w:t>
      </w:r>
      <w:r w:rsidR="00D03C01" w:rsidRPr="00D03C01">
        <w:rPr>
          <w:rFonts w:ascii="Times New Roman" w:hAnsi="Times New Roman"/>
          <w:color w:val="000000"/>
          <w:sz w:val="28"/>
          <w:szCs w:val="28"/>
        </w:rPr>
        <w:lastRenderedPageBreak/>
        <w:t>признаками начинающегося зависимого изменения личности. Зависимости, связанные с любовью и сексуальным инстинктом. Зависимость личности при неврозе навязчивостей. Созависимость</w:t>
      </w:r>
      <w:r w:rsidR="00DC1214" w:rsidRPr="00DC1214">
        <w:rPr>
          <w:rFonts w:ascii="Times New Roman" w:hAnsi="Times New Roman"/>
          <w:color w:val="000000"/>
          <w:sz w:val="28"/>
          <w:szCs w:val="28"/>
        </w:rPr>
        <w:t>.</w:t>
      </w:r>
    </w:p>
    <w:p w:rsidR="00CD600D" w:rsidRPr="00321A77" w:rsidRDefault="00CD600D" w:rsidP="00CD6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C3D4E">
        <w:t xml:space="preserve"> </w:t>
      </w:r>
      <w:r w:rsidR="00DC1214" w:rsidRPr="00DC1214">
        <w:rPr>
          <w:rFonts w:ascii="Times New Roman" w:hAnsi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CD600D" w:rsidRPr="00321A77" w:rsidRDefault="00CD600D" w:rsidP="00CD6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Pr="002C3D4E">
        <w:t xml:space="preserve"> </w:t>
      </w:r>
      <w:r w:rsidR="00DC1214" w:rsidRPr="00DC1214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CD600D" w:rsidRPr="00321A77" w:rsidRDefault="00CD600D" w:rsidP="00CD6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D600D" w:rsidRPr="002C3D4E" w:rsidRDefault="00CD600D" w:rsidP="006C3DB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D4E">
        <w:rPr>
          <w:rFonts w:ascii="Times New Roman" w:hAnsi="Times New Roman"/>
          <w:color w:val="000000"/>
          <w:sz w:val="28"/>
          <w:szCs w:val="28"/>
        </w:rPr>
        <w:t>дидактические (презентация, раздаточный материал);</w:t>
      </w:r>
    </w:p>
    <w:p w:rsidR="00CD600D" w:rsidRPr="002C3D4E" w:rsidRDefault="00CD600D" w:rsidP="006C3DB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D4E">
        <w:rPr>
          <w:rFonts w:ascii="Times New Roman" w:hAnsi="Times New Roman"/>
          <w:color w:val="000000"/>
          <w:sz w:val="28"/>
          <w:szCs w:val="28"/>
        </w:rPr>
        <w:t>материально-технические (учебная комната, доска, мел, ноутбук, мультимедийный проектор, экран).</w:t>
      </w:r>
    </w:p>
    <w:p w:rsidR="00DC1214" w:rsidRDefault="00DC1214" w:rsidP="00CD600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03C01" w:rsidRPr="00321A77" w:rsidRDefault="00D03C01" w:rsidP="00D03C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3.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6B7F" w:rsidRPr="00766B7F">
        <w:rPr>
          <w:rFonts w:ascii="Times New Roman" w:hAnsi="Times New Roman"/>
          <w:b/>
          <w:color w:val="000000"/>
          <w:sz w:val="28"/>
          <w:szCs w:val="24"/>
        </w:rPr>
        <w:t>Психологическая профилактика зависимого поведения</w:t>
      </w:r>
    </w:p>
    <w:p w:rsidR="00D03C01" w:rsidRDefault="00D03C01" w:rsidP="00D03C0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03C01" w:rsidRPr="00321A77" w:rsidRDefault="00D03C01" w:rsidP="00D03C0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03C01" w:rsidRPr="00321A77" w:rsidRDefault="00D03C01" w:rsidP="00D03C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00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C3D4E">
        <w:t xml:space="preserve"> </w:t>
      </w:r>
      <w:r w:rsidR="00766B7F" w:rsidRPr="00766B7F">
        <w:rPr>
          <w:rFonts w:ascii="Times New Roman" w:hAnsi="Times New Roman"/>
          <w:color w:val="000000"/>
          <w:sz w:val="28"/>
          <w:szCs w:val="28"/>
        </w:rPr>
        <w:t>Концепция первичной позитивной наркопрофилактики</w:t>
      </w:r>
    </w:p>
    <w:p w:rsidR="00D03C01" w:rsidRPr="00321A77" w:rsidRDefault="00D03C01" w:rsidP="00766B7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66B7F" w:rsidRPr="00766B7F">
        <w:rPr>
          <w:rFonts w:ascii="Times New Roman" w:hAnsi="Times New Roman"/>
          <w:color w:val="000000"/>
          <w:sz w:val="28"/>
          <w:szCs w:val="28"/>
        </w:rPr>
        <w:t>обеспечить усвоение обучающимися идеологи</w:t>
      </w:r>
      <w:r w:rsidR="00766B7F">
        <w:rPr>
          <w:rFonts w:ascii="Times New Roman" w:hAnsi="Times New Roman"/>
          <w:color w:val="000000"/>
          <w:sz w:val="28"/>
          <w:szCs w:val="28"/>
        </w:rPr>
        <w:t>и</w:t>
      </w:r>
      <w:r w:rsidR="00766B7F" w:rsidRPr="00766B7F">
        <w:rPr>
          <w:rFonts w:ascii="Times New Roman" w:hAnsi="Times New Roman"/>
          <w:color w:val="000000"/>
          <w:sz w:val="28"/>
          <w:szCs w:val="28"/>
        </w:rPr>
        <w:t xml:space="preserve"> первичной систем</w:t>
      </w:r>
      <w:r w:rsidR="00766B7F">
        <w:rPr>
          <w:rFonts w:ascii="Times New Roman" w:hAnsi="Times New Roman"/>
          <w:color w:val="000000"/>
          <w:sz w:val="28"/>
          <w:szCs w:val="28"/>
        </w:rPr>
        <w:t xml:space="preserve">но-позитивной наркопрофилактики, </w:t>
      </w:r>
      <w:r w:rsidR="00766B7F" w:rsidRPr="00766B7F">
        <w:rPr>
          <w:rFonts w:ascii="Times New Roman" w:hAnsi="Times New Roman"/>
          <w:color w:val="000000"/>
          <w:sz w:val="28"/>
          <w:szCs w:val="28"/>
        </w:rPr>
        <w:t>цел</w:t>
      </w:r>
      <w:r w:rsidR="00766B7F">
        <w:rPr>
          <w:rFonts w:ascii="Times New Roman" w:hAnsi="Times New Roman"/>
          <w:color w:val="000000"/>
          <w:sz w:val="28"/>
          <w:szCs w:val="28"/>
        </w:rPr>
        <w:t>ей</w:t>
      </w:r>
      <w:r w:rsidR="00766B7F" w:rsidRPr="00766B7F">
        <w:rPr>
          <w:rFonts w:ascii="Times New Roman" w:hAnsi="Times New Roman"/>
          <w:color w:val="000000"/>
          <w:sz w:val="28"/>
          <w:szCs w:val="28"/>
        </w:rPr>
        <w:t xml:space="preserve"> и задач систем</w:t>
      </w:r>
      <w:r w:rsidR="00766B7F">
        <w:rPr>
          <w:rFonts w:ascii="Times New Roman" w:hAnsi="Times New Roman"/>
          <w:color w:val="000000"/>
          <w:sz w:val="28"/>
          <w:szCs w:val="28"/>
        </w:rPr>
        <w:t>но-позитивной наркопрофилактики, принципов</w:t>
      </w:r>
      <w:r w:rsidR="00766B7F" w:rsidRPr="00766B7F">
        <w:rPr>
          <w:rFonts w:ascii="Times New Roman" w:hAnsi="Times New Roman"/>
          <w:color w:val="000000"/>
          <w:sz w:val="28"/>
          <w:szCs w:val="28"/>
        </w:rPr>
        <w:t xml:space="preserve"> планирова</w:t>
      </w:r>
      <w:r w:rsidR="00766B7F">
        <w:rPr>
          <w:rFonts w:ascii="Times New Roman" w:hAnsi="Times New Roman"/>
          <w:color w:val="000000"/>
          <w:sz w:val="28"/>
          <w:szCs w:val="28"/>
        </w:rPr>
        <w:t>ния</w:t>
      </w:r>
      <w:r w:rsidR="00766B7F" w:rsidRPr="00766B7F">
        <w:rPr>
          <w:rFonts w:ascii="Times New Roman" w:hAnsi="Times New Roman"/>
          <w:color w:val="000000"/>
          <w:sz w:val="28"/>
          <w:szCs w:val="28"/>
        </w:rPr>
        <w:t xml:space="preserve"> и пров</w:t>
      </w:r>
      <w:r w:rsidR="00766B7F">
        <w:rPr>
          <w:rFonts w:ascii="Times New Roman" w:hAnsi="Times New Roman"/>
          <w:color w:val="000000"/>
          <w:sz w:val="28"/>
          <w:szCs w:val="28"/>
        </w:rPr>
        <w:t>едения наркопрофилактических занятий с целевыми группами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D03C01" w:rsidRPr="00321A77" w:rsidRDefault="00D03C01" w:rsidP="00D03C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66B7F" w:rsidRPr="00766B7F">
        <w:rPr>
          <w:rFonts w:ascii="Times New Roman" w:hAnsi="Times New Roman"/>
          <w:color w:val="000000"/>
          <w:sz w:val="28"/>
          <w:szCs w:val="28"/>
        </w:rPr>
        <w:t>Идеология  первичной системно-позитивной наркопрофилактики. Цели и задачи системно-позитивной наркопрофилактики. Модели наркопрофилактики. Формы профилактической работы. Межведомственное взаимодействие при реализации   профилактических программ</w:t>
      </w:r>
      <w:r w:rsidRPr="00DC1214">
        <w:rPr>
          <w:rFonts w:ascii="Times New Roman" w:hAnsi="Times New Roman"/>
          <w:color w:val="000000"/>
          <w:sz w:val="28"/>
          <w:szCs w:val="28"/>
        </w:rPr>
        <w:t>.</w:t>
      </w:r>
    </w:p>
    <w:p w:rsidR="00D03C01" w:rsidRPr="00321A77" w:rsidRDefault="00D03C01" w:rsidP="00D03C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D03C01" w:rsidRPr="00321A77" w:rsidRDefault="00D03C01" w:rsidP="00D03C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D03C01" w:rsidRPr="00321A77" w:rsidRDefault="00D03C01" w:rsidP="00D03C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03C01" w:rsidRPr="002C3D4E" w:rsidRDefault="00D03C01" w:rsidP="00D03C0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D4E">
        <w:rPr>
          <w:rFonts w:ascii="Times New Roman" w:hAnsi="Times New Roman"/>
          <w:color w:val="000000"/>
          <w:sz w:val="28"/>
          <w:szCs w:val="28"/>
        </w:rPr>
        <w:t>дидактические (презентация, раздаточный материал);</w:t>
      </w:r>
    </w:p>
    <w:p w:rsidR="00D03C01" w:rsidRPr="002C3D4E" w:rsidRDefault="00D03C01" w:rsidP="00D03C0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D4E">
        <w:rPr>
          <w:rFonts w:ascii="Times New Roman" w:hAnsi="Times New Roman"/>
          <w:color w:val="000000"/>
          <w:sz w:val="28"/>
          <w:szCs w:val="28"/>
        </w:rPr>
        <w:t>материально-технические (учебная комната, доска, мел, ноутбук, мультимедийный проектор, экран).</w:t>
      </w:r>
    </w:p>
    <w:p w:rsidR="00D03C01" w:rsidRDefault="00D03C01" w:rsidP="00D03C0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03C01" w:rsidRPr="00321A77" w:rsidRDefault="00D03C01" w:rsidP="00D03C0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03C01" w:rsidRPr="00321A77" w:rsidRDefault="00D03C01" w:rsidP="00D03C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00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C3D4E">
        <w:t xml:space="preserve"> </w:t>
      </w:r>
      <w:r w:rsidR="00766B7F" w:rsidRPr="00766B7F">
        <w:rPr>
          <w:rFonts w:ascii="Times New Roman" w:hAnsi="Times New Roman"/>
          <w:color w:val="000000"/>
          <w:sz w:val="28"/>
          <w:szCs w:val="28"/>
        </w:rPr>
        <w:t>Технология наркопрофилактической работы</w:t>
      </w:r>
    </w:p>
    <w:p w:rsidR="00D03C01" w:rsidRPr="00321A77" w:rsidRDefault="00D03C01" w:rsidP="00766B7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66B7F" w:rsidRPr="00766B7F">
        <w:rPr>
          <w:rFonts w:ascii="Times New Roman" w:hAnsi="Times New Roman"/>
          <w:color w:val="000000"/>
          <w:sz w:val="28"/>
          <w:szCs w:val="28"/>
        </w:rPr>
        <w:t xml:space="preserve">обеспечить усвоение обучающимися </w:t>
      </w:r>
      <w:r w:rsidR="00766B7F">
        <w:rPr>
          <w:rFonts w:ascii="Times New Roman" w:hAnsi="Times New Roman"/>
          <w:color w:val="000000"/>
          <w:sz w:val="28"/>
          <w:szCs w:val="28"/>
        </w:rPr>
        <w:t xml:space="preserve">правил и </w:t>
      </w:r>
      <w:r w:rsidR="00766B7F" w:rsidRPr="00766B7F">
        <w:rPr>
          <w:rFonts w:ascii="Times New Roman" w:hAnsi="Times New Roman"/>
          <w:color w:val="000000"/>
          <w:sz w:val="28"/>
          <w:szCs w:val="28"/>
        </w:rPr>
        <w:t>принцип</w:t>
      </w:r>
      <w:r w:rsidR="00766B7F">
        <w:rPr>
          <w:rFonts w:ascii="Times New Roman" w:hAnsi="Times New Roman"/>
          <w:color w:val="000000"/>
          <w:sz w:val="28"/>
          <w:szCs w:val="28"/>
        </w:rPr>
        <w:t>ов</w:t>
      </w:r>
      <w:r w:rsidR="00766B7F" w:rsidRPr="00766B7F">
        <w:rPr>
          <w:rFonts w:ascii="Times New Roman" w:hAnsi="Times New Roman"/>
          <w:color w:val="000000"/>
          <w:sz w:val="28"/>
          <w:szCs w:val="28"/>
        </w:rPr>
        <w:t xml:space="preserve"> проведения  </w:t>
      </w:r>
      <w:r w:rsidR="00766B7F">
        <w:rPr>
          <w:rFonts w:ascii="Times New Roman" w:hAnsi="Times New Roman"/>
          <w:color w:val="000000"/>
          <w:sz w:val="28"/>
          <w:szCs w:val="28"/>
        </w:rPr>
        <w:t>нарко</w:t>
      </w:r>
      <w:r w:rsidR="00766B7F" w:rsidRPr="00766B7F">
        <w:rPr>
          <w:rFonts w:ascii="Times New Roman" w:hAnsi="Times New Roman"/>
          <w:color w:val="000000"/>
          <w:sz w:val="28"/>
          <w:szCs w:val="28"/>
        </w:rPr>
        <w:t>профилактической работы с различны</w:t>
      </w:r>
      <w:r w:rsidR="00766B7F">
        <w:rPr>
          <w:rFonts w:ascii="Times New Roman" w:hAnsi="Times New Roman"/>
          <w:color w:val="000000"/>
          <w:sz w:val="28"/>
          <w:szCs w:val="28"/>
        </w:rPr>
        <w:t xml:space="preserve">ми группами, принципов </w:t>
      </w:r>
      <w:r w:rsidR="00766B7F" w:rsidRPr="00766B7F">
        <w:rPr>
          <w:rFonts w:ascii="Times New Roman" w:hAnsi="Times New Roman"/>
          <w:color w:val="000000"/>
          <w:sz w:val="28"/>
          <w:szCs w:val="28"/>
        </w:rPr>
        <w:t>диагностик</w:t>
      </w:r>
      <w:r w:rsidR="00766B7F">
        <w:rPr>
          <w:rFonts w:ascii="Times New Roman" w:hAnsi="Times New Roman"/>
          <w:color w:val="000000"/>
          <w:sz w:val="28"/>
          <w:szCs w:val="28"/>
        </w:rPr>
        <w:t>и</w:t>
      </w:r>
      <w:r w:rsidR="00766B7F" w:rsidRPr="00766B7F">
        <w:rPr>
          <w:rFonts w:ascii="Times New Roman" w:hAnsi="Times New Roman"/>
          <w:color w:val="000000"/>
          <w:sz w:val="28"/>
          <w:szCs w:val="28"/>
        </w:rPr>
        <w:t xml:space="preserve"> и коррекци</w:t>
      </w:r>
      <w:r w:rsidR="00766B7F">
        <w:rPr>
          <w:rFonts w:ascii="Times New Roman" w:hAnsi="Times New Roman"/>
          <w:color w:val="000000"/>
          <w:sz w:val="28"/>
          <w:szCs w:val="28"/>
        </w:rPr>
        <w:t>и</w:t>
      </w:r>
      <w:r w:rsidR="00766B7F" w:rsidRPr="00766B7F">
        <w:rPr>
          <w:rFonts w:ascii="Times New Roman" w:hAnsi="Times New Roman"/>
          <w:color w:val="000000"/>
          <w:sz w:val="28"/>
          <w:szCs w:val="28"/>
        </w:rPr>
        <w:t xml:space="preserve"> личностной уязвимости и формирова</w:t>
      </w:r>
      <w:r w:rsidR="00766B7F">
        <w:rPr>
          <w:rFonts w:ascii="Times New Roman" w:hAnsi="Times New Roman"/>
          <w:color w:val="000000"/>
          <w:sz w:val="28"/>
          <w:szCs w:val="28"/>
        </w:rPr>
        <w:t>ния</w:t>
      </w:r>
      <w:r w:rsidR="00766B7F" w:rsidRPr="00766B7F">
        <w:rPr>
          <w:rFonts w:ascii="Times New Roman" w:hAnsi="Times New Roman"/>
          <w:color w:val="000000"/>
          <w:sz w:val="28"/>
          <w:szCs w:val="28"/>
        </w:rPr>
        <w:t xml:space="preserve"> психологическ</w:t>
      </w:r>
      <w:r w:rsidR="00766B7F">
        <w:rPr>
          <w:rFonts w:ascii="Times New Roman" w:hAnsi="Times New Roman"/>
          <w:color w:val="000000"/>
          <w:sz w:val="28"/>
          <w:szCs w:val="28"/>
        </w:rPr>
        <w:t>ого</w:t>
      </w:r>
      <w:r w:rsidR="00766B7F" w:rsidRPr="00766B7F">
        <w:rPr>
          <w:rFonts w:ascii="Times New Roman" w:hAnsi="Times New Roman"/>
          <w:color w:val="000000"/>
          <w:sz w:val="28"/>
          <w:szCs w:val="28"/>
        </w:rPr>
        <w:t xml:space="preserve"> иммунитет</w:t>
      </w:r>
      <w:r w:rsidR="00766B7F">
        <w:rPr>
          <w:rFonts w:ascii="Times New Roman" w:hAnsi="Times New Roman"/>
          <w:color w:val="000000"/>
          <w:sz w:val="28"/>
          <w:szCs w:val="28"/>
        </w:rPr>
        <w:t>а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D03C01" w:rsidRPr="00321A77" w:rsidRDefault="00D03C01" w:rsidP="00D03C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66B7F" w:rsidRPr="00766B7F">
        <w:rPr>
          <w:rFonts w:ascii="Times New Roman" w:hAnsi="Times New Roman"/>
          <w:color w:val="000000"/>
          <w:sz w:val="28"/>
          <w:szCs w:val="28"/>
        </w:rPr>
        <w:t xml:space="preserve">Понятие первичной, вторичной и третичной наркопрофилактики. Первичная наркопрофилактика путем коррекции школьной (социальной) дезадаптации. Первичная наркопрофилактика путем коррекции личностной уязвимости и формирования психологического иммунитета. Психологические особенности восприятия тем о наркотиках и наркомании в  подростковом возрасте. Принципы проведения профилактической работы с подростками. Медицинское направление в первичной наркопрофилактике. Правила </w:t>
      </w:r>
      <w:r w:rsidR="00766B7F" w:rsidRPr="00766B7F">
        <w:rPr>
          <w:rFonts w:ascii="Times New Roman" w:hAnsi="Times New Roman"/>
          <w:color w:val="000000"/>
          <w:sz w:val="28"/>
          <w:szCs w:val="28"/>
        </w:rPr>
        <w:lastRenderedPageBreak/>
        <w:t>участия СМИ, проведения лекций и массовых мероприятий. Обеспечение качества наркопрофилактической работы. Требования к профилактическому материалу</w:t>
      </w:r>
      <w:r w:rsidRPr="00DC1214">
        <w:rPr>
          <w:rFonts w:ascii="Times New Roman" w:hAnsi="Times New Roman"/>
          <w:color w:val="000000"/>
          <w:sz w:val="28"/>
          <w:szCs w:val="28"/>
        </w:rPr>
        <w:t>.</w:t>
      </w:r>
    </w:p>
    <w:p w:rsidR="00D03C01" w:rsidRPr="00321A77" w:rsidRDefault="00D03C01" w:rsidP="00D03C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D03C01" w:rsidRPr="00321A77" w:rsidRDefault="00D03C01" w:rsidP="00D03C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D03C01" w:rsidRPr="00321A77" w:rsidRDefault="00D03C01" w:rsidP="00D03C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03C01" w:rsidRPr="002C3D4E" w:rsidRDefault="00D03C01" w:rsidP="00D03C0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D4E">
        <w:rPr>
          <w:rFonts w:ascii="Times New Roman" w:hAnsi="Times New Roman"/>
          <w:color w:val="000000"/>
          <w:sz w:val="28"/>
          <w:szCs w:val="28"/>
        </w:rPr>
        <w:t>дидактические (презентация, раздаточный материал);</w:t>
      </w:r>
    </w:p>
    <w:p w:rsidR="00D03C01" w:rsidRPr="002C3D4E" w:rsidRDefault="00D03C01" w:rsidP="00D03C0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D4E">
        <w:rPr>
          <w:rFonts w:ascii="Times New Roman" w:hAnsi="Times New Roman"/>
          <w:color w:val="000000"/>
          <w:sz w:val="28"/>
          <w:szCs w:val="28"/>
        </w:rPr>
        <w:t>материально-технические (учебная комната, доска, мел, ноутбук, мультимедийный проектор, экран).</w:t>
      </w:r>
    </w:p>
    <w:p w:rsidR="00D03C01" w:rsidRDefault="00D03C01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3C01" w:rsidRDefault="00D03C01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3C01" w:rsidRDefault="00D03C01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3C01" w:rsidRPr="00321A77" w:rsidRDefault="00D03C01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7A51D7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7A51D7" w:rsidRPr="007A51D7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5B42D6" w:rsidRDefault="005B42D6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B5FA7" w:rsidRPr="00613654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13654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="00E35A18" w:rsidRPr="00E35A18">
        <w:rPr>
          <w:rFonts w:ascii="Times New Roman" w:hAnsi="Times New Roman"/>
          <w:b/>
          <w:color w:val="000000"/>
          <w:sz w:val="28"/>
          <w:szCs w:val="28"/>
        </w:rPr>
        <w:t>Происхождение зависимого поведения и его личностные смыслы</w:t>
      </w:r>
    </w:p>
    <w:p w:rsidR="005B42D6" w:rsidRDefault="005B42D6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8F5318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7A51D7">
        <w:rPr>
          <w:rFonts w:ascii="Times New Roman" w:hAnsi="Times New Roman"/>
          <w:b/>
          <w:color w:val="000000"/>
          <w:sz w:val="28"/>
          <w:szCs w:val="28"/>
        </w:rPr>
        <w:t xml:space="preserve"> 1. </w:t>
      </w:r>
      <w:r w:rsidR="00E35A18" w:rsidRPr="00E35A18">
        <w:rPr>
          <w:rFonts w:ascii="Times New Roman" w:hAnsi="Times New Roman"/>
          <w:color w:val="000000"/>
          <w:sz w:val="28"/>
          <w:szCs w:val="28"/>
        </w:rPr>
        <w:t>Зависимое развитие личности. Психология зависимого поведения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7A51D7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A51D7" w:rsidRPr="007A51D7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Pr="007A51D7">
        <w:rPr>
          <w:rFonts w:ascii="Times New Roman" w:hAnsi="Times New Roman"/>
          <w:color w:val="000000"/>
          <w:sz w:val="28"/>
          <w:szCs w:val="28"/>
        </w:rPr>
        <w:t>.</w:t>
      </w:r>
    </w:p>
    <w:p w:rsidR="003A7817" w:rsidRPr="006C3DB2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A51D7" w:rsidRPr="006C3DB2">
        <w:rPr>
          <w:sz w:val="28"/>
          <w:szCs w:val="28"/>
        </w:rPr>
        <w:t xml:space="preserve"> </w:t>
      </w:r>
      <w:r w:rsidR="00E35A18" w:rsidRPr="00E35A18">
        <w:rPr>
          <w:rFonts w:ascii="Times New Roman" w:hAnsi="Times New Roman"/>
          <w:color w:val="000000"/>
          <w:sz w:val="28"/>
          <w:szCs w:val="28"/>
        </w:rPr>
        <w:t>закрепить представление о понятии зависимой личности, сущности зависимого поведения, его признаках; усвоить понятия «зрелая личность», «здоровый образ жизни», отличительные особенности зависимости от аддикции</w:t>
      </w:r>
      <w:r w:rsidR="007A51D7"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00640F" w:rsidRPr="006C3DB2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6C3DB2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C3D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6C3D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6C3D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6C3DB2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DB2" w:rsidRDefault="0000640F" w:rsidP="006C3DB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35A18" w:rsidRPr="00227E0A" w:rsidRDefault="00E35A18" w:rsidP="00E35A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E0A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E35A18" w:rsidRPr="00227E0A" w:rsidRDefault="00E35A18" w:rsidP="00E35A1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E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227E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E35A18" w:rsidRPr="00227E0A" w:rsidRDefault="00E35A18" w:rsidP="00E35A1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E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227E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устного опроса представлены в ФОС)</w:t>
            </w:r>
          </w:p>
          <w:p w:rsidR="00E35A18" w:rsidRPr="00227E0A" w:rsidRDefault="00E35A18" w:rsidP="00E35A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E0A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E35A18" w:rsidRDefault="00E35A18" w:rsidP="00E35A18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7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Решение проблемно-ситуационных задач в малых группах </w:t>
            </w:r>
            <w:r w:rsidRPr="00227E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(проблемно-ситуационные задачи представлены в ФОС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:rsidR="00E35A18" w:rsidRDefault="00E35A18" w:rsidP="00E35A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Рубежный контроль по модулю</w:t>
            </w:r>
          </w:p>
          <w:p w:rsidR="0075623B" w:rsidRPr="00402F01" w:rsidRDefault="00E35A18" w:rsidP="00E35A1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E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(терминологический) опрос </w:t>
            </w:r>
            <w:r w:rsidRPr="00227E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(определения для терминологического опроса представлены в ФОС</w:t>
            </w:r>
            <w:r w:rsidR="006C3DB2"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FF0DD2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C3D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F51AE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6C3DB2" w:rsidRDefault="0075623B" w:rsidP="00F51AE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 w:rsidR="006C3DB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6C3DB2" w:rsidRDefault="003A7817" w:rsidP="006C3DB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lastRenderedPageBreak/>
        <w:t xml:space="preserve">дидактические </w:t>
      </w:r>
      <w:r w:rsidR="006C3DB2" w:rsidRPr="006C3DB2">
        <w:rPr>
          <w:rFonts w:ascii="Times New Roman" w:hAnsi="Times New Roman"/>
          <w:color w:val="000000"/>
          <w:sz w:val="28"/>
          <w:szCs w:val="28"/>
        </w:rPr>
        <w:t>(учебники, учебные пособия, сборники задач, инструкции для самостоятельных работ)</w:t>
      </w:r>
      <w:r w:rsidR="0075623B" w:rsidRPr="006C3DB2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6C3DB2" w:rsidRDefault="003A7817" w:rsidP="006C3DB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="006C3DB2" w:rsidRPr="006C3DB2">
        <w:rPr>
          <w:rFonts w:ascii="Times New Roman" w:hAnsi="Times New Roman"/>
          <w:color w:val="000000"/>
          <w:sz w:val="28"/>
          <w:szCs w:val="28"/>
        </w:rPr>
        <w:t>(учебная комната, доска, мел, ноутбук, мультимедийный проектор, экран)</w:t>
      </w:r>
      <w:r w:rsidR="0075623B" w:rsidRPr="006C3DB2">
        <w:rPr>
          <w:rFonts w:ascii="Times New Roman" w:hAnsi="Times New Roman"/>
          <w:color w:val="000000"/>
          <w:sz w:val="28"/>
          <w:szCs w:val="28"/>
        </w:rPr>
        <w:t>.</w:t>
      </w:r>
      <w:r w:rsidRPr="006C3DB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11905" w:rsidRDefault="0051190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516DAC" w:rsidRDefault="00516DA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516DAC" w:rsidRPr="00613654" w:rsidRDefault="00516DAC" w:rsidP="00516DA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1365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61365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35A18" w:rsidRPr="00E35A18">
        <w:rPr>
          <w:rFonts w:ascii="Times New Roman" w:hAnsi="Times New Roman"/>
          <w:b/>
          <w:color w:val="000000"/>
          <w:sz w:val="28"/>
          <w:szCs w:val="28"/>
        </w:rPr>
        <w:t>Особенности зависимого поведения при отдельных видах зависимости</w:t>
      </w:r>
    </w:p>
    <w:p w:rsidR="00516DAC" w:rsidRPr="00112C80" w:rsidRDefault="00516DA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5B42D6" w:rsidRPr="007A51D7" w:rsidRDefault="005B42D6" w:rsidP="005B42D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516DAC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35A18" w:rsidRPr="00E35A18">
        <w:rPr>
          <w:rFonts w:ascii="Times New Roman" w:hAnsi="Times New Roman"/>
          <w:color w:val="000000"/>
          <w:sz w:val="28"/>
          <w:szCs w:val="28"/>
        </w:rPr>
        <w:t>Зависимое поведение при употреблении ПАВ («химическая» зависимость)</w:t>
      </w:r>
    </w:p>
    <w:p w:rsidR="005B42D6" w:rsidRPr="00321A77" w:rsidRDefault="005B42D6" w:rsidP="005B42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B42D6" w:rsidRPr="006C3DB2" w:rsidRDefault="005B42D6" w:rsidP="005B42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="00E35A18" w:rsidRPr="00E35A18">
        <w:rPr>
          <w:rFonts w:ascii="Times New Roman" w:hAnsi="Times New Roman"/>
          <w:color w:val="000000"/>
          <w:sz w:val="28"/>
          <w:szCs w:val="28"/>
        </w:rPr>
        <w:t>закрепить представление о понятии ПАВ, основных признаках и группах ПАВ; изучить  расстройства личности при зависимостях от ПАВ в различных сферах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5B42D6" w:rsidRPr="006C3DB2" w:rsidRDefault="005B42D6" w:rsidP="005B42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B42D6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D6" w:rsidRPr="00321A77" w:rsidRDefault="005B42D6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B42D6" w:rsidRPr="00321A77" w:rsidRDefault="005B42D6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D6" w:rsidRPr="00321A77" w:rsidRDefault="005B42D6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B42D6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D6" w:rsidRPr="00321A77" w:rsidRDefault="005B42D6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B42D6" w:rsidRPr="00321A77" w:rsidRDefault="005B42D6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B42D6" w:rsidRPr="00321A77" w:rsidRDefault="005B42D6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D6" w:rsidRPr="00321A77" w:rsidRDefault="005B42D6" w:rsidP="007003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B42D6" w:rsidRPr="00321A77" w:rsidRDefault="005B42D6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B42D6" w:rsidRPr="00321A77" w:rsidRDefault="005B42D6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B42D6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D6" w:rsidRPr="00321A77" w:rsidRDefault="005B42D6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6A4" w:rsidRDefault="00F936A4" w:rsidP="00F936A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35A18" w:rsidRPr="00227E0A" w:rsidRDefault="00E35A18" w:rsidP="00E35A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E0A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E35A18" w:rsidRPr="00227E0A" w:rsidRDefault="00E35A18" w:rsidP="00E35A1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E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227E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E35A18" w:rsidRPr="00E35A18" w:rsidRDefault="00E35A18" w:rsidP="00E35A1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E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227E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устного опроса представлены в ФОС)</w:t>
            </w:r>
          </w:p>
          <w:p w:rsidR="00E35A18" w:rsidRPr="00227E0A" w:rsidRDefault="00E35A18" w:rsidP="00E35A1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A18">
              <w:rPr>
                <w:rFonts w:ascii="Times New Roman" w:hAnsi="Times New Roman"/>
                <w:color w:val="000000"/>
                <w:sz w:val="28"/>
                <w:szCs w:val="28"/>
              </w:rPr>
              <w:t>Устный (фронтальный) 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(вопросы для фронтального опроса представлены в ФОС)</w:t>
            </w:r>
          </w:p>
          <w:p w:rsidR="00E35A18" w:rsidRPr="00227E0A" w:rsidRDefault="00E35A18" w:rsidP="00E35A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E0A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5B42D6" w:rsidRPr="00E35A18" w:rsidRDefault="00E35A18" w:rsidP="00E35A18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7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Решение проблемно-ситуационных задач в малых группах </w:t>
            </w:r>
            <w:r w:rsidRPr="00227E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(проблемно-ситуационные задачи представлены в ФОС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5B42D6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D6" w:rsidRPr="00321A77" w:rsidRDefault="00FF0DD2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D6" w:rsidRPr="00321A77" w:rsidRDefault="005B42D6" w:rsidP="007003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B42D6" w:rsidRPr="00321A77" w:rsidRDefault="005B42D6" w:rsidP="00F51AEB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B42D6" w:rsidRPr="006C3DB2" w:rsidRDefault="005B42D6" w:rsidP="00F51AEB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5B42D6" w:rsidRPr="00321A77" w:rsidRDefault="005B42D6" w:rsidP="005B42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B42D6" w:rsidRPr="006C3DB2" w:rsidRDefault="005B42D6" w:rsidP="005B42D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5B42D6" w:rsidRPr="006C3DB2" w:rsidRDefault="005B42D6" w:rsidP="005B42D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(учебная комната, доска, мел, ноутбук, мультимедийный проектор, экран). </w:t>
      </w:r>
    </w:p>
    <w:p w:rsidR="005B42D6" w:rsidRDefault="005B42D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516DAC" w:rsidRPr="007A51D7" w:rsidRDefault="00516DAC" w:rsidP="00516DA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35A18" w:rsidRPr="00E35A18">
        <w:rPr>
          <w:rFonts w:ascii="Times New Roman" w:hAnsi="Times New Roman"/>
          <w:color w:val="000000"/>
          <w:sz w:val="28"/>
          <w:szCs w:val="28"/>
        </w:rPr>
        <w:t>Нехимические аддикции</w:t>
      </w:r>
    </w:p>
    <w:p w:rsidR="00516DAC" w:rsidRPr="00321A77" w:rsidRDefault="00516DAC" w:rsidP="00516D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16DAC" w:rsidRPr="006C3DB2" w:rsidRDefault="00516DAC" w:rsidP="00516DA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="00E35A18" w:rsidRPr="00E35A18">
        <w:rPr>
          <w:rFonts w:ascii="Times New Roman" w:hAnsi="Times New Roman"/>
          <w:color w:val="000000"/>
          <w:sz w:val="28"/>
          <w:szCs w:val="28"/>
        </w:rPr>
        <w:t>закрепить представление об особенностях и клинических проявлениях различных форм нехимических зависимостей, усвоить понятие «созависимость»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516DAC" w:rsidRPr="006C3DB2" w:rsidRDefault="00516DAC" w:rsidP="00516DA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16DAC" w:rsidRPr="00321A77" w:rsidTr="001A54B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AC" w:rsidRPr="00321A77" w:rsidRDefault="00516DAC" w:rsidP="001A5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516DAC" w:rsidRPr="00321A77" w:rsidRDefault="00516DAC" w:rsidP="001A5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AC" w:rsidRPr="00321A77" w:rsidRDefault="00516DAC" w:rsidP="001A5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16DAC" w:rsidRPr="00321A77" w:rsidTr="001A54B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AC" w:rsidRPr="00321A77" w:rsidRDefault="00516DAC" w:rsidP="001A5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16DAC" w:rsidRPr="00321A77" w:rsidRDefault="00516DAC" w:rsidP="001A5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16DAC" w:rsidRPr="00321A77" w:rsidRDefault="00516DAC" w:rsidP="001A5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AC" w:rsidRPr="00321A77" w:rsidRDefault="00516DAC" w:rsidP="001A54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16DAC" w:rsidRPr="00321A77" w:rsidRDefault="00516DAC" w:rsidP="001A54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16DAC" w:rsidRPr="00321A77" w:rsidRDefault="00516DAC" w:rsidP="001A54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16DAC" w:rsidRPr="00321A77" w:rsidTr="001A54B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AC" w:rsidRPr="00321A77" w:rsidRDefault="00516DAC" w:rsidP="001A5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AC" w:rsidRDefault="00516DAC" w:rsidP="001A54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16DAC" w:rsidRDefault="00516DAC" w:rsidP="001A54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516DAC" w:rsidRPr="00F936A4" w:rsidRDefault="00516DAC" w:rsidP="001A54B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516DAC" w:rsidRPr="001477AE" w:rsidRDefault="00516DAC" w:rsidP="001A54B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(вопросы для </w:t>
            </w:r>
            <w:r w:rsidRPr="005D49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1477AE" w:rsidRDefault="001477AE" w:rsidP="001477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Рубежный контроль по модулю</w:t>
            </w:r>
          </w:p>
          <w:p w:rsidR="001477AE" w:rsidRPr="001477AE" w:rsidRDefault="001477AE" w:rsidP="001477A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77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(терминологический) опрос </w:t>
            </w:r>
            <w:r w:rsidRPr="001477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(определения для терминологического опроса представлены в ФОС)</w:t>
            </w:r>
          </w:p>
        </w:tc>
      </w:tr>
      <w:tr w:rsidR="00516DAC" w:rsidRPr="00321A77" w:rsidTr="001A54B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AC" w:rsidRPr="00321A77" w:rsidRDefault="00FF0DD2" w:rsidP="001A5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AC" w:rsidRPr="00321A77" w:rsidRDefault="00516DAC" w:rsidP="001A54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16DAC" w:rsidRPr="00321A77" w:rsidRDefault="00516DAC" w:rsidP="001A54B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16DAC" w:rsidRPr="006C3DB2" w:rsidRDefault="00516DAC" w:rsidP="001A54B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516DAC" w:rsidRPr="00321A77" w:rsidRDefault="00516DAC" w:rsidP="00516DA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16DAC" w:rsidRPr="006C3DB2" w:rsidRDefault="00516DAC" w:rsidP="00516DA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516DAC" w:rsidRPr="006C3DB2" w:rsidRDefault="00516DAC" w:rsidP="00516DA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(учебная комната, доска, мел, ноутбук, мультимедийный проектор, экран). </w:t>
      </w:r>
    </w:p>
    <w:p w:rsidR="00516DAC" w:rsidRDefault="00516DAC" w:rsidP="00516D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1477AE" w:rsidRPr="007A51D7" w:rsidRDefault="001477AE" w:rsidP="001477A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E35A18">
        <w:rPr>
          <w:rFonts w:ascii="Times New Roman" w:hAnsi="Times New Roman"/>
          <w:color w:val="000000"/>
          <w:sz w:val="28"/>
          <w:szCs w:val="28"/>
        </w:rPr>
        <w:t>Нехимические аддикции</w:t>
      </w:r>
      <w:r w:rsidR="00892468">
        <w:rPr>
          <w:rFonts w:ascii="Times New Roman" w:hAnsi="Times New Roman"/>
          <w:color w:val="000000"/>
          <w:sz w:val="28"/>
          <w:szCs w:val="28"/>
        </w:rPr>
        <w:t xml:space="preserve"> (продолжение)</w:t>
      </w:r>
    </w:p>
    <w:p w:rsidR="001477AE" w:rsidRPr="00321A77" w:rsidRDefault="001477AE" w:rsidP="001477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контроль самостоятельной работы</w:t>
      </w:r>
      <w:r w:rsidRPr="007A51D7">
        <w:rPr>
          <w:rFonts w:ascii="Times New Roman" w:hAnsi="Times New Roman"/>
          <w:color w:val="000000"/>
          <w:sz w:val="28"/>
          <w:szCs w:val="28"/>
        </w:rPr>
        <w:t>.</w:t>
      </w:r>
    </w:p>
    <w:p w:rsidR="001477AE" w:rsidRPr="006C3DB2" w:rsidRDefault="001477AE" w:rsidP="001477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Pr="00E35A18">
        <w:rPr>
          <w:rFonts w:ascii="Times New Roman" w:hAnsi="Times New Roman"/>
          <w:color w:val="000000"/>
          <w:sz w:val="28"/>
          <w:szCs w:val="28"/>
        </w:rPr>
        <w:t>закрепить представление об особенностях и клинических проявлениях различных форм нехимических зависимостей, усвоить понятие «созависимость»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1477AE" w:rsidRPr="006C3DB2" w:rsidRDefault="001477AE" w:rsidP="001477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477AE" w:rsidRPr="00321A77" w:rsidTr="001A54B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AE" w:rsidRPr="00321A77" w:rsidRDefault="001477AE" w:rsidP="001A5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477AE" w:rsidRPr="00321A77" w:rsidRDefault="001477AE" w:rsidP="001A5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AE" w:rsidRPr="00321A77" w:rsidRDefault="001477AE" w:rsidP="001A5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AE" w:rsidRPr="00321A77" w:rsidTr="001A54B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AE" w:rsidRPr="00321A77" w:rsidRDefault="001477AE" w:rsidP="001A5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477AE" w:rsidRPr="00321A77" w:rsidRDefault="001477AE" w:rsidP="001A5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77AE" w:rsidRPr="00321A77" w:rsidRDefault="001477AE" w:rsidP="001A5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AE" w:rsidRPr="00321A77" w:rsidRDefault="001477AE" w:rsidP="001A54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477AE" w:rsidRPr="00321A77" w:rsidRDefault="001477AE" w:rsidP="001A54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77AE" w:rsidRPr="00321A77" w:rsidRDefault="001477AE" w:rsidP="001A54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477AE" w:rsidRPr="00321A77" w:rsidTr="001A54B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AE" w:rsidRPr="00321A77" w:rsidRDefault="001477AE" w:rsidP="001A5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AE" w:rsidRDefault="001477AE" w:rsidP="001A54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477AE" w:rsidRDefault="001477AE" w:rsidP="001A54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1477AE" w:rsidRPr="001477AE" w:rsidRDefault="001477AE" w:rsidP="001477A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презентаций</w:t>
            </w: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темы презентаций</w:t>
            </w:r>
            <w:r w:rsidRPr="001477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ФОС)</w:t>
            </w:r>
          </w:p>
        </w:tc>
      </w:tr>
      <w:tr w:rsidR="001477AE" w:rsidRPr="00321A77" w:rsidTr="001A54B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AE" w:rsidRPr="00321A77" w:rsidRDefault="00FF0DD2" w:rsidP="001A5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AE" w:rsidRPr="00321A77" w:rsidRDefault="001477AE" w:rsidP="001A54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77AE" w:rsidRPr="00321A77" w:rsidRDefault="001477AE" w:rsidP="001A54B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477AE" w:rsidRPr="006C3DB2" w:rsidRDefault="001477AE" w:rsidP="001A54B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1477AE" w:rsidRPr="00321A77" w:rsidRDefault="001477AE" w:rsidP="001477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77AE" w:rsidRPr="006C3DB2" w:rsidRDefault="001477AE" w:rsidP="001477A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1477AE" w:rsidRPr="006C3DB2" w:rsidRDefault="001477AE" w:rsidP="001477A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(учебная комната, доска, мел, ноутбук, мультимедийный проектор, экран). </w:t>
      </w:r>
    </w:p>
    <w:p w:rsidR="001477AE" w:rsidRDefault="001477AE" w:rsidP="001477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1477AE" w:rsidRDefault="001477AE" w:rsidP="001477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516DAC" w:rsidRPr="00613654" w:rsidRDefault="00516DAC" w:rsidP="00516DA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1365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61365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35A18" w:rsidRPr="00E35A18">
        <w:rPr>
          <w:rFonts w:ascii="Times New Roman" w:hAnsi="Times New Roman"/>
          <w:b/>
          <w:color w:val="000000"/>
          <w:sz w:val="28"/>
          <w:szCs w:val="28"/>
        </w:rPr>
        <w:t>Психологическая профилактика зависимого поведения</w:t>
      </w:r>
    </w:p>
    <w:p w:rsidR="00516DAC" w:rsidRDefault="00516DAC" w:rsidP="00516D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516DAC" w:rsidRPr="007A51D7" w:rsidRDefault="00516DAC" w:rsidP="00516DA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35A18" w:rsidRPr="00E35A18">
        <w:rPr>
          <w:rFonts w:ascii="Times New Roman" w:hAnsi="Times New Roman"/>
          <w:color w:val="000000"/>
          <w:sz w:val="28"/>
          <w:szCs w:val="28"/>
        </w:rPr>
        <w:t>Коррекция дезадаптации, личностной уязвимости и формирование личностного антиаддиктивного иммунитета</w:t>
      </w:r>
    </w:p>
    <w:p w:rsidR="00516DAC" w:rsidRPr="00321A77" w:rsidRDefault="00516DAC" w:rsidP="00516D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16DAC" w:rsidRPr="006C3DB2" w:rsidRDefault="00516DAC" w:rsidP="00516DA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="00E35A18" w:rsidRPr="00E35A18">
        <w:rPr>
          <w:rFonts w:ascii="Times New Roman" w:hAnsi="Times New Roman"/>
          <w:color w:val="000000"/>
          <w:sz w:val="28"/>
          <w:szCs w:val="28"/>
        </w:rPr>
        <w:t>понимание сущности адекватной адаптации, расстройствах адаптации, копинг-поведения;  усвоить представления о  коррекции дезадаптации, личностной уязвимости и формирование личностного антиаддиктивного иммунитета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516DAC" w:rsidRPr="006C3DB2" w:rsidRDefault="00516DAC" w:rsidP="00516DA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16DAC" w:rsidRPr="00321A77" w:rsidTr="001A54B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AC" w:rsidRPr="00321A77" w:rsidRDefault="00516DAC" w:rsidP="001A5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16DAC" w:rsidRPr="00321A77" w:rsidRDefault="00516DAC" w:rsidP="001A5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AC" w:rsidRPr="00321A77" w:rsidRDefault="00516DAC" w:rsidP="001A5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16DAC" w:rsidRPr="00321A77" w:rsidTr="001A54B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AC" w:rsidRPr="00321A77" w:rsidRDefault="00516DAC" w:rsidP="001A5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16DAC" w:rsidRPr="00321A77" w:rsidRDefault="00516DAC" w:rsidP="001A5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16DAC" w:rsidRPr="00321A77" w:rsidRDefault="00516DAC" w:rsidP="001A5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AC" w:rsidRPr="00321A77" w:rsidRDefault="00516DAC" w:rsidP="001A54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16DAC" w:rsidRPr="00321A77" w:rsidRDefault="00516DAC" w:rsidP="001A54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16DAC" w:rsidRPr="00321A77" w:rsidRDefault="00516DAC" w:rsidP="001A54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16DAC" w:rsidRPr="00321A77" w:rsidTr="001A54B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AC" w:rsidRPr="00321A77" w:rsidRDefault="00516DAC" w:rsidP="001A5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AC" w:rsidRDefault="00516DAC" w:rsidP="001A54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16DAC" w:rsidRDefault="00516DAC" w:rsidP="001A54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516DAC" w:rsidRPr="00155D69" w:rsidRDefault="00516DAC" w:rsidP="001A54B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(вопросы для </w:t>
            </w:r>
            <w:r w:rsidRPr="005D49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155D69" w:rsidRPr="00227E0A" w:rsidRDefault="00155D69" w:rsidP="00155D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E0A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155D69" w:rsidRPr="00155D69" w:rsidRDefault="00155D69" w:rsidP="00155D69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навыков планирования наркопрофилактической работы со школьниками</w:t>
            </w:r>
            <w:r w:rsidRPr="00155D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55D6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задание для отработки практических навыков представлено в </w:t>
            </w:r>
            <w:r w:rsidRPr="00155D6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ФОС)</w:t>
            </w:r>
          </w:p>
        </w:tc>
      </w:tr>
      <w:tr w:rsidR="00516DAC" w:rsidRPr="00321A77" w:rsidTr="001A54B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AC" w:rsidRPr="00321A77" w:rsidRDefault="00FF0DD2" w:rsidP="001A5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AC" w:rsidRPr="00321A77" w:rsidRDefault="00516DAC" w:rsidP="001A54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16DAC" w:rsidRPr="00321A77" w:rsidRDefault="00516DAC" w:rsidP="001A54B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16DAC" w:rsidRPr="006C3DB2" w:rsidRDefault="00516DAC" w:rsidP="001A54B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516DAC" w:rsidRPr="00321A77" w:rsidRDefault="00516DAC" w:rsidP="00516DA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16DAC" w:rsidRPr="006C3DB2" w:rsidRDefault="00516DAC" w:rsidP="00516DA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516DAC" w:rsidRPr="006C3DB2" w:rsidRDefault="00516DAC" w:rsidP="00516DA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(учебная комната, доска, мел, ноутбук, мультимедийный проектор, экран). </w:t>
      </w:r>
    </w:p>
    <w:p w:rsidR="00516DAC" w:rsidRDefault="00516DAC" w:rsidP="00516D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516DAC" w:rsidRPr="007A51D7" w:rsidRDefault="00516DAC" w:rsidP="00516DA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35A18" w:rsidRPr="00E35A18">
        <w:rPr>
          <w:rFonts w:ascii="Times New Roman" w:hAnsi="Times New Roman"/>
          <w:color w:val="000000"/>
          <w:sz w:val="28"/>
          <w:szCs w:val="28"/>
        </w:rPr>
        <w:t>Основы и принципы антинаркотической деятельности</w:t>
      </w:r>
    </w:p>
    <w:p w:rsidR="00516DAC" w:rsidRPr="00321A77" w:rsidRDefault="00516DAC" w:rsidP="00516D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16DAC" w:rsidRPr="006C3DB2" w:rsidRDefault="00516DAC" w:rsidP="00516DA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="00E35A18" w:rsidRPr="00E35A18">
        <w:rPr>
          <w:rFonts w:ascii="Times New Roman" w:hAnsi="Times New Roman"/>
          <w:color w:val="000000"/>
          <w:sz w:val="28"/>
          <w:szCs w:val="28"/>
        </w:rPr>
        <w:t>закрепить представления о видах и формах профилактики зависимого поведения, принципах проведения профилактических мероприятий с различными целевыми группами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516DAC" w:rsidRPr="006C3DB2" w:rsidRDefault="00516DAC" w:rsidP="00516DA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16DAC" w:rsidRPr="00321A77" w:rsidTr="001A54B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AC" w:rsidRPr="00321A77" w:rsidRDefault="00516DAC" w:rsidP="001A5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16DAC" w:rsidRPr="00321A77" w:rsidRDefault="00516DAC" w:rsidP="001A5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AC" w:rsidRPr="00321A77" w:rsidRDefault="00516DAC" w:rsidP="001A5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16DAC" w:rsidRPr="00321A77" w:rsidTr="001A54B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AC" w:rsidRPr="00321A77" w:rsidRDefault="00516DAC" w:rsidP="001A5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16DAC" w:rsidRPr="00321A77" w:rsidRDefault="00516DAC" w:rsidP="001A5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16DAC" w:rsidRPr="00321A77" w:rsidRDefault="00516DAC" w:rsidP="001A5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AC" w:rsidRPr="00321A77" w:rsidRDefault="00516DAC" w:rsidP="001A54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16DAC" w:rsidRPr="00321A77" w:rsidRDefault="00516DAC" w:rsidP="001A54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16DAC" w:rsidRPr="00321A77" w:rsidRDefault="00516DAC" w:rsidP="001A54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16DAC" w:rsidRPr="00321A77" w:rsidTr="001A54B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AC" w:rsidRPr="00321A77" w:rsidRDefault="00516DAC" w:rsidP="001A5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AC" w:rsidRDefault="00516DAC" w:rsidP="001A54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7374E" w:rsidRPr="00CD3357" w:rsidRDefault="0037374E" w:rsidP="00373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35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37374E" w:rsidRPr="00CD3357" w:rsidRDefault="0037374E" w:rsidP="0037374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35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Тестирование </w:t>
            </w:r>
            <w:r w:rsidRPr="00CD335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37374E" w:rsidRPr="00CD3357" w:rsidRDefault="0037374E" w:rsidP="0037374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3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CD335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устного опроса представлены в ФОС)</w:t>
            </w:r>
          </w:p>
          <w:p w:rsidR="0037374E" w:rsidRPr="00227E0A" w:rsidRDefault="0037374E" w:rsidP="00373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E0A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37374E" w:rsidRPr="0037374E" w:rsidRDefault="0037374E" w:rsidP="0037374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37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проблемно-ситуационных задач в малых группах </w:t>
            </w:r>
            <w:r w:rsidRPr="0037374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(проблемно-ситуационные задачи представлены в ФОС)</w:t>
            </w:r>
          </w:p>
          <w:p w:rsidR="0037374E" w:rsidRPr="0037374E" w:rsidRDefault="0037374E" w:rsidP="0037374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навыков оценки наркопрофилактических материалов </w:t>
            </w:r>
            <w:r w:rsidRPr="00FD37B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(форма отчета </w:t>
            </w:r>
            <w:r w:rsidR="00D60B7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</w:t>
            </w:r>
            <w:r w:rsidR="00FD37BD" w:rsidRPr="00FD37B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качест</w:t>
            </w:r>
            <w:r w:rsidR="00D60B7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ве</w:t>
            </w:r>
            <w:r w:rsidR="00FD37BD" w:rsidRPr="00FD37B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наркопрофилактического материала представлен</w:t>
            </w:r>
            <w:r w:rsidR="00D60B7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="00FD37BD" w:rsidRPr="00FD37B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</w:t>
            </w:r>
            <w:r w:rsidRPr="00FD37B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:rsidR="0037374E" w:rsidRPr="00CD3357" w:rsidRDefault="0037374E" w:rsidP="00373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357">
              <w:rPr>
                <w:rFonts w:ascii="Times New Roman" w:hAnsi="Times New Roman"/>
                <w:color w:val="000000"/>
                <w:sz w:val="28"/>
                <w:szCs w:val="28"/>
              </w:rPr>
              <w:t>Рубежный контроль по модулю</w:t>
            </w:r>
          </w:p>
          <w:p w:rsidR="00516DAC" w:rsidRPr="00CD3357" w:rsidRDefault="0037374E" w:rsidP="0037374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3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(терминологический) опрос </w:t>
            </w:r>
            <w:r w:rsidRPr="00CD335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(определения для терминологического опроса представлены в ФОС)</w:t>
            </w:r>
          </w:p>
        </w:tc>
      </w:tr>
      <w:tr w:rsidR="00516DAC" w:rsidRPr="00321A77" w:rsidTr="001A54B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AC" w:rsidRPr="00321A77" w:rsidRDefault="00FF0DD2" w:rsidP="001A5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AC" w:rsidRPr="00321A77" w:rsidRDefault="00516DAC" w:rsidP="001A54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16DAC" w:rsidRPr="00321A77" w:rsidRDefault="00516DAC" w:rsidP="001A54B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16DAC" w:rsidRPr="006C3DB2" w:rsidRDefault="00516DAC" w:rsidP="001A54B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516DAC" w:rsidRPr="00321A77" w:rsidRDefault="00516DAC" w:rsidP="00516DA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16DAC" w:rsidRPr="006C3DB2" w:rsidRDefault="00516DAC" w:rsidP="00516DA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516DAC" w:rsidRPr="006C3DB2" w:rsidRDefault="00516DAC" w:rsidP="00516DA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(учебная комната, доска, мел, ноутбук, мультимедийный проектор, экран). </w:t>
      </w:r>
    </w:p>
    <w:p w:rsidR="00516DAC" w:rsidRDefault="00516DAC" w:rsidP="00516D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516DAC" w:rsidRDefault="00516DAC" w:rsidP="00516D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516DAC" w:rsidRDefault="00516DAC" w:rsidP="00516D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516DAC" w:rsidRDefault="00516DAC" w:rsidP="00516D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516DAC" w:rsidRDefault="00516DA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516DAC" w:rsidRDefault="00516DA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516DAC" w:rsidRDefault="00516DA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516DAC" w:rsidRDefault="00516DA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sectPr w:rsidR="00516DAC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4B9" w:rsidRDefault="001A54B9" w:rsidP="00CF7355">
      <w:pPr>
        <w:spacing w:after="0" w:line="240" w:lineRule="auto"/>
      </w:pPr>
      <w:r>
        <w:separator/>
      </w:r>
    </w:p>
  </w:endnote>
  <w:endnote w:type="continuationSeparator" w:id="0">
    <w:p w:rsidR="001A54B9" w:rsidRDefault="001A54B9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:rsidR="001A54B9" w:rsidRDefault="001A54B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F1A">
          <w:rPr>
            <w:noProof/>
          </w:rPr>
          <w:t>2</w:t>
        </w:r>
        <w:r>
          <w:fldChar w:fldCharType="end"/>
        </w:r>
      </w:p>
    </w:sdtContent>
  </w:sdt>
  <w:p w:rsidR="001A54B9" w:rsidRDefault="001A54B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4B9" w:rsidRDefault="001A54B9" w:rsidP="00CF7355">
      <w:pPr>
        <w:spacing w:after="0" w:line="240" w:lineRule="auto"/>
      </w:pPr>
      <w:r>
        <w:separator/>
      </w:r>
    </w:p>
  </w:footnote>
  <w:footnote w:type="continuationSeparator" w:id="0">
    <w:p w:rsidR="001A54B9" w:rsidRDefault="001A54B9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5B8"/>
    <w:multiLevelType w:val="hybridMultilevel"/>
    <w:tmpl w:val="41441C4A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5E3AE9"/>
    <w:multiLevelType w:val="hybridMultilevel"/>
    <w:tmpl w:val="C824A606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C2769F"/>
    <w:multiLevelType w:val="hybridMultilevel"/>
    <w:tmpl w:val="FB92BE1A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70B0502"/>
    <w:multiLevelType w:val="hybridMultilevel"/>
    <w:tmpl w:val="78E0C61E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176ED"/>
    <w:multiLevelType w:val="hybridMultilevel"/>
    <w:tmpl w:val="61208DA6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70147"/>
    <w:multiLevelType w:val="hybridMultilevel"/>
    <w:tmpl w:val="4C665020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E55CA"/>
    <w:multiLevelType w:val="hybridMultilevel"/>
    <w:tmpl w:val="CACEFCE6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94FBF"/>
    <w:multiLevelType w:val="hybridMultilevel"/>
    <w:tmpl w:val="956841BE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75DF2"/>
    <w:multiLevelType w:val="hybridMultilevel"/>
    <w:tmpl w:val="AC06D872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42126"/>
    <w:multiLevelType w:val="hybridMultilevel"/>
    <w:tmpl w:val="BA6A2622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2B54C0"/>
    <w:multiLevelType w:val="hybridMultilevel"/>
    <w:tmpl w:val="354648EA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B212776"/>
    <w:multiLevelType w:val="hybridMultilevel"/>
    <w:tmpl w:val="A6D23BF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13D48"/>
    <w:multiLevelType w:val="hybridMultilevel"/>
    <w:tmpl w:val="4CD03BA0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C4081"/>
    <w:multiLevelType w:val="hybridMultilevel"/>
    <w:tmpl w:val="BB44C180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01022"/>
    <w:multiLevelType w:val="hybridMultilevel"/>
    <w:tmpl w:val="4678FF5C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4"/>
  </w:num>
  <w:num w:numId="5">
    <w:abstractNumId w:val="2"/>
  </w:num>
  <w:num w:numId="6">
    <w:abstractNumId w:val="12"/>
  </w:num>
  <w:num w:numId="7">
    <w:abstractNumId w:val="11"/>
  </w:num>
  <w:num w:numId="8">
    <w:abstractNumId w:val="18"/>
  </w:num>
  <w:num w:numId="9">
    <w:abstractNumId w:val="13"/>
  </w:num>
  <w:num w:numId="10">
    <w:abstractNumId w:val="6"/>
  </w:num>
  <w:num w:numId="11">
    <w:abstractNumId w:val="3"/>
  </w:num>
  <w:num w:numId="12">
    <w:abstractNumId w:val="0"/>
  </w:num>
  <w:num w:numId="13">
    <w:abstractNumId w:val="5"/>
  </w:num>
  <w:num w:numId="14">
    <w:abstractNumId w:val="16"/>
  </w:num>
  <w:num w:numId="15">
    <w:abstractNumId w:val="17"/>
  </w:num>
  <w:num w:numId="16">
    <w:abstractNumId w:val="8"/>
  </w:num>
  <w:num w:numId="17">
    <w:abstractNumId w:val="9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06600"/>
    <w:rsid w:val="00104C6C"/>
    <w:rsid w:val="00107B1A"/>
    <w:rsid w:val="00112C80"/>
    <w:rsid w:val="001261E9"/>
    <w:rsid w:val="00133F40"/>
    <w:rsid w:val="00136B7E"/>
    <w:rsid w:val="00142162"/>
    <w:rsid w:val="00145171"/>
    <w:rsid w:val="001477AE"/>
    <w:rsid w:val="0015220E"/>
    <w:rsid w:val="00155D69"/>
    <w:rsid w:val="001A54B9"/>
    <w:rsid w:val="001C791F"/>
    <w:rsid w:val="00204FB2"/>
    <w:rsid w:val="00222E31"/>
    <w:rsid w:val="00227E0A"/>
    <w:rsid w:val="002648DD"/>
    <w:rsid w:val="002749B5"/>
    <w:rsid w:val="002B5FA7"/>
    <w:rsid w:val="002C3D4E"/>
    <w:rsid w:val="00305C98"/>
    <w:rsid w:val="0032191B"/>
    <w:rsid w:val="00321A77"/>
    <w:rsid w:val="003314E4"/>
    <w:rsid w:val="0037374E"/>
    <w:rsid w:val="0038636B"/>
    <w:rsid w:val="003A7817"/>
    <w:rsid w:val="003D0AD1"/>
    <w:rsid w:val="00402F01"/>
    <w:rsid w:val="00424425"/>
    <w:rsid w:val="004711E5"/>
    <w:rsid w:val="00511905"/>
    <w:rsid w:val="00516DAC"/>
    <w:rsid w:val="00584F1A"/>
    <w:rsid w:val="00586A55"/>
    <w:rsid w:val="005913A0"/>
    <w:rsid w:val="005B42D6"/>
    <w:rsid w:val="005D491F"/>
    <w:rsid w:val="005D64F7"/>
    <w:rsid w:val="005F47D7"/>
    <w:rsid w:val="00600727"/>
    <w:rsid w:val="00613654"/>
    <w:rsid w:val="00616B40"/>
    <w:rsid w:val="00693682"/>
    <w:rsid w:val="006C3DB2"/>
    <w:rsid w:val="0070034C"/>
    <w:rsid w:val="00710B89"/>
    <w:rsid w:val="00753AF7"/>
    <w:rsid w:val="0075623B"/>
    <w:rsid w:val="00766B7F"/>
    <w:rsid w:val="00774A23"/>
    <w:rsid w:val="0079716A"/>
    <w:rsid w:val="007A51D7"/>
    <w:rsid w:val="007B0E24"/>
    <w:rsid w:val="008919FD"/>
    <w:rsid w:val="00892468"/>
    <w:rsid w:val="00896308"/>
    <w:rsid w:val="008B1706"/>
    <w:rsid w:val="008F5318"/>
    <w:rsid w:val="00951144"/>
    <w:rsid w:val="00A17F95"/>
    <w:rsid w:val="00A431E1"/>
    <w:rsid w:val="00A45FDC"/>
    <w:rsid w:val="00A91CFF"/>
    <w:rsid w:val="00AC655D"/>
    <w:rsid w:val="00AE75A9"/>
    <w:rsid w:val="00BD661B"/>
    <w:rsid w:val="00C05E63"/>
    <w:rsid w:val="00C33FB9"/>
    <w:rsid w:val="00CD3357"/>
    <w:rsid w:val="00CD600D"/>
    <w:rsid w:val="00CF7355"/>
    <w:rsid w:val="00D03C01"/>
    <w:rsid w:val="00D045B0"/>
    <w:rsid w:val="00D53EE1"/>
    <w:rsid w:val="00D60B73"/>
    <w:rsid w:val="00D62173"/>
    <w:rsid w:val="00D837E5"/>
    <w:rsid w:val="00DA1BA5"/>
    <w:rsid w:val="00DA1FE4"/>
    <w:rsid w:val="00DC1214"/>
    <w:rsid w:val="00E35A18"/>
    <w:rsid w:val="00E36E83"/>
    <w:rsid w:val="00E4029A"/>
    <w:rsid w:val="00E44360"/>
    <w:rsid w:val="00E72595"/>
    <w:rsid w:val="00E860FB"/>
    <w:rsid w:val="00EE2289"/>
    <w:rsid w:val="00F156F8"/>
    <w:rsid w:val="00F51AEB"/>
    <w:rsid w:val="00F70590"/>
    <w:rsid w:val="00F936A4"/>
    <w:rsid w:val="00FA5D02"/>
    <w:rsid w:val="00FA7C42"/>
    <w:rsid w:val="00FD268C"/>
    <w:rsid w:val="00FD37BD"/>
    <w:rsid w:val="00FF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292B8-E7AC-4689-9B8A-1D42FE76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Dasha</cp:lastModifiedBy>
  <cp:revision>14</cp:revision>
  <cp:lastPrinted>2019-02-05T10:00:00Z</cp:lastPrinted>
  <dcterms:created xsi:type="dcterms:W3CDTF">2019-06-07T12:04:00Z</dcterms:created>
  <dcterms:modified xsi:type="dcterms:W3CDTF">2022-01-16T14:02:00Z</dcterms:modified>
</cp:coreProperties>
</file>