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535164689"/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894404" w:rsidRPr="006A23D8" w:rsidRDefault="00894404" w:rsidP="006A2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ФОНД ОЦЕНОЧНЫХ СРЕДСТВ 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ПРОВЕДЕНИЯ ТЕКУЩЕГО 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УСПЕВАЕМОСТИ И ПРОМЕЖУТОЧНОЙ АТТЕСТАЦИИ 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ПО ДИСЦИПЛИНЕ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D8">
        <w:rPr>
          <w:rFonts w:ascii="Times New Roman" w:hAnsi="Times New Roman" w:cs="Times New Roman"/>
          <w:b/>
          <w:sz w:val="24"/>
          <w:szCs w:val="24"/>
        </w:rPr>
        <w:t>АМБУЛАТОРНАЯ ПОМОЩЬ НЕДОНОШЕННЫМ, РОЖДЕННЫМ С НИЗКОЙ И ЭКСТРЕМАЛЬНО НИЗКОЙ МАССОЙ ТЕЛА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31.08.18 Неонатология</w:t>
      </w:r>
    </w:p>
    <w:p w:rsidR="00894404" w:rsidRPr="006A23D8" w:rsidRDefault="00894404" w:rsidP="006A2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6A2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31.08.18 Неонатология</w:t>
      </w: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ученым советом ФГБОУ ВО ОрГМУ Минздрава России</w:t>
      </w:r>
    </w:p>
    <w:p w:rsidR="00894404" w:rsidRPr="006A23D8" w:rsidRDefault="00894404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11 от «22» июня 2018 г.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F01" w:rsidRPr="006A23D8" w:rsidRDefault="00674F01" w:rsidP="006A23D8">
      <w:pPr>
        <w:pStyle w:val="a3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sz w:val="24"/>
          <w:szCs w:val="24"/>
        </w:rPr>
      </w:pPr>
      <w:r w:rsidRPr="006A23D8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</w:t>
      </w:r>
      <w:bookmarkEnd w:id="0"/>
    </w:p>
    <w:p w:rsidR="00674F01" w:rsidRPr="006A23D8" w:rsidRDefault="00674F01" w:rsidP="006A23D8">
      <w:pPr>
        <w:pStyle w:val="a3"/>
        <w:ind w:left="0" w:firstLine="709"/>
        <w:rPr>
          <w:rFonts w:ascii="Times New Roman" w:hAnsi="Times New Roman"/>
          <w:b/>
          <w:sz w:val="24"/>
          <w:szCs w:val="24"/>
          <w:highlight w:val="yellow"/>
        </w:rPr>
      </w:pPr>
    </w:p>
    <w:p w:rsidR="00674F01" w:rsidRPr="006A23D8" w:rsidRDefault="00674F01" w:rsidP="006A23D8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674F01" w:rsidRPr="006A23D8" w:rsidRDefault="00674F01" w:rsidP="006A23D8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6A23D8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6A23D8">
        <w:rPr>
          <w:rFonts w:ascii="Times New Roman" w:hAnsi="Times New Roman"/>
          <w:sz w:val="24"/>
          <w:szCs w:val="24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674F01" w:rsidRDefault="00674F01" w:rsidP="006A23D8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 xml:space="preserve">В результате изучения дисциплины у обучающегося формируются </w:t>
      </w:r>
      <w:r w:rsidRPr="006A23D8">
        <w:rPr>
          <w:rFonts w:ascii="Times New Roman" w:hAnsi="Times New Roman"/>
          <w:b/>
          <w:sz w:val="24"/>
          <w:szCs w:val="24"/>
        </w:rPr>
        <w:t>следующие компетенции:</w:t>
      </w:r>
    </w:p>
    <w:p w:rsidR="005D4E42" w:rsidRPr="006A23D8" w:rsidRDefault="005D4E42" w:rsidP="006A23D8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7D668E" w:rsidRPr="006A23D8" w:rsidRDefault="007D668E" w:rsidP="006A23D8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  <w:r w:rsidRPr="006A23D8">
        <w:rPr>
          <w:rFonts w:ascii="Times New Roman" w:hAnsi="Times New Roman"/>
          <w:b/>
          <w:sz w:val="24"/>
          <w:szCs w:val="24"/>
        </w:rPr>
        <w:t xml:space="preserve">ПК-2: </w:t>
      </w:r>
      <w:r w:rsidRPr="006A23D8">
        <w:rPr>
          <w:rFonts w:ascii="Times New Roman" w:hAnsi="Times New Roman"/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 за детьми</w:t>
      </w:r>
    </w:p>
    <w:p w:rsidR="00674F01" w:rsidRPr="006A23D8" w:rsidRDefault="00674F01" w:rsidP="006A23D8">
      <w:pPr>
        <w:pStyle w:val="a3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A23D8">
        <w:rPr>
          <w:rFonts w:ascii="Times New Roman" w:hAnsi="Times New Roman"/>
          <w:b/>
          <w:color w:val="000000"/>
          <w:sz w:val="24"/>
          <w:szCs w:val="24"/>
        </w:rPr>
        <w:t>ПК-8</w:t>
      </w:r>
      <w:r w:rsidRPr="006A23D8">
        <w:rPr>
          <w:rFonts w:ascii="Times New Roman" w:hAnsi="Times New Roman"/>
          <w:color w:val="000000"/>
          <w:sz w:val="24"/>
          <w:szCs w:val="24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674F01" w:rsidRPr="006A23D8" w:rsidRDefault="00674F01" w:rsidP="006A2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F01" w:rsidRPr="006A23D8" w:rsidRDefault="00674F01" w:rsidP="006A23D8">
      <w:pPr>
        <w:pStyle w:val="a3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sz w:val="24"/>
          <w:szCs w:val="24"/>
        </w:rPr>
      </w:pPr>
      <w:r w:rsidRPr="006A23D8">
        <w:rPr>
          <w:rFonts w:ascii="Times New Roman" w:hAnsi="Times New Roman"/>
          <w:b/>
          <w:sz w:val="24"/>
          <w:szCs w:val="24"/>
        </w:rPr>
        <w:t xml:space="preserve">Оценочные материалы текущего контроля успеваемости обучающихся. </w:t>
      </w:r>
    </w:p>
    <w:p w:rsidR="00674F01" w:rsidRPr="006A23D8" w:rsidRDefault="00674F01" w:rsidP="006A23D8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</w:p>
    <w:p w:rsidR="00674F01" w:rsidRPr="006A23D8" w:rsidRDefault="00674F01" w:rsidP="006A2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3D8">
        <w:rPr>
          <w:rFonts w:ascii="Times New Roman" w:hAnsi="Times New Roman" w:cs="Times New Roman"/>
          <w:b/>
          <w:sz w:val="24"/>
          <w:szCs w:val="24"/>
        </w:rPr>
        <w:t>Оценочные материалы по каждой теме дисциплины.</w:t>
      </w:r>
    </w:p>
    <w:p w:rsidR="00674F01" w:rsidRPr="006A23D8" w:rsidRDefault="00674F01" w:rsidP="006A2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3D8">
        <w:rPr>
          <w:rFonts w:ascii="Times New Roman" w:hAnsi="Times New Roman" w:cs="Times New Roman"/>
          <w:b/>
          <w:sz w:val="24"/>
          <w:szCs w:val="24"/>
        </w:rPr>
        <w:t>Тема1:</w:t>
      </w:r>
      <w:r w:rsidRPr="006A23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23D8">
        <w:rPr>
          <w:rFonts w:ascii="Times New Roman" w:hAnsi="Times New Roman" w:cs="Times New Roman"/>
          <w:b/>
          <w:sz w:val="24"/>
          <w:szCs w:val="24"/>
        </w:rPr>
        <w:t>Оценка и динамика физического и нервно-психического развития</w:t>
      </w:r>
      <w:r w:rsidR="00894404" w:rsidRPr="006A2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3D8">
        <w:rPr>
          <w:rFonts w:ascii="Times New Roman" w:hAnsi="Times New Roman" w:cs="Times New Roman"/>
          <w:b/>
          <w:sz w:val="24"/>
          <w:szCs w:val="24"/>
        </w:rPr>
        <w:t>детей раннего возраста, родившихся недоношенными с ОНМИ и ЭНМТ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>Формы текущего контроля успеваемости</w:t>
      </w:r>
      <w:r w:rsidRPr="006A23D8">
        <w:rPr>
          <w:rFonts w:ascii="Times New Roman" w:hAnsi="Times New Roman" w:cs="Times New Roman"/>
          <w:i/>
          <w:sz w:val="24"/>
          <w:szCs w:val="24"/>
        </w:rPr>
        <w:t>: вопросы для собеседования, ситуационные задачи для демонстрации практических навыков, проверка историй развития новорожденных.</w:t>
      </w:r>
    </w:p>
    <w:p w:rsidR="00674F01" w:rsidRPr="006A23D8" w:rsidRDefault="00674F01" w:rsidP="006A23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4F01" w:rsidRPr="006A23D8" w:rsidRDefault="00674F01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3D8">
        <w:rPr>
          <w:rFonts w:ascii="Times New Roman" w:hAnsi="Times New Roman" w:cs="Times New Roman"/>
          <w:b/>
          <w:sz w:val="24"/>
          <w:szCs w:val="24"/>
        </w:rPr>
        <w:t xml:space="preserve">Вопросы для собеседования </w:t>
      </w:r>
    </w:p>
    <w:p w:rsidR="00674F01" w:rsidRPr="006A23D8" w:rsidRDefault="00674F01" w:rsidP="006A23D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Оценка физического развития в зависимости от срока гестации</w:t>
      </w:r>
      <w:r w:rsidR="00620E60">
        <w:rPr>
          <w:rFonts w:ascii="Times New Roman" w:hAnsi="Times New Roman"/>
          <w:sz w:val="24"/>
          <w:szCs w:val="24"/>
        </w:rPr>
        <w:t>.</w:t>
      </w:r>
    </w:p>
    <w:p w:rsidR="00674F01" w:rsidRPr="006A23D8" w:rsidRDefault="00674F01" w:rsidP="006A23D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Оценка нервно-психического развития</w:t>
      </w:r>
    </w:p>
    <w:p w:rsidR="00674F01" w:rsidRPr="006A23D8" w:rsidRDefault="00674F01" w:rsidP="006A23D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Pr="006A23D8">
        <w:rPr>
          <w:rFonts w:ascii="Times New Roman" w:hAnsi="Times New Roman"/>
          <w:sz w:val="24"/>
          <w:szCs w:val="24"/>
        </w:rPr>
        <w:t>постконцептуального</w:t>
      </w:r>
      <w:proofErr w:type="spellEnd"/>
      <w:r w:rsidRPr="006A23D8">
        <w:rPr>
          <w:rFonts w:ascii="Times New Roman" w:hAnsi="Times New Roman"/>
          <w:sz w:val="24"/>
          <w:szCs w:val="24"/>
        </w:rPr>
        <w:t xml:space="preserve"> возраста</w:t>
      </w:r>
    </w:p>
    <w:p w:rsidR="00674F01" w:rsidRPr="006A23D8" w:rsidRDefault="00674F01" w:rsidP="006A23D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6A23D8">
        <w:rPr>
          <w:rFonts w:ascii="Times New Roman" w:hAnsi="Times New Roman"/>
          <w:sz w:val="24"/>
          <w:szCs w:val="24"/>
        </w:rPr>
        <w:t>Центильные</w:t>
      </w:r>
      <w:proofErr w:type="spellEnd"/>
      <w:r w:rsidRPr="006A23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23D8">
        <w:rPr>
          <w:rFonts w:ascii="Times New Roman" w:hAnsi="Times New Roman"/>
          <w:sz w:val="24"/>
          <w:szCs w:val="24"/>
        </w:rPr>
        <w:t>таблицы</w:t>
      </w:r>
      <w:proofErr w:type="gramEnd"/>
      <w:r w:rsidRPr="006A23D8">
        <w:rPr>
          <w:rFonts w:ascii="Times New Roman" w:hAnsi="Times New Roman"/>
          <w:sz w:val="24"/>
          <w:szCs w:val="24"/>
        </w:rPr>
        <w:t xml:space="preserve"> используемые в определении физического развития.</w:t>
      </w:r>
    </w:p>
    <w:p w:rsidR="00674F01" w:rsidRPr="006A23D8" w:rsidRDefault="00674F01" w:rsidP="006A23D8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Особенности физического развития недоношенных новорожденных</w:t>
      </w:r>
    </w:p>
    <w:p w:rsidR="00674F01" w:rsidRPr="006A23D8" w:rsidRDefault="00674F01" w:rsidP="006A23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4F01" w:rsidRPr="006A23D8" w:rsidRDefault="00674F01" w:rsidP="006A23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23D8">
        <w:rPr>
          <w:rFonts w:ascii="Times New Roman" w:hAnsi="Times New Roman" w:cs="Times New Roman"/>
          <w:b/>
          <w:i/>
          <w:sz w:val="24"/>
          <w:szCs w:val="24"/>
        </w:rPr>
        <w:t>Практические задания для демонстрации практических навыков:</w:t>
      </w:r>
    </w:p>
    <w:p w:rsidR="00674F01" w:rsidRPr="006A23D8" w:rsidRDefault="00674F01" w:rsidP="006A23D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 xml:space="preserve">Определите физическое </w:t>
      </w:r>
      <w:proofErr w:type="spellStart"/>
      <w:r w:rsidRPr="006A23D8">
        <w:rPr>
          <w:rFonts w:ascii="Times New Roman" w:hAnsi="Times New Roman"/>
          <w:sz w:val="24"/>
          <w:szCs w:val="24"/>
        </w:rPr>
        <w:t>раззвитие</w:t>
      </w:r>
      <w:proofErr w:type="spellEnd"/>
      <w:r w:rsidRPr="006A23D8">
        <w:rPr>
          <w:rFonts w:ascii="Times New Roman" w:hAnsi="Times New Roman"/>
          <w:sz w:val="24"/>
          <w:szCs w:val="24"/>
        </w:rPr>
        <w:t xml:space="preserve"> по шкале Фентона ребенку рожденному на 28 неделе гестации </w:t>
      </w:r>
      <w:proofErr w:type="spellStart"/>
      <w:r w:rsidRPr="006A23D8">
        <w:rPr>
          <w:rFonts w:ascii="Times New Roman" w:hAnsi="Times New Roman"/>
          <w:sz w:val="24"/>
          <w:szCs w:val="24"/>
        </w:rPr>
        <w:t>масой</w:t>
      </w:r>
      <w:proofErr w:type="spellEnd"/>
      <w:r w:rsidRPr="006A23D8">
        <w:rPr>
          <w:rFonts w:ascii="Times New Roman" w:hAnsi="Times New Roman"/>
          <w:sz w:val="24"/>
          <w:szCs w:val="24"/>
        </w:rPr>
        <w:t xml:space="preserve"> 850, рос 28 см, </w:t>
      </w:r>
      <w:proofErr w:type="spellStart"/>
      <w:r w:rsidRPr="006A23D8">
        <w:rPr>
          <w:rFonts w:ascii="Times New Roman" w:hAnsi="Times New Roman"/>
          <w:sz w:val="24"/>
          <w:szCs w:val="24"/>
        </w:rPr>
        <w:t>о.г</w:t>
      </w:r>
      <w:proofErr w:type="spellEnd"/>
      <w:r w:rsidRPr="006A23D8">
        <w:rPr>
          <w:rFonts w:ascii="Times New Roman" w:hAnsi="Times New Roman"/>
          <w:sz w:val="24"/>
          <w:szCs w:val="24"/>
        </w:rPr>
        <w:t xml:space="preserve">. 24см, если в настоящее время ему 2 месяца, масса 1200, рост 32 см, </w:t>
      </w:r>
      <w:proofErr w:type="spellStart"/>
      <w:r w:rsidRPr="006A23D8">
        <w:rPr>
          <w:rFonts w:ascii="Times New Roman" w:hAnsi="Times New Roman"/>
          <w:sz w:val="24"/>
          <w:szCs w:val="24"/>
        </w:rPr>
        <w:t>ог</w:t>
      </w:r>
      <w:proofErr w:type="spellEnd"/>
      <w:r w:rsidRPr="006A23D8">
        <w:rPr>
          <w:rFonts w:ascii="Times New Roman" w:hAnsi="Times New Roman"/>
          <w:sz w:val="24"/>
          <w:szCs w:val="24"/>
        </w:rPr>
        <w:t>. – 29см</w:t>
      </w:r>
    </w:p>
    <w:p w:rsidR="00674F01" w:rsidRPr="006A23D8" w:rsidRDefault="00674F01" w:rsidP="006A23D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 xml:space="preserve">Продемонстрируйте оценку НПР ребенка в возрасте 6 месяцев, рожденному массой </w:t>
      </w:r>
      <w:proofErr w:type="gramStart"/>
      <w:r w:rsidRPr="006A23D8">
        <w:rPr>
          <w:rFonts w:ascii="Times New Roman" w:hAnsi="Times New Roman"/>
          <w:sz w:val="24"/>
          <w:szCs w:val="24"/>
        </w:rPr>
        <w:t>мене  1500</w:t>
      </w:r>
      <w:proofErr w:type="gramEnd"/>
      <w:r w:rsidRPr="006A23D8">
        <w:rPr>
          <w:rFonts w:ascii="Times New Roman" w:hAnsi="Times New Roman"/>
          <w:sz w:val="24"/>
          <w:szCs w:val="24"/>
        </w:rPr>
        <w:t xml:space="preserve">гр. </w:t>
      </w:r>
    </w:p>
    <w:p w:rsidR="00674F01" w:rsidRPr="006A23D8" w:rsidRDefault="00674F01" w:rsidP="006A23D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Продемонстрируйте навык антропометрического измерения новорожденного.</w:t>
      </w:r>
    </w:p>
    <w:p w:rsidR="00674F01" w:rsidRPr="006A23D8" w:rsidRDefault="00674F01" w:rsidP="006A23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4F01" w:rsidRPr="006A23D8" w:rsidRDefault="00674F01" w:rsidP="006A2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F01" w:rsidRPr="006A23D8" w:rsidRDefault="00674F01" w:rsidP="006A23D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1" w:name="_Hlk10493962"/>
      <w:r w:rsidRPr="006A23D8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74F01" w:rsidRPr="006A23D8" w:rsidRDefault="00674F01" w:rsidP="006A2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F01" w:rsidRPr="006A23D8" w:rsidRDefault="00674F01" w:rsidP="006A23D8">
      <w:pPr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Ребенок 3,5 месяцев. Родился от </w:t>
      </w:r>
      <w:r w:rsidRPr="006A23D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 беременности, протекавшей с угрозой выкидыша, роды преждевременные на 35-36 нед. гестации. Масса при рождении 2300 г, длина 46 см. До 1 месяца грудное вскармливание, затем переведен на вскармливание адаптированными молочными смесями. За первый месяц прибавка в массе составила 450 г, за второй и третий 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месяцы – по 1000 г. С 1,5 месяцев отмечались потливость, беспокойный сон, повышенная возбудимость, вздрагивания, что расценивалось как признаки перинатального поражения ЦНС. В возрасте 1 месяца был рекомендован ежедневный прием профилактической дозы витамина Д, но препарат ребенку не давали. В 3 месяца перенес ОРВИ, катаральный отит, лечился амбулаторно.</w:t>
      </w:r>
    </w:p>
    <w:p w:rsidR="00674F01" w:rsidRPr="006A23D8" w:rsidRDefault="00674F01" w:rsidP="006A23D8">
      <w:pPr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 диспансерном осмотре в 3,5 месяца масса тела 5100 г, длина 56 см. Отмечается уплощение и облысение затылка, большой родничок 2,5х3,0 см, края мягкие, податливые. При пальпации костей черепа отмечается болезненность и размягчение участков в области затылочной кости (</w:t>
      </w:r>
      <w:proofErr w:type="spellStart"/>
      <w:r w:rsidRPr="006A23D8">
        <w:rPr>
          <w:rFonts w:ascii="Times New Roman" w:hAnsi="Times New Roman" w:cs="Times New Roman"/>
          <w:color w:val="000000"/>
          <w:spacing w:val="5"/>
          <w:sz w:val="24"/>
          <w:szCs w:val="24"/>
        </w:rPr>
        <w:t>краниотабес</w:t>
      </w:r>
      <w:proofErr w:type="spellEnd"/>
      <w:r w:rsidRPr="006A23D8">
        <w:rPr>
          <w:rFonts w:ascii="Times New Roman" w:hAnsi="Times New Roman" w:cs="Times New Roman"/>
          <w:color w:val="000000"/>
          <w:spacing w:val="5"/>
          <w:sz w:val="24"/>
          <w:szCs w:val="24"/>
        </w:rPr>
        <w:t>). Грудная клетка податлива, отмечается расширение нижней апертуры, формируется «</w:t>
      </w:r>
      <w:proofErr w:type="spellStart"/>
      <w:r w:rsidRPr="006A23D8">
        <w:rPr>
          <w:rFonts w:ascii="Times New Roman" w:hAnsi="Times New Roman" w:cs="Times New Roman"/>
          <w:color w:val="000000"/>
          <w:spacing w:val="5"/>
          <w:sz w:val="24"/>
          <w:szCs w:val="24"/>
        </w:rPr>
        <w:t>гаррисонова</w:t>
      </w:r>
      <w:proofErr w:type="spellEnd"/>
      <w:r w:rsidRPr="006A23D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борозда». Выражена мышечная гипотония, снижение тургора тканей, живот распластан, «лягушачий». Ребенок эмоционально лабилен, беспокойный, отмечается повышенная потливость. Кожа чистая. В легких пуэрильное дыхание. Тоны сердца звучные. Живот мягкий. Печень выступает из-под реберной дуги на 2,5 см, селезенка – на 1 см. Стул со склонностью к запорам. </w:t>
      </w:r>
    </w:p>
    <w:p w:rsidR="00674F01" w:rsidRPr="006A23D8" w:rsidRDefault="00674F01" w:rsidP="006A23D8">
      <w:pPr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Общий анализ крови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A23D8">
        <w:rPr>
          <w:rFonts w:ascii="Times New Roman" w:hAnsi="Times New Roman" w:cs="Times New Roman"/>
          <w:color w:val="000000"/>
          <w:sz w:val="24"/>
          <w:szCs w:val="24"/>
          <w:lang w:val="en-US"/>
        </w:rPr>
        <w:t>Hb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 – 108 г/л, Эр – 3,8х10</w:t>
      </w:r>
      <w:r w:rsidRPr="006A23D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12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>/л, Лейк – 8,2х10</w:t>
      </w:r>
      <w:r w:rsidRPr="006A23D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/л, п/я – 2%, с/я – 28%, </w:t>
      </w:r>
      <w:proofErr w:type="spellStart"/>
      <w:r w:rsidRPr="006A23D8">
        <w:rPr>
          <w:rFonts w:ascii="Times New Roman" w:hAnsi="Times New Roman" w:cs="Times New Roman"/>
          <w:color w:val="000000"/>
          <w:sz w:val="24"/>
          <w:szCs w:val="24"/>
        </w:rPr>
        <w:t>эоз</w:t>
      </w:r>
      <w:proofErr w:type="spellEnd"/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 – 2%, лимф – 60%, </w:t>
      </w:r>
      <w:proofErr w:type="spellStart"/>
      <w:r w:rsidRPr="006A23D8">
        <w:rPr>
          <w:rFonts w:ascii="Times New Roman" w:hAnsi="Times New Roman" w:cs="Times New Roman"/>
          <w:color w:val="000000"/>
          <w:sz w:val="24"/>
          <w:szCs w:val="24"/>
        </w:rPr>
        <w:t>мон</w:t>
      </w:r>
      <w:proofErr w:type="spellEnd"/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 – 8%, СОЭ – 7 мм/ч.</w:t>
      </w:r>
    </w:p>
    <w:p w:rsidR="00674F01" w:rsidRPr="006A23D8" w:rsidRDefault="00674F01" w:rsidP="006A23D8">
      <w:pPr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Общий анализ мочи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: белок отсутствует, </w:t>
      </w:r>
      <w:proofErr w:type="spellStart"/>
      <w:r w:rsidRPr="006A23D8">
        <w:rPr>
          <w:rFonts w:ascii="Times New Roman" w:hAnsi="Times New Roman" w:cs="Times New Roman"/>
          <w:color w:val="000000"/>
          <w:sz w:val="24"/>
          <w:szCs w:val="24"/>
        </w:rPr>
        <w:t>лейк</w:t>
      </w:r>
      <w:proofErr w:type="spellEnd"/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 – 1-2 в п/зр, эритроциты – нет, соли – </w:t>
      </w:r>
      <w:proofErr w:type="spellStart"/>
      <w:r w:rsidRPr="006A23D8">
        <w:rPr>
          <w:rFonts w:ascii="Times New Roman" w:hAnsi="Times New Roman" w:cs="Times New Roman"/>
          <w:color w:val="000000"/>
          <w:sz w:val="24"/>
          <w:szCs w:val="24"/>
        </w:rPr>
        <w:t>ураты</w:t>
      </w:r>
      <w:proofErr w:type="spellEnd"/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 в небольшом количестве.</w:t>
      </w:r>
    </w:p>
    <w:p w:rsidR="00674F01" w:rsidRPr="006A23D8" w:rsidRDefault="00674F01" w:rsidP="006A23D8">
      <w:pPr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Биохимический анализ крови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>: общий белок – 52 г/л, общий кальций – 2,5 ммоль/</w:t>
      </w:r>
      <w:proofErr w:type="spellStart"/>
      <w:proofErr w:type="gramStart"/>
      <w:r w:rsidRPr="006A23D8">
        <w:rPr>
          <w:rFonts w:ascii="Times New Roman" w:hAnsi="Times New Roman" w:cs="Times New Roman"/>
          <w:color w:val="000000"/>
          <w:sz w:val="24"/>
          <w:szCs w:val="24"/>
        </w:rPr>
        <w:t>л,кальций</w:t>
      </w:r>
      <w:proofErr w:type="spellEnd"/>
      <w:proofErr w:type="gramEnd"/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23D8">
        <w:rPr>
          <w:rFonts w:ascii="Times New Roman" w:hAnsi="Times New Roman" w:cs="Times New Roman"/>
          <w:color w:val="000000"/>
          <w:sz w:val="24"/>
          <w:szCs w:val="24"/>
        </w:rPr>
        <w:t>иониз</w:t>
      </w:r>
      <w:proofErr w:type="spellEnd"/>
      <w:r w:rsidRPr="006A23D8">
        <w:rPr>
          <w:rFonts w:ascii="Times New Roman" w:hAnsi="Times New Roman" w:cs="Times New Roman"/>
          <w:color w:val="000000"/>
          <w:sz w:val="24"/>
          <w:szCs w:val="24"/>
        </w:rPr>
        <w:t>. – 0,9 ммоль/л, фосфор – 1,4 ммоль/л, щелочная фосфатаза 1000 ЕД/л (</w:t>
      </w:r>
      <w:r w:rsidRPr="006A23D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 до 600).</w:t>
      </w:r>
    </w:p>
    <w:p w:rsidR="00674F01" w:rsidRPr="006A23D8" w:rsidRDefault="00674F01" w:rsidP="006A23D8">
      <w:pPr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 крови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A23D8">
        <w:rPr>
          <w:rFonts w:ascii="Times New Roman" w:hAnsi="Times New Roman" w:cs="Times New Roman"/>
          <w:color w:val="000000"/>
          <w:sz w:val="24"/>
          <w:szCs w:val="24"/>
          <w:lang w:val="en-US"/>
        </w:rPr>
        <w:t>pH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 = 7,35; </w:t>
      </w:r>
      <w:r w:rsidRPr="006A23D8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>= –7 ммоль/л.</w:t>
      </w:r>
    </w:p>
    <w:p w:rsidR="00674F01" w:rsidRPr="006A23D8" w:rsidRDefault="00674F01" w:rsidP="006A23D8">
      <w:pPr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b/>
          <w:color w:val="000000"/>
          <w:sz w:val="24"/>
          <w:szCs w:val="24"/>
        </w:rPr>
        <w:t>Задание:</w:t>
      </w:r>
    </w:p>
    <w:p w:rsidR="00674F01" w:rsidRPr="006A23D8" w:rsidRDefault="00674F01" w:rsidP="006A23D8">
      <w:pPr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ab/>
        <w:t>Какой диагноз можно поставить?</w:t>
      </w:r>
    </w:p>
    <w:p w:rsidR="00674F01" w:rsidRPr="006A23D8" w:rsidRDefault="00674F01" w:rsidP="006A23D8">
      <w:pPr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pacing w:val="-5"/>
          <w:sz w:val="24"/>
          <w:szCs w:val="24"/>
        </w:rPr>
        <w:t>2.</w:t>
      </w:r>
      <w:r w:rsidRPr="006A23D8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  <w:t xml:space="preserve">Оцените показатели Физического развития </w:t>
      </w:r>
    </w:p>
    <w:p w:rsidR="00674F01" w:rsidRPr="006A23D8" w:rsidRDefault="00674F01" w:rsidP="006A23D8">
      <w:pPr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ab/>
        <w:t>Имелась ли при рождении ребенка гипотрофия? Оцените динамику массы в дальнейшем.</w:t>
      </w:r>
    </w:p>
    <w:p w:rsidR="00674F01" w:rsidRPr="006A23D8" w:rsidRDefault="00674F01" w:rsidP="006A23D8">
      <w:pPr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4.     Чем объясняются изменения со стороны костной, мышечной, нервной систем?</w:t>
      </w:r>
    </w:p>
    <w:p w:rsidR="00674F01" w:rsidRPr="006A23D8" w:rsidRDefault="00674F01" w:rsidP="006A23D8">
      <w:pPr>
        <w:spacing w:after="0" w:line="240" w:lineRule="auto"/>
        <w:ind w:left="380" w:hanging="3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Выделите факторы риска развития заболевания по анамнезу ребенка. </w:t>
      </w:r>
    </w:p>
    <w:p w:rsidR="00674F01" w:rsidRPr="006A23D8" w:rsidRDefault="00674F01" w:rsidP="006A23D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74F01" w:rsidRPr="006A23D8" w:rsidRDefault="00674F01" w:rsidP="006A23D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A23D8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74F01" w:rsidRPr="006A23D8" w:rsidRDefault="00674F01" w:rsidP="006A23D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74F01" w:rsidRPr="006A23D8" w:rsidRDefault="00674F01" w:rsidP="006A23D8">
      <w:pPr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Девочка Ю. родилась от четвертой беременности, протекавшей с фетоплацентарной недостаточностью, гестозом во второй половине. Роды на 32-й неделе, отмечалось дородовое излитие вод, однократное тугое обвитие пуповины вокруг шеи. Масса тела 1480 г, длиной тела 40 см, окружностью головы 29 см, окружностью груди 26 см.</w:t>
      </w:r>
    </w:p>
    <w:p w:rsidR="00674F01" w:rsidRPr="006A23D8" w:rsidRDefault="00674F01" w:rsidP="006A23D8">
      <w:pPr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с момента рождения средней тяжести за счет СДР (первичные диссеминированные ателектазы), церебральной ишемии </w:t>
      </w:r>
      <w:r w:rsidRPr="006A23D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 ст. (синдром угнетения). На третьи сутки жизни состояние девочки резко ухудшилось. Появились приступы апноэ по 15-20 с, сопровождавшиеся цианозом. С четвертых суток – приступы клонико-тонических судорог.</w:t>
      </w:r>
    </w:p>
    <w:p w:rsidR="00674F01" w:rsidRPr="006A23D8" w:rsidRDefault="00674F01" w:rsidP="006A23D8">
      <w:pPr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На пятые сутки жизни состояние тяжелое. Самостоятельно не сосет, кормится через зонд. Кожные покровы бледные, чистые. Находится на </w:t>
      </w:r>
      <w:proofErr w:type="spellStart"/>
      <w:r w:rsidRPr="006A23D8">
        <w:rPr>
          <w:rFonts w:ascii="Times New Roman" w:hAnsi="Times New Roman" w:cs="Times New Roman"/>
          <w:color w:val="000000"/>
          <w:sz w:val="24"/>
          <w:szCs w:val="24"/>
        </w:rPr>
        <w:t>вспомогательно</w:t>
      </w:r>
      <w:proofErr w:type="spellEnd"/>
      <w:r w:rsidRPr="006A23D8">
        <w:rPr>
          <w:rFonts w:ascii="Times New Roman" w:hAnsi="Times New Roman" w:cs="Times New Roman"/>
          <w:color w:val="000000"/>
          <w:sz w:val="24"/>
          <w:szCs w:val="24"/>
        </w:rPr>
        <w:t>-принудительной вентиляции легких. Дыхание проводится во все отделы легких, хрипов нет. ЧД 56 в минуту. Тоны сердца звучные, ритмичные, 175 удара в минуту. Живот мягкий, безболезненный, печень выступает на 1 см из-под края реберной дуги. Стул с примесью слизи. Диурез снижен. Рефлексы новорожденных не вызываются. Тонус мышц асимметричен, сухожильные рефлексы оживлены. Большой родничок 3x3 см, пульсация повышена, отмечается расхождение сагиттального шва на 0,</w:t>
      </w:r>
      <w:proofErr w:type="gramStart"/>
      <w:r w:rsidRPr="006A23D8">
        <w:rPr>
          <w:rFonts w:ascii="Times New Roman" w:hAnsi="Times New Roman" w:cs="Times New Roman"/>
          <w:color w:val="000000"/>
          <w:sz w:val="24"/>
          <w:szCs w:val="24"/>
        </w:rPr>
        <w:t>2  </w:t>
      </w:r>
      <w:proofErr w:type="spellStart"/>
      <w:r w:rsidRPr="006A23D8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6A23D8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6A23D8">
        <w:rPr>
          <w:rFonts w:ascii="Times New Roman" w:hAnsi="Times New Roman" w:cs="Times New Roman"/>
          <w:color w:val="000000"/>
          <w:sz w:val="24"/>
          <w:szCs w:val="24"/>
        </w:rPr>
        <w:t>, малый родничок открыт.</w:t>
      </w:r>
    </w:p>
    <w:p w:rsidR="00674F01" w:rsidRPr="006A23D8" w:rsidRDefault="00674F01" w:rsidP="006A23D8">
      <w:pPr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Общий анализ крови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A23D8">
        <w:rPr>
          <w:rFonts w:ascii="Times New Roman" w:hAnsi="Times New Roman" w:cs="Times New Roman"/>
          <w:color w:val="000000"/>
          <w:sz w:val="24"/>
          <w:szCs w:val="24"/>
          <w:lang w:val="en-US"/>
        </w:rPr>
        <w:t>Hb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>-90 г/л, эр-2,5х10</w:t>
      </w:r>
      <w:r w:rsidRPr="006A23D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12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/л, Ц.п. - 1,0, </w:t>
      </w:r>
      <w:proofErr w:type="spellStart"/>
      <w:r w:rsidRPr="006A23D8">
        <w:rPr>
          <w:rFonts w:ascii="Times New Roman" w:hAnsi="Times New Roman" w:cs="Times New Roman"/>
          <w:color w:val="000000"/>
          <w:sz w:val="24"/>
          <w:szCs w:val="24"/>
        </w:rPr>
        <w:t>лейк</w:t>
      </w:r>
      <w:proofErr w:type="spellEnd"/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 - 9,8х10</w:t>
      </w:r>
      <w:r w:rsidRPr="006A23D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>/л, п/я -3%, с -44%, э -0%, л -47%, м -6%, СОЭ - 10 мм/час.</w:t>
      </w:r>
    </w:p>
    <w:p w:rsidR="00674F01" w:rsidRPr="006A23D8" w:rsidRDefault="00674F01" w:rsidP="006A23D8">
      <w:pPr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Общий анализ мочи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: цвет - соломенно-желтый, прозрачность полная, белок - отсутствует, глюкоза – отсутствует, лейкоциты – 3-4 в п/з, эритроциты - нет, цилиндры - нет. </w:t>
      </w:r>
    </w:p>
    <w:p w:rsidR="00674F01" w:rsidRPr="006A23D8" w:rsidRDefault="00674F01" w:rsidP="006A23D8">
      <w:pPr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Исследование ликвора (4-е сутки жизни)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>: цвет – кровянистый, цитоз повышен за счет свежих эритроцитов (покрывают все поля зрения), подсчет невозможен.</w:t>
      </w:r>
    </w:p>
    <w:p w:rsidR="00674F01" w:rsidRPr="006A23D8" w:rsidRDefault="00674F01" w:rsidP="006A23D8">
      <w:pPr>
        <w:spacing w:after="0" w:line="24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2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Нейросонограмма</w:t>
      </w:r>
      <w:proofErr w:type="spellEnd"/>
      <w:r w:rsidRPr="006A2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(4-е сутки жизни)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: мозговая паренхима слабо дифференцирована на борозды и извилины. Левый боковой желудочек расширен во всех отделах, диаметр 11 мм, в полости – </w:t>
      </w:r>
      <w:proofErr w:type="spellStart"/>
      <w:r w:rsidRPr="006A23D8">
        <w:rPr>
          <w:rFonts w:ascii="Times New Roman" w:hAnsi="Times New Roman" w:cs="Times New Roman"/>
          <w:color w:val="000000"/>
          <w:sz w:val="24"/>
          <w:szCs w:val="24"/>
        </w:rPr>
        <w:t>эхопозитивные</w:t>
      </w:r>
      <w:proofErr w:type="spellEnd"/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 включения. Правый желудочек расширен до 10 мм, расширены полости прозрачной перегородки, большой цистерны, 3-го желудочка.</w:t>
      </w:r>
    </w:p>
    <w:p w:rsidR="00674F01" w:rsidRPr="006A23D8" w:rsidRDefault="00674F01" w:rsidP="006A2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>На фоне активной проводимой терапии состояние улучшилось,</w:t>
      </w:r>
      <w:r w:rsidR="00894404" w:rsidRPr="006A23D8">
        <w:rPr>
          <w:rFonts w:ascii="Times New Roman" w:hAnsi="Times New Roman" w:cs="Times New Roman"/>
          <w:sz w:val="24"/>
          <w:szCs w:val="24"/>
        </w:rPr>
        <w:t xml:space="preserve"> </w:t>
      </w:r>
      <w:r w:rsidRPr="006A23D8">
        <w:rPr>
          <w:rFonts w:ascii="Times New Roman" w:hAnsi="Times New Roman" w:cs="Times New Roman"/>
          <w:sz w:val="24"/>
          <w:szCs w:val="24"/>
        </w:rPr>
        <w:t xml:space="preserve">купировалась неврологическая симптоматики </w:t>
      </w:r>
      <w:r w:rsidR="00894404" w:rsidRPr="006A23D8">
        <w:rPr>
          <w:rFonts w:ascii="Times New Roman" w:hAnsi="Times New Roman" w:cs="Times New Roman"/>
          <w:sz w:val="24"/>
          <w:szCs w:val="24"/>
        </w:rPr>
        <w:t>в</w:t>
      </w:r>
      <w:r w:rsidRPr="006A23D8">
        <w:rPr>
          <w:rFonts w:ascii="Times New Roman" w:hAnsi="Times New Roman" w:cs="Times New Roman"/>
          <w:sz w:val="24"/>
          <w:szCs w:val="24"/>
        </w:rPr>
        <w:t xml:space="preserve"> виде ликвидации судорожного синдрома, сосет из рожка. В возрасте 1,5 месяцев выписана на педиатрический участок с массой 2,200.</w:t>
      </w:r>
    </w:p>
    <w:p w:rsidR="00674F01" w:rsidRPr="006A23D8" w:rsidRDefault="00674F01" w:rsidP="006A2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D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674F01" w:rsidRPr="006A23D8" w:rsidRDefault="00674F01" w:rsidP="006A23D8">
      <w:pPr>
        <w:pStyle w:val="a3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Какому сроку гестации соответствуют показатели физического развития при рождении.</w:t>
      </w:r>
    </w:p>
    <w:p w:rsidR="00674F01" w:rsidRPr="006A23D8" w:rsidRDefault="00674F01" w:rsidP="006A23D8">
      <w:pPr>
        <w:pStyle w:val="a3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Каков постконцептуальный возраст данного ребенка при выписке</w:t>
      </w:r>
    </w:p>
    <w:p w:rsidR="00674F01" w:rsidRPr="006A23D8" w:rsidRDefault="00674F01" w:rsidP="006A23D8">
      <w:pPr>
        <w:pStyle w:val="a3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Оцените показатели физического развития при выписке и укажите долженствующие показатели для данного возраста.</w:t>
      </w:r>
    </w:p>
    <w:bookmarkEnd w:id="1"/>
    <w:p w:rsidR="00674F01" w:rsidRPr="006A23D8" w:rsidRDefault="00674F01" w:rsidP="006A23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4F01" w:rsidRPr="006A23D8" w:rsidRDefault="00674F01" w:rsidP="006A23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23D8">
        <w:rPr>
          <w:rFonts w:ascii="Times New Roman" w:hAnsi="Times New Roman" w:cs="Times New Roman"/>
          <w:b/>
          <w:i/>
          <w:sz w:val="24"/>
          <w:szCs w:val="24"/>
        </w:rPr>
        <w:t>Проверка историй развития новорожденных</w:t>
      </w:r>
    </w:p>
    <w:p w:rsidR="00674F01" w:rsidRPr="006A23D8" w:rsidRDefault="00674F01" w:rsidP="006A2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>включает в себя оценку:</w:t>
      </w:r>
    </w:p>
    <w:p w:rsidR="00674F01" w:rsidRPr="006A23D8" w:rsidRDefault="00674F01" w:rsidP="006A2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1. Ведения медицинской документации, качества её оформления.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сбор жалоб, анамнеза заболевания, анамнеза жизни;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проведение клинического обследования и описания объективного статуса пациента по органам и системам;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оценка факторов риска;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определение состояний, требующих оказания неотложной помощи;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разработка плана лабораторного, инструментального и иного обследования;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оценка данных лабораторного, инструментального и иного обследования;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проведения дифференциальной диагностики; 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назначения дополнительных методов исследования для уточнения диагноза;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определения показаний для направления на консультации к специалистам;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формулирования клинических диагнозов в соответствии с МКБ-10 и их обоснованность.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оказание медицинской помощи при неотложных состояниях;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контроль эффективности лечебно-профилактических мероприятий и их возможных побочных эффектов.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4. Реабилитационной деятельности: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определение показаний для проведения реабилитации;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разработка плана реабилитационных мероприятий.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определение показания и противопоказаний к санаторно-курортному лечению;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- оценку эффективности реабилитационных мероприятий.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5. Проведения организационных мероприятий и толерантное восприятие социальных, этнических, конфессиональных и культурных различий</w:t>
      </w:r>
      <w:r w:rsidRPr="006A23D8">
        <w:rPr>
          <w:rFonts w:ascii="Times New Roman" w:hAnsi="Times New Roman" w:cs="Times New Roman"/>
          <w:sz w:val="24"/>
          <w:szCs w:val="24"/>
        </w:rPr>
        <w:t xml:space="preserve"> </w:t>
      </w:r>
      <w:r w:rsidRPr="006A23D8">
        <w:rPr>
          <w:rFonts w:ascii="Times New Roman" w:hAnsi="Times New Roman" w:cs="Times New Roman"/>
          <w:color w:val="000000"/>
          <w:sz w:val="24"/>
          <w:szCs w:val="24"/>
        </w:rPr>
        <w:t>в ходе выполнения лечебно-диагностического процесса.</w:t>
      </w:r>
    </w:p>
    <w:p w:rsidR="00674F01" w:rsidRPr="006A23D8" w:rsidRDefault="00674F01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3D8">
        <w:rPr>
          <w:rFonts w:ascii="Times New Roman" w:hAnsi="Times New Roman" w:cs="Times New Roman"/>
          <w:color w:val="000000"/>
          <w:sz w:val="24"/>
          <w:szCs w:val="24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p w:rsidR="00674F01" w:rsidRPr="006A23D8" w:rsidRDefault="00674F01" w:rsidP="006A2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404" w:rsidRPr="006A23D8" w:rsidRDefault="00894404" w:rsidP="006A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2: </w:t>
      </w:r>
      <w:r w:rsidRPr="00B37E3A">
        <w:rPr>
          <w:rFonts w:ascii="Times New Roman" w:hAnsi="Times New Roman" w:cs="Times New Roman"/>
          <w:b/>
          <w:sz w:val="24"/>
          <w:szCs w:val="24"/>
        </w:rPr>
        <w:t>Вскармливание недоношенных новорожденных. Сроки введения прикормов в зависимости от сроков гестации</w:t>
      </w:r>
      <w:r w:rsidRPr="006A23D8">
        <w:rPr>
          <w:rFonts w:ascii="Times New Roman" w:hAnsi="Times New Roman" w:cs="Times New Roman"/>
          <w:sz w:val="24"/>
          <w:szCs w:val="24"/>
        </w:rPr>
        <w:t>.</w:t>
      </w:r>
    </w:p>
    <w:p w:rsidR="00894404" w:rsidRPr="006A23D8" w:rsidRDefault="00894404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 успеваемости</w:t>
      </w:r>
      <w:r w:rsidRPr="006A2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собеседование, практические задания для демонстрации практических навыков, проверка историй болезни.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текущего контроля успеваемости: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404" w:rsidRPr="006A23D8" w:rsidRDefault="00894404" w:rsidP="006A23D8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собеседования:</w:t>
      </w:r>
    </w:p>
    <w:p w:rsidR="00894404" w:rsidRPr="006A23D8" w:rsidRDefault="00894404" w:rsidP="006A23D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404" w:rsidRPr="006A23D8" w:rsidRDefault="00894404" w:rsidP="006A23D8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Расчет необходимого объема питания на педиатрическом участке.</w:t>
      </w:r>
    </w:p>
    <w:p w:rsidR="00894404" w:rsidRPr="006A23D8" w:rsidRDefault="00894404" w:rsidP="006A23D8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грудного молока на педиатрическом участке.</w:t>
      </w:r>
      <w:r w:rsidRPr="006A2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894404" w:rsidRPr="006A23D8" w:rsidRDefault="00894404" w:rsidP="006A23D8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Смешанное и искусственное вскармливание</w:t>
      </w:r>
    </w:p>
    <w:p w:rsidR="00894404" w:rsidRPr="006A23D8" w:rsidRDefault="00894404" w:rsidP="006A23D8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Показания для перевода на искусственное вскармливание. </w:t>
      </w:r>
    </w:p>
    <w:p w:rsidR="00894404" w:rsidRPr="006A23D8" w:rsidRDefault="00894404" w:rsidP="006A23D8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Характеристика различных искусственных смесей.</w:t>
      </w:r>
    </w:p>
    <w:p w:rsidR="00894404" w:rsidRPr="006A23D8" w:rsidRDefault="00894404" w:rsidP="006A23D8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Порядок и контроль за адекватностью вскармливания</w:t>
      </w:r>
    </w:p>
    <w:p w:rsidR="00894404" w:rsidRPr="006A23D8" w:rsidRDefault="00894404" w:rsidP="006A23D8">
      <w:pPr>
        <w:widowControl w:val="0"/>
        <w:shd w:val="clear" w:color="auto" w:fill="FFFFFF"/>
        <w:tabs>
          <w:tab w:val="left" w:pos="365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 xml:space="preserve">введение прикормов </w:t>
      </w:r>
    </w:p>
    <w:p w:rsidR="00894404" w:rsidRPr="006A23D8" w:rsidRDefault="00894404" w:rsidP="006A23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:rsidR="00894404" w:rsidRPr="006A23D8" w:rsidRDefault="00894404" w:rsidP="006A23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(выбрать один вариант правильного ответа):</w:t>
      </w:r>
    </w:p>
    <w:p w:rsidR="00894404" w:rsidRPr="006A23D8" w:rsidRDefault="00894404" w:rsidP="006A2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1 месяц. При рождении масса 2900 г, рост 49 см. На приеме у врача мать жалуется </w:t>
      </w:r>
      <w:proofErr w:type="gramStart"/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срыгивания</w:t>
      </w:r>
      <w:proofErr w:type="gramEnd"/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сразу после кормления. Кормится 6 раз в сутки по 130 мл смесью «</w:t>
      </w:r>
      <w:proofErr w:type="spellStart"/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Фрисолак</w:t>
      </w:r>
      <w:proofErr w:type="spellEnd"/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масса 3600 г, рост 52 см.</w:t>
      </w:r>
    </w:p>
    <w:p w:rsidR="00894404" w:rsidRPr="006A23D8" w:rsidRDefault="00894404" w:rsidP="006A23D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Соответствует ли возрасту показатели массы и роста? </w:t>
      </w:r>
    </w:p>
    <w:p w:rsidR="00894404" w:rsidRPr="006A23D8" w:rsidRDefault="00894404" w:rsidP="006A23D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Рассчитайте суточный и разовый объемы кормлений. </w:t>
      </w:r>
    </w:p>
    <w:p w:rsidR="00894404" w:rsidRPr="006A23D8" w:rsidRDefault="00894404" w:rsidP="006A23D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возможную причину </w:t>
      </w:r>
      <w:proofErr w:type="spellStart"/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срыгиваний</w:t>
      </w:r>
      <w:proofErr w:type="spellEnd"/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94404" w:rsidRPr="006A23D8" w:rsidRDefault="00894404" w:rsidP="006A23D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суточную потребность в основных пищевых ингредиентах и энергии. </w:t>
      </w:r>
    </w:p>
    <w:p w:rsidR="00894404" w:rsidRPr="006A23D8" w:rsidRDefault="00894404" w:rsidP="006A23D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диету на 1 день. </w:t>
      </w: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2. </w:t>
      </w: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1,5 месяца, масса тела 3000 г. Кормится грудью матери 7 раз в день. В последнее время промежутков между кормлениями не выдерживает. Излишков молока у матери не было, а к настоящему моменту молоко исчезло.</w:t>
      </w:r>
    </w:p>
    <w:p w:rsidR="00894404" w:rsidRPr="006A23D8" w:rsidRDefault="00894404" w:rsidP="006A23D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прибавку в массе, учитывая, что масса при рождении составляла 2150 г. </w:t>
      </w:r>
    </w:p>
    <w:p w:rsidR="00894404" w:rsidRPr="006A23D8" w:rsidRDefault="00894404" w:rsidP="006A23D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Дайте рекомендации по дальнейшему вскармливанию ребенка. Какие молочные смеси Вы можете рекомендовать? </w:t>
      </w:r>
    </w:p>
    <w:p w:rsidR="00894404" w:rsidRPr="006A23D8" w:rsidRDefault="00894404" w:rsidP="006A23D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Рассчитайте суточный и разовый объемы питания. Дайте рекомендации по режиму кормлений. </w:t>
      </w:r>
    </w:p>
    <w:p w:rsidR="00894404" w:rsidRPr="006A23D8" w:rsidRDefault="00894404" w:rsidP="006A23D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суточную потребность в основных пищевых ингредиентах и энергии. </w:t>
      </w:r>
    </w:p>
    <w:p w:rsidR="00894404" w:rsidRPr="006A23D8" w:rsidRDefault="00894404" w:rsidP="006A23D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диету на 1 день. </w:t>
      </w: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3.</w:t>
      </w: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6 месяцев. Кормится грудью матери 4 раза в день, а также получает прикорм овощным пюре с 5 месяцев. У матери на фоне заболевания в последнюю неделю уменьшилось количество молока, ребенок высасывает 130 мл за одно кормление. Врач поликлиники рекомендовал докорм цельным кефиром. </w:t>
      </w: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ребенка 7300 г, рост 65 см (при рождении масса 2800 г, рост 48 см).</w:t>
      </w:r>
    </w:p>
    <w:p w:rsidR="00894404" w:rsidRPr="006A23D8" w:rsidRDefault="00894404" w:rsidP="006A23D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массу и рост ребенка. </w:t>
      </w:r>
    </w:p>
    <w:p w:rsidR="00894404" w:rsidRPr="006A23D8" w:rsidRDefault="00894404" w:rsidP="006A23D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суточный и разовый объемы кормлений, режим кормлений. </w:t>
      </w:r>
    </w:p>
    <w:p w:rsidR="00894404" w:rsidRPr="006A23D8" w:rsidRDefault="00894404" w:rsidP="006A23D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ли молока у матери? </w:t>
      </w:r>
    </w:p>
    <w:p w:rsidR="00894404" w:rsidRPr="006A23D8" w:rsidRDefault="00894404" w:rsidP="006A23D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Ваши предложения и замечания по диете ребенка, напишите примерное меню на 1 день. </w:t>
      </w:r>
    </w:p>
    <w:p w:rsidR="00894404" w:rsidRPr="006A23D8" w:rsidRDefault="00894404" w:rsidP="006A23D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суточную потребность в основных пищевых ингредиентах и энергии. </w:t>
      </w: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</w:t>
      </w: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должен вскармливаться недоношенный ребенок после рождения? Сроки прикладывания к груди после рождения. Каких детей нельзя прикладывать к груди? Какой должен быть объем питания при условии кормления новорожденного ребенка в возрасте 3 дней сцеженным грудным молоком? Масса ребенка при рождении 1500 г, длина 44 см.</w:t>
      </w: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</w:t>
      </w: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должен вскармливаться недоношенный ребенок после рождения? Какой должен быть объем питания при условии кормления новорожденного ребенка в возрасте 3 месяцев смесью Пре </w:t>
      </w:r>
      <w:proofErr w:type="gramStart"/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 ?</w:t>
      </w:r>
      <w:proofErr w:type="gramEnd"/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 ребенка при рождении 1000 г, срок гестации 28 недель</w:t>
      </w:r>
    </w:p>
    <w:p w:rsidR="00894404" w:rsidRPr="006A23D8" w:rsidRDefault="00894404" w:rsidP="006A23D8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Проверка историй развития новорожденных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оценку: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Ведения медицинской документации, качества её оформления.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жалоб, анамнеза заболевания, анамнеза жизни;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клинического обследования и описания объективного статуса пациента по органам и системам;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факторов риска;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состояний, требующих оказания неотложной помощи;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плана лабораторного, инструментального и иного обследования;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данных лабораторного, инструментального и иного обследования;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проведения дифференциальной диагностики; 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назначения дополнительных методов исследования для уточнения диагноза;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определения показаний для направления на консультации к специалистам;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формулирования клинических диагнозов в соответствии с МКБ-10 и их обоснованность.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медицинской помощи при неотложных состояниях;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эффективности лечебно-профилактических мероприятий и их возможных побочных эффектов.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Реабилитационной деятельности: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показаний для проведения реабилитации;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разработка плана реабилитационных мероприятий.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показания и противопоказаний к санаторно-курортному лечению;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оценку эффективности реабилитационных мероприятий.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Проведение профилактической работы среди пациентов и их родственников, направленных на сохранение и укрепление здоровья.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3:</w:t>
      </w:r>
      <w:r w:rsidRPr="006A23D8">
        <w:rPr>
          <w:rFonts w:ascii="Times New Roman" w:hAnsi="Times New Roman" w:cs="Times New Roman"/>
          <w:sz w:val="24"/>
          <w:szCs w:val="24"/>
        </w:rPr>
        <w:t xml:space="preserve"> </w:t>
      </w:r>
      <w:r w:rsidRPr="006A23D8">
        <w:rPr>
          <w:rFonts w:ascii="Times New Roman" w:hAnsi="Times New Roman" w:cs="Times New Roman"/>
          <w:b/>
          <w:sz w:val="24"/>
          <w:szCs w:val="24"/>
        </w:rPr>
        <w:t>Особенности диспансерного наблюдения за детьми, рожденными с ЭНМТ</w:t>
      </w:r>
    </w:p>
    <w:p w:rsidR="00894404" w:rsidRPr="006A23D8" w:rsidRDefault="00894404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 успеваемости</w:t>
      </w:r>
      <w:r w:rsidRPr="006A2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собеседование, практические задания для демонстрации практических навыков, проверка историй болезни.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текущего контроля успеваемости: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404" w:rsidRPr="006A23D8" w:rsidRDefault="00894404" w:rsidP="006A23D8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собеседования:</w:t>
      </w:r>
    </w:p>
    <w:p w:rsidR="00894404" w:rsidRPr="006A23D8" w:rsidRDefault="007D668E" w:rsidP="006A23D8">
      <w:pPr>
        <w:pStyle w:val="a3"/>
        <w:numPr>
          <w:ilvl w:val="0"/>
          <w:numId w:val="9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bookmarkStart w:id="2" w:name="_Hlk10494105"/>
      <w:r w:rsidRPr="006A23D8">
        <w:rPr>
          <w:rFonts w:ascii="Times New Roman" w:hAnsi="Times New Roman"/>
          <w:color w:val="000000"/>
          <w:sz w:val="24"/>
          <w:szCs w:val="24"/>
        </w:rPr>
        <w:t>Принципы диспансеризации недоношенных на педиатрическом участке.</w:t>
      </w:r>
    </w:p>
    <w:bookmarkEnd w:id="2"/>
    <w:p w:rsidR="007D668E" w:rsidRPr="006A23D8" w:rsidRDefault="007D668E" w:rsidP="006A23D8">
      <w:pPr>
        <w:pStyle w:val="a3"/>
        <w:numPr>
          <w:ilvl w:val="0"/>
          <w:numId w:val="9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6A23D8">
        <w:rPr>
          <w:rFonts w:ascii="Times New Roman" w:hAnsi="Times New Roman"/>
          <w:color w:val="000000"/>
          <w:sz w:val="24"/>
          <w:szCs w:val="24"/>
        </w:rPr>
        <w:t>Осмотры специалистами на педиатрическом участке – особенности включения психиатра, психолога и других специалистов.</w:t>
      </w:r>
    </w:p>
    <w:p w:rsidR="007D668E" w:rsidRPr="006A23D8" w:rsidRDefault="007D668E" w:rsidP="006A23D8">
      <w:pPr>
        <w:pStyle w:val="a3"/>
        <w:numPr>
          <w:ilvl w:val="0"/>
          <w:numId w:val="9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6A23D8">
        <w:rPr>
          <w:rFonts w:ascii="Times New Roman" w:hAnsi="Times New Roman"/>
          <w:color w:val="000000"/>
          <w:sz w:val="24"/>
          <w:szCs w:val="24"/>
        </w:rPr>
        <w:t xml:space="preserve">Мониторинг лабораторных показателей и </w:t>
      </w:r>
      <w:proofErr w:type="spellStart"/>
      <w:r w:rsidRPr="006A23D8">
        <w:rPr>
          <w:rFonts w:ascii="Times New Roman" w:hAnsi="Times New Roman"/>
          <w:color w:val="000000"/>
          <w:sz w:val="24"/>
          <w:szCs w:val="24"/>
        </w:rPr>
        <w:t>параклинических</w:t>
      </w:r>
      <w:proofErr w:type="spellEnd"/>
      <w:r w:rsidRPr="006A23D8">
        <w:rPr>
          <w:rFonts w:ascii="Times New Roman" w:hAnsi="Times New Roman"/>
          <w:color w:val="000000"/>
          <w:sz w:val="24"/>
          <w:szCs w:val="24"/>
        </w:rPr>
        <w:t xml:space="preserve"> методов исследования в группе недоношенных детей.</w:t>
      </w:r>
    </w:p>
    <w:p w:rsidR="007D668E" w:rsidRPr="006A23D8" w:rsidRDefault="007D668E" w:rsidP="006A23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4404" w:rsidRPr="006A23D8" w:rsidRDefault="00894404" w:rsidP="006A23D8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задания для демонстрации практических навыков:</w:t>
      </w:r>
    </w:p>
    <w:p w:rsidR="00E70535" w:rsidRPr="006A23D8" w:rsidRDefault="00E70535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4404" w:rsidRPr="006A23D8" w:rsidRDefault="007D668E" w:rsidP="006A23D8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bookmarkStart w:id="3" w:name="_Hlk10492872"/>
      <w:r w:rsidRPr="006A23D8">
        <w:rPr>
          <w:rFonts w:ascii="Times New Roman" w:hAnsi="Times New Roman"/>
          <w:sz w:val="24"/>
          <w:szCs w:val="24"/>
        </w:rPr>
        <w:t xml:space="preserve">Распишите при выписке план диспансеризации недоношенного ребенка, рожденного на 28 неделе гестации и имеющего Церебральную ишемию </w:t>
      </w:r>
      <w:r w:rsidRPr="006A23D8">
        <w:rPr>
          <w:rFonts w:ascii="Times New Roman" w:hAnsi="Times New Roman"/>
          <w:sz w:val="24"/>
          <w:szCs w:val="24"/>
          <w:lang w:val="en-US"/>
        </w:rPr>
        <w:t xml:space="preserve">II </w:t>
      </w:r>
      <w:r w:rsidRPr="006A23D8">
        <w:rPr>
          <w:rFonts w:ascii="Times New Roman" w:hAnsi="Times New Roman"/>
          <w:sz w:val="24"/>
          <w:szCs w:val="24"/>
        </w:rPr>
        <w:t>степени, перенесшего РДС средней степени тяжести.</w:t>
      </w:r>
    </w:p>
    <w:p w:rsidR="007D668E" w:rsidRPr="006A23D8" w:rsidRDefault="007D668E" w:rsidP="006A23D8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 xml:space="preserve">Распишите при выписке план диспансеризации недоношенного ребенка , рожденного на 26 неделе гестации и имеющего БЛД новую форму, средней степени тяжести, Церебральную ишемию </w:t>
      </w:r>
      <w:r w:rsidRPr="006A23D8">
        <w:rPr>
          <w:rFonts w:ascii="Times New Roman" w:hAnsi="Times New Roman"/>
          <w:sz w:val="24"/>
          <w:szCs w:val="24"/>
          <w:lang w:val="en-US"/>
        </w:rPr>
        <w:t>II</w:t>
      </w:r>
      <w:r w:rsidRPr="006A23D8">
        <w:rPr>
          <w:rFonts w:ascii="Times New Roman" w:hAnsi="Times New Roman"/>
          <w:sz w:val="24"/>
          <w:szCs w:val="24"/>
        </w:rPr>
        <w:t xml:space="preserve"> степени, перенесшего РДС средней степени тяжести и геморрагическую боле</w:t>
      </w:r>
      <w:r w:rsidR="00E70535" w:rsidRPr="006A23D8">
        <w:rPr>
          <w:rFonts w:ascii="Times New Roman" w:hAnsi="Times New Roman"/>
          <w:sz w:val="24"/>
          <w:szCs w:val="24"/>
        </w:rPr>
        <w:t>з</w:t>
      </w:r>
      <w:r w:rsidRPr="006A23D8">
        <w:rPr>
          <w:rFonts w:ascii="Times New Roman" w:hAnsi="Times New Roman"/>
          <w:sz w:val="24"/>
          <w:szCs w:val="24"/>
        </w:rPr>
        <w:t>нь, классическую форму.</w:t>
      </w:r>
    </w:p>
    <w:p w:rsidR="00E70535" w:rsidRPr="006A23D8" w:rsidRDefault="00E70535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7D668E" w:rsidRPr="006A23D8" w:rsidRDefault="007D668E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Проверка историй развития новорожденных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включает в себя оценку: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Ведения медицинской документации, качества её оформления.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жалоб, анамнеза заболевания, анамнеза жизни;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клинического обследования и описания объективного статуса пациента по органам и системам;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факторов риска;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состояний, требующих оказания неотложной помощи;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плана лабораторного, инструментального и иного обследования;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данных лабораторного, инструментального и иного обследования;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проведения дифференциальной диагностики; 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назначения дополнительных методов исследования для уточнения диагноза;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показаний для направления на консультации к специалистам;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формулирования клинических диагнозов в соответствии с МКБ-10 и их обоснованность.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медицинской помощи при неотложных состояниях;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эффективности лечебно-профилактических мероприятий и их возможных побочных эффектов.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Реабилитационной деятельности: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показаний для проведения реабилитации;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разработка плана реабилитационных мероприятий.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показания и противопоказаний к санаторно-курортному лечению;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оценку эффективности реабилитационных мероприятий.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Проведение профилактической работы среди пациентов и их родственников, направленных на сохранение и укрепление здоровья.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535" w:rsidRPr="006A23D8" w:rsidRDefault="00894404" w:rsidP="006A2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E70535"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70535"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0535" w:rsidRPr="006A23D8">
        <w:rPr>
          <w:rFonts w:ascii="Times New Roman" w:hAnsi="Times New Roman" w:cs="Times New Roman"/>
          <w:b/>
          <w:sz w:val="24"/>
          <w:szCs w:val="24"/>
        </w:rPr>
        <w:t>Реабилитация недоношенных новорожденных, включая медико-психологическую коррекцию ранних отклонений в состоянии здоровья и развития детей, рожденных с ОНМТ и ЭНТМ</w:t>
      </w:r>
    </w:p>
    <w:p w:rsidR="00894404" w:rsidRPr="006A23D8" w:rsidRDefault="00894404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 успеваемости</w:t>
      </w:r>
      <w:r w:rsidRPr="006A2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собеседование, практические задания для демонстрации практических навыков, проверка историй болезни.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текущего контроля успеваемости: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404" w:rsidRPr="006A23D8" w:rsidRDefault="00894404" w:rsidP="006A23D8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собеседования:</w:t>
      </w:r>
    </w:p>
    <w:p w:rsidR="00E70535" w:rsidRPr="006A23D8" w:rsidRDefault="00E70535" w:rsidP="006A23D8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494162"/>
      <w:r w:rsidRPr="006A23D8">
        <w:rPr>
          <w:rFonts w:ascii="Times New Roman" w:hAnsi="Times New Roman" w:cs="Times New Roman"/>
          <w:sz w:val="24"/>
          <w:szCs w:val="24"/>
        </w:rPr>
        <w:lastRenderedPageBreak/>
        <w:t>Виды реабилитации</w:t>
      </w:r>
    </w:p>
    <w:p w:rsidR="00E70535" w:rsidRPr="006A23D8" w:rsidRDefault="00E70535" w:rsidP="006A23D8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>Медикаменты, используемы в качестве реабилитационной терапии</w:t>
      </w:r>
    </w:p>
    <w:p w:rsidR="00E70535" w:rsidRPr="006A23D8" w:rsidRDefault="00E70535" w:rsidP="006A23D8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3D8">
        <w:rPr>
          <w:rFonts w:ascii="Times New Roman" w:hAnsi="Times New Roman" w:cs="Times New Roman"/>
          <w:sz w:val="24"/>
          <w:szCs w:val="24"/>
        </w:rPr>
        <w:t>Немидакемтозные</w:t>
      </w:r>
      <w:proofErr w:type="spellEnd"/>
      <w:r w:rsidRPr="006A23D8">
        <w:rPr>
          <w:rFonts w:ascii="Times New Roman" w:hAnsi="Times New Roman" w:cs="Times New Roman"/>
          <w:sz w:val="24"/>
          <w:szCs w:val="24"/>
        </w:rPr>
        <w:t xml:space="preserve"> методы реабилитации</w:t>
      </w:r>
    </w:p>
    <w:bookmarkEnd w:id="4"/>
    <w:p w:rsidR="00E70535" w:rsidRPr="006A23D8" w:rsidRDefault="00E70535" w:rsidP="006A23D8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>Сроки назначения реабилитации</w:t>
      </w:r>
    </w:p>
    <w:p w:rsidR="00E70535" w:rsidRPr="006A23D8" w:rsidRDefault="00E70535" w:rsidP="006A23D8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>Показания и противопоказания к реабилитационным мероприятиям.</w:t>
      </w:r>
    </w:p>
    <w:p w:rsidR="00894404" w:rsidRPr="006A23D8" w:rsidRDefault="00E70535" w:rsidP="006A23D8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>Организация психологической помощи</w:t>
      </w:r>
    </w:p>
    <w:p w:rsidR="00E70535" w:rsidRPr="006A23D8" w:rsidRDefault="00E70535" w:rsidP="006A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задания для демонстрации практических навыков:</w:t>
      </w:r>
    </w:p>
    <w:p w:rsidR="00E70535" w:rsidRPr="006A23D8" w:rsidRDefault="00E70535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0535" w:rsidRPr="006A23D8" w:rsidRDefault="00E70535" w:rsidP="006A23D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 xml:space="preserve">Распишите при выписке план реабилитации недоношенного ребенка, рожденного на 28 неделе гестации и имеющего Церебральную ишемию </w:t>
      </w:r>
      <w:r w:rsidRPr="006A23D8">
        <w:rPr>
          <w:rFonts w:ascii="Times New Roman" w:hAnsi="Times New Roman"/>
          <w:sz w:val="24"/>
          <w:szCs w:val="24"/>
          <w:lang w:val="en-US"/>
        </w:rPr>
        <w:t xml:space="preserve">II </w:t>
      </w:r>
      <w:r w:rsidRPr="006A23D8">
        <w:rPr>
          <w:rFonts w:ascii="Times New Roman" w:hAnsi="Times New Roman"/>
          <w:sz w:val="24"/>
          <w:szCs w:val="24"/>
        </w:rPr>
        <w:t>степени, перенесшего РДС средней степени тяжести.</w:t>
      </w:r>
    </w:p>
    <w:p w:rsidR="00E70535" w:rsidRPr="006A23D8" w:rsidRDefault="00E70535" w:rsidP="006A23D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 xml:space="preserve">Распишите при выписке план реабилитации недоношенного ребенка , рожденного на 26 неделе гестации и имеющего БЛД новую форму, средней степени тяжести, Церебральную ишемию </w:t>
      </w:r>
      <w:r w:rsidRPr="006A23D8">
        <w:rPr>
          <w:rFonts w:ascii="Times New Roman" w:hAnsi="Times New Roman"/>
          <w:sz w:val="24"/>
          <w:szCs w:val="24"/>
          <w:lang w:val="en-US"/>
        </w:rPr>
        <w:t>II</w:t>
      </w:r>
      <w:r w:rsidRPr="006A23D8">
        <w:rPr>
          <w:rFonts w:ascii="Times New Roman" w:hAnsi="Times New Roman"/>
          <w:sz w:val="24"/>
          <w:szCs w:val="24"/>
        </w:rPr>
        <w:t xml:space="preserve"> степени, перенесшего РДС средней степени тяжести и геморрагическую болезнь, классическую форму.</w:t>
      </w:r>
    </w:p>
    <w:p w:rsidR="00E70535" w:rsidRPr="006A23D8" w:rsidRDefault="00E70535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Проверка историй развития новорожденных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оценку: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Ведения медицинской документации, качества её оформления.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жалоб, анамнеза заболевания, анамнеза жизни;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клинического обследования и описания объективного статуса пациента по органам и системам;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факторов риска;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состояний, требующих оказания неотложной помощи;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плана лабораторного, инструментального и иного обследования;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данных лабораторного, инструментального и иного обследования;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проведения дифференциальной диагностики; 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назначения дополнительных методов исследования для уточнения диагноза;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показаний для направления на консультации к специалистам;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формулирования клинических диагнозов в соответствии с МКБ-10 и их обоснованность.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медицинской помощи при неотложных состояниях;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эффективности лечебно-профилактических мероприятий и их возможных побочных эффектов.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Реабилитационной деятельности: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показаний для проведения реабилитации;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разработка плана реабилитационных мероприятий.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показания и противопоказаний к санаторно-курортному лечению;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оценку эффективности реабилитационных мероприятий.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Проведение профилактической работы среди пациентов и их родственников, направленных на сохранение и укрепление здоровья.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535" w:rsidRPr="006A23D8" w:rsidRDefault="00894404" w:rsidP="006A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E70535"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5: </w:t>
      </w:r>
      <w:r w:rsidR="00E70535" w:rsidRPr="006A23D8">
        <w:rPr>
          <w:rFonts w:ascii="Times New Roman" w:hAnsi="Times New Roman" w:cs="Times New Roman"/>
          <w:b/>
          <w:sz w:val="24"/>
          <w:szCs w:val="24"/>
        </w:rPr>
        <w:t>Особенности вакцинопрофилактики. Составление индивидуального календаря прививок.</w:t>
      </w:r>
    </w:p>
    <w:p w:rsidR="00894404" w:rsidRPr="006A23D8" w:rsidRDefault="00894404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 успеваемости</w:t>
      </w:r>
      <w:r w:rsidRPr="006A2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собеседование, практические задания для демонстрации практических навыков, проверка историй болезни.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текущего контроля успеваемости: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404" w:rsidRPr="006A23D8" w:rsidRDefault="00894404" w:rsidP="006A23D8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собеседования:</w:t>
      </w:r>
    </w:p>
    <w:p w:rsidR="00E70535" w:rsidRPr="006A23D8" w:rsidRDefault="00E70535" w:rsidP="006A23D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bookmarkStart w:id="5" w:name="_Hlk8402456"/>
      <w:r w:rsidRPr="006A23D8">
        <w:rPr>
          <w:rFonts w:ascii="Times New Roman" w:hAnsi="Times New Roman"/>
          <w:sz w:val="24"/>
          <w:szCs w:val="24"/>
        </w:rPr>
        <w:t>Вакцинация против гепатита В</w:t>
      </w:r>
    </w:p>
    <w:p w:rsidR="00E70535" w:rsidRPr="006A23D8" w:rsidRDefault="00E70535" w:rsidP="006A23D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Вакцинация против РВС инфекции</w:t>
      </w:r>
    </w:p>
    <w:p w:rsidR="00E70535" w:rsidRPr="006A23D8" w:rsidRDefault="00E70535" w:rsidP="006A23D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Вакцинация против туберкулеза</w:t>
      </w:r>
    </w:p>
    <w:p w:rsidR="00E70535" w:rsidRPr="006A23D8" w:rsidRDefault="00E70535" w:rsidP="006A23D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Подготовка и проведение вакцинопрофилактики недоношенных</w:t>
      </w:r>
    </w:p>
    <w:bookmarkEnd w:id="5"/>
    <w:p w:rsidR="00E70535" w:rsidRPr="006A23D8" w:rsidRDefault="00E70535" w:rsidP="006A23D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задания для демонстрации практических навыков:</w:t>
      </w:r>
    </w:p>
    <w:p w:rsidR="00E70535" w:rsidRPr="006A23D8" w:rsidRDefault="00E70535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0535" w:rsidRPr="006A23D8" w:rsidRDefault="00E70535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Распишите при выписке план вакцинации недоношенного ребенка, рожденного на 28 неделе гестации и имеющего Церебральную ишемию II степени, перенесшего РДС средней степени тяжести.</w:t>
      </w:r>
    </w:p>
    <w:p w:rsidR="00894404" w:rsidRPr="006A23D8" w:rsidRDefault="00E70535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Распишите при выписке план вакцинации недоношенного ребенка , рожденного на 26 неделе гестации и имеющего БЛД новую форму, средней степени тяжести, Церебральную ишемию II степени, перенесшего РДС средней степени тяжести и геморрагическую болезнь, классическую форму.</w:t>
      </w:r>
    </w:p>
    <w:p w:rsidR="00894404" w:rsidRPr="006A23D8" w:rsidRDefault="00894404" w:rsidP="006A23D8">
      <w:pPr>
        <w:tabs>
          <w:tab w:val="left" w:pos="851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Проверка историй развития новорожденных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оценку: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Ведения медицинской документации, качества её оформления.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жалоб, анамнеза заболевания, анамнеза жизни;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клинического обследования и описания объективного статуса пациента по органам и системам;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факторов риска;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состояний, требующих оказания неотложной помощи;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плана лабораторного, инструментального и иного обследования;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оценка данных лабораторного, инструментального и иного обследования;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проведения дифференциальной диагностики; 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назначения дополнительных методов исследования для уточнения диагноза;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показаний для направления на консультации к специалистам;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формулирования клинических диагнозов в соответствии с МКБ-10 и их обоснованность.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медицинской помощи при неотложных состояниях;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эффективности лечебно-профилактических мероприятий и их возможных побочных эффектов.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Реабилитационной деятельности: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показаний для проведения реабилитации;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разработка плана реабилитационных мероприятий.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показания и противопоказаний к санаторно-курортному лечению;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оценку эффективности реабилитационных мероприятий.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Проведение профилактической работы среди пациентов и их родственников, направленных на сохранение и укрепление здоровья.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535" w:rsidRPr="006A23D8" w:rsidRDefault="00894404" w:rsidP="006A2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E70535"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70535"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0535" w:rsidRPr="006A23D8">
        <w:rPr>
          <w:rFonts w:ascii="Times New Roman" w:hAnsi="Times New Roman" w:cs="Times New Roman"/>
          <w:b/>
          <w:sz w:val="24"/>
          <w:szCs w:val="24"/>
        </w:rPr>
        <w:t>Диагностика и профилактика пограничных состояний (рахит, гипотрофия, анемия)</w:t>
      </w:r>
    </w:p>
    <w:p w:rsidR="00894404" w:rsidRPr="006A23D8" w:rsidRDefault="00894404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 успеваемости</w:t>
      </w:r>
      <w:r w:rsidRPr="006A2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собеседование, практические задания для демонстрации практических навыков, проверка историй болезни.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текущего контроля успеваемости: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4404" w:rsidRPr="006A23D8" w:rsidRDefault="00894404" w:rsidP="006A23D8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собеседования:</w:t>
      </w:r>
    </w:p>
    <w:p w:rsidR="006A23D8" w:rsidRPr="006A23D8" w:rsidRDefault="006A23D8" w:rsidP="006A23D8">
      <w:pPr>
        <w:pStyle w:val="a3"/>
        <w:numPr>
          <w:ilvl w:val="0"/>
          <w:numId w:val="15"/>
        </w:numPr>
        <w:overflowPunct w:val="0"/>
        <w:textAlignment w:val="baseline"/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Рахит недоношенного ребенка. дифференциальная диагностика и профилактика.</w:t>
      </w:r>
    </w:p>
    <w:p w:rsidR="00894404" w:rsidRPr="006A23D8" w:rsidRDefault="006A23D8" w:rsidP="006A23D8">
      <w:pPr>
        <w:pStyle w:val="a3"/>
        <w:numPr>
          <w:ilvl w:val="0"/>
          <w:numId w:val="15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Постнатальная гипотрофия недоношенного. Клиника, диагностика, ведение, показания к госпитализации.</w:t>
      </w:r>
    </w:p>
    <w:p w:rsidR="006A23D8" w:rsidRPr="006A23D8" w:rsidRDefault="006A23D8" w:rsidP="006A23D8">
      <w:pPr>
        <w:pStyle w:val="a3"/>
        <w:numPr>
          <w:ilvl w:val="0"/>
          <w:numId w:val="15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Анемия недоношенного. Клинические проявления. Лечение.</w:t>
      </w:r>
    </w:p>
    <w:p w:rsidR="00894404" w:rsidRPr="006A23D8" w:rsidRDefault="00894404" w:rsidP="006A23D8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задания для демонстрации практических навыков:</w:t>
      </w:r>
    </w:p>
    <w:p w:rsidR="006A23D8" w:rsidRPr="006A23D8" w:rsidRDefault="006A23D8" w:rsidP="006A23D8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Распишите при выписке медикаментозную профилактику пограничных состояний недоношенного ребенка, рожденного на 28 неделе гестации и имеющего Церебральную ишемию II степени, перенесшего РДС средней степени тяжести.</w:t>
      </w:r>
    </w:p>
    <w:p w:rsidR="006A23D8" w:rsidRPr="006A23D8" w:rsidRDefault="006A23D8" w:rsidP="006A23D8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Распишите при выписке медикаментозную профилактику пограничных состояний недоношенного ребенка, рожденного на 26 неделе гестации и имеющего БЛД новую форму, средней степени тяжести, Церебральную ишемию II степени, перенесшего РДС средней степени тяжести и геморрагическую болезнь, классическую форму.</w:t>
      </w:r>
    </w:p>
    <w:p w:rsidR="006A23D8" w:rsidRPr="006A23D8" w:rsidRDefault="006A23D8" w:rsidP="006A23D8">
      <w:pPr>
        <w:tabs>
          <w:tab w:val="left" w:pos="851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Проверка историй развития новорожденных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оценку: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Ведения медицинской документации, качества её оформления.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жалоб, анамнеза заболевания, анамнеза жизни;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клинического обследования и описания объективного статуса пациента по органам и системам;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факторов риска;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состояний, требующих оказания неотложной помощи;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плана лабораторного, инструментального и иного обследования;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данных лабораторного, инструментального и иного обследования;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проведения дифференциальной диагностики; 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назначения дополнительных методов исследования для уточнения диагноза;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показаний для направления на консультации к специалистам;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формулирования клинических диагнозов в соответствии с МКБ-10 и их обоснованность.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медицинской помощи при неотложных состояниях;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эффективности лечебно-профилактических мероприятий и их возможных побочных эффектов.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Реабилитационной деятельности: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показаний для проведения реабилитации;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разработка плана реабилитационных мероприятий.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показания и противопоказаний к санаторно-курортному лечению;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оценку эффективности реабилитационных мероприятий.</w:t>
      </w:r>
    </w:p>
    <w:p w:rsidR="00894404" w:rsidRPr="006A23D8" w:rsidRDefault="00894404" w:rsidP="006A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Проведение профилактической работы среди пациентов и их родственников, направленных на сохранение и укрепление здоровья.</w:t>
      </w:r>
    </w:p>
    <w:p w:rsidR="00894404" w:rsidRPr="006A23D8" w:rsidRDefault="00894404" w:rsidP="006A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404" w:rsidRPr="006A23D8" w:rsidRDefault="00894404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pStyle w:val="a3"/>
        <w:numPr>
          <w:ilvl w:val="0"/>
          <w:numId w:val="2"/>
        </w:numPr>
        <w:outlineLvl w:val="0"/>
        <w:rPr>
          <w:rFonts w:ascii="Times New Roman" w:hAnsi="Times New Roman"/>
          <w:b/>
          <w:sz w:val="24"/>
          <w:szCs w:val="24"/>
        </w:rPr>
      </w:pPr>
      <w:r w:rsidRPr="006A23D8">
        <w:rPr>
          <w:rFonts w:ascii="Times New Roman" w:hAnsi="Times New Roman"/>
          <w:b/>
          <w:sz w:val="24"/>
          <w:szCs w:val="24"/>
        </w:rPr>
        <w:lastRenderedPageBreak/>
        <w:t>Оценочные материалы промежуточной аттестации обучающихся.</w:t>
      </w:r>
    </w:p>
    <w:p w:rsidR="006A23D8" w:rsidRPr="006A23D8" w:rsidRDefault="006A23D8" w:rsidP="006A23D8">
      <w:pPr>
        <w:pStyle w:val="a3"/>
        <w:tabs>
          <w:tab w:val="left" w:pos="1935"/>
        </w:tabs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6A23D8">
        <w:rPr>
          <w:rFonts w:ascii="Times New Roman" w:hAnsi="Times New Roman"/>
          <w:b/>
          <w:sz w:val="24"/>
          <w:szCs w:val="24"/>
        </w:rPr>
        <w:tab/>
      </w:r>
    </w:p>
    <w:p w:rsidR="006A23D8" w:rsidRDefault="006A23D8" w:rsidP="00EA2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bookmarkStart w:id="6" w:name="_GoBack"/>
      <w:bookmarkEnd w:id="6"/>
      <w:r w:rsidR="00EA2F1A">
        <w:rPr>
          <w:rFonts w:ascii="Times New Roman" w:hAnsi="Times New Roman" w:cs="Times New Roman"/>
          <w:sz w:val="24"/>
          <w:szCs w:val="24"/>
        </w:rPr>
        <w:t>А</w:t>
      </w:r>
      <w:r w:rsidR="00EA2F1A" w:rsidRPr="00EA2F1A">
        <w:rPr>
          <w:rFonts w:ascii="Times New Roman" w:hAnsi="Times New Roman" w:cs="Times New Roman"/>
          <w:sz w:val="24"/>
          <w:szCs w:val="24"/>
        </w:rPr>
        <w:t>мбулаторная помощь недоношенным, рожденным с низкой и экстремально низкой массой тела» проводится в форме зачета по</w:t>
      </w:r>
      <w:r w:rsidR="00EA2F1A" w:rsidRPr="006A23D8">
        <w:rPr>
          <w:rFonts w:ascii="Times New Roman" w:hAnsi="Times New Roman" w:cs="Times New Roman"/>
          <w:sz w:val="24"/>
          <w:szCs w:val="24"/>
        </w:rPr>
        <w:t xml:space="preserve"> </w:t>
      </w:r>
      <w:r w:rsidRPr="006A23D8">
        <w:rPr>
          <w:rFonts w:ascii="Times New Roman" w:hAnsi="Times New Roman" w:cs="Times New Roman"/>
          <w:sz w:val="24"/>
          <w:szCs w:val="24"/>
        </w:rPr>
        <w:t>экзаменационным билетам в устной форме.</w:t>
      </w:r>
    </w:p>
    <w:p w:rsidR="006A23D8" w:rsidRDefault="006A23D8" w:rsidP="006A23D8">
      <w:pPr>
        <w:pStyle w:val="a3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23D8" w:rsidRPr="006A23D8" w:rsidRDefault="006A23D8" w:rsidP="006A23D8">
      <w:pPr>
        <w:pStyle w:val="a3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A23D8">
        <w:rPr>
          <w:rFonts w:ascii="Times New Roman" w:hAnsi="Times New Roman"/>
          <w:b/>
          <w:sz w:val="24"/>
          <w:szCs w:val="24"/>
        </w:rPr>
        <w:t>Критерии, применяемые для оценивания обучающихся на промежуточной аттестации</w:t>
      </w:r>
    </w:p>
    <w:p w:rsidR="006A23D8" w:rsidRPr="006A23D8" w:rsidRDefault="006A23D8" w:rsidP="006A23D8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</w:p>
    <w:p w:rsidR="006A23D8" w:rsidRPr="006A23D8" w:rsidRDefault="006A23D8" w:rsidP="006A23D8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Итоговая оценка по результатам промежуточной аттестации складывается из результатов оценки устного опроса и проверки практических навыков и выводится по формуле умножения:</w:t>
      </w:r>
    </w:p>
    <w:p w:rsidR="006A23D8" w:rsidRPr="006A23D8" w:rsidRDefault="006A23D8" w:rsidP="006A23D8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ИО = Оц1 х Оц2 х К, где</w:t>
      </w:r>
    </w:p>
    <w:p w:rsidR="006A23D8" w:rsidRPr="006A23D8" w:rsidRDefault="006A23D8" w:rsidP="006A23D8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ИО – итоговая оценка (в баллах);</w:t>
      </w:r>
    </w:p>
    <w:p w:rsidR="006A23D8" w:rsidRPr="006A23D8" w:rsidRDefault="006A23D8" w:rsidP="006A23D8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 xml:space="preserve">Оц1 – оценка по первому вопросу; </w:t>
      </w:r>
    </w:p>
    <w:p w:rsidR="006A23D8" w:rsidRPr="006A23D8" w:rsidRDefault="006A23D8" w:rsidP="006A23D8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Оц2 – оценка по второму вопросу;</w:t>
      </w:r>
    </w:p>
    <w:p w:rsidR="006A23D8" w:rsidRPr="006A23D8" w:rsidRDefault="006A23D8" w:rsidP="006A23D8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К – коэффициент по проверке практических навыков (1 – зачтено, 0 – не зачтено).</w:t>
      </w:r>
    </w:p>
    <w:p w:rsidR="006A23D8" w:rsidRPr="006A23D8" w:rsidRDefault="006A23D8" w:rsidP="006A23D8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</w:p>
    <w:p w:rsidR="006A23D8" w:rsidRPr="006A23D8" w:rsidRDefault="006A23D8" w:rsidP="006A23D8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6A23D8">
        <w:rPr>
          <w:rFonts w:ascii="Times New Roman" w:hAnsi="Times New Roman"/>
          <w:sz w:val="24"/>
          <w:szCs w:val="24"/>
        </w:rPr>
        <w:t>Исходя из полученной суммы баллов, выставляется итоговая оценка:</w:t>
      </w:r>
    </w:p>
    <w:p w:rsidR="006A23D8" w:rsidRPr="006A23D8" w:rsidRDefault="006A23D8" w:rsidP="006A23D8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3542"/>
        <w:gridCol w:w="3687"/>
      </w:tblGrid>
      <w:tr w:rsidR="006A23D8" w:rsidRPr="006A23D8" w:rsidTr="00B37E3A">
        <w:tc>
          <w:tcPr>
            <w:tcW w:w="3542" w:type="dxa"/>
          </w:tcPr>
          <w:p w:rsidR="006A23D8" w:rsidRPr="006A23D8" w:rsidRDefault="006A23D8" w:rsidP="00B37E3A">
            <w:pPr>
              <w:jc w:val="center"/>
              <w:rPr>
                <w:b/>
                <w:sz w:val="24"/>
                <w:szCs w:val="24"/>
              </w:rPr>
            </w:pPr>
            <w:r w:rsidRPr="006A23D8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3687" w:type="dxa"/>
          </w:tcPr>
          <w:p w:rsidR="006A23D8" w:rsidRPr="006A23D8" w:rsidRDefault="006A23D8" w:rsidP="00B37E3A">
            <w:pPr>
              <w:jc w:val="center"/>
              <w:rPr>
                <w:b/>
                <w:sz w:val="24"/>
                <w:szCs w:val="24"/>
              </w:rPr>
            </w:pPr>
            <w:r w:rsidRPr="006A23D8">
              <w:rPr>
                <w:b/>
                <w:sz w:val="24"/>
                <w:szCs w:val="24"/>
              </w:rPr>
              <w:t>Итоговая оценка</w:t>
            </w:r>
          </w:p>
        </w:tc>
      </w:tr>
      <w:tr w:rsidR="006A23D8" w:rsidRPr="006A23D8" w:rsidTr="00B37E3A">
        <w:tc>
          <w:tcPr>
            <w:tcW w:w="3542" w:type="dxa"/>
          </w:tcPr>
          <w:p w:rsidR="006A23D8" w:rsidRPr="006A23D8" w:rsidRDefault="006A23D8" w:rsidP="00B37E3A">
            <w:pPr>
              <w:jc w:val="center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25</w:t>
            </w:r>
          </w:p>
        </w:tc>
        <w:tc>
          <w:tcPr>
            <w:tcW w:w="3687" w:type="dxa"/>
          </w:tcPr>
          <w:p w:rsidR="006A23D8" w:rsidRPr="006A23D8" w:rsidRDefault="006A23D8" w:rsidP="00B37E3A">
            <w:pPr>
              <w:jc w:val="center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«отлично»</w:t>
            </w:r>
          </w:p>
        </w:tc>
      </w:tr>
      <w:tr w:rsidR="006A23D8" w:rsidRPr="006A23D8" w:rsidTr="00B37E3A">
        <w:tc>
          <w:tcPr>
            <w:tcW w:w="3542" w:type="dxa"/>
          </w:tcPr>
          <w:p w:rsidR="006A23D8" w:rsidRPr="006A23D8" w:rsidRDefault="006A23D8" w:rsidP="00B37E3A">
            <w:pPr>
              <w:jc w:val="center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15-20</w:t>
            </w:r>
          </w:p>
        </w:tc>
        <w:tc>
          <w:tcPr>
            <w:tcW w:w="3687" w:type="dxa"/>
          </w:tcPr>
          <w:p w:rsidR="006A23D8" w:rsidRPr="006A23D8" w:rsidRDefault="006A23D8" w:rsidP="00B37E3A">
            <w:pPr>
              <w:jc w:val="center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«хорошо»</w:t>
            </w:r>
          </w:p>
        </w:tc>
      </w:tr>
      <w:tr w:rsidR="006A23D8" w:rsidRPr="006A23D8" w:rsidTr="00B37E3A">
        <w:tc>
          <w:tcPr>
            <w:tcW w:w="3542" w:type="dxa"/>
          </w:tcPr>
          <w:p w:rsidR="006A23D8" w:rsidRPr="006A23D8" w:rsidRDefault="006A23D8" w:rsidP="00B37E3A">
            <w:pPr>
              <w:jc w:val="center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9-12</w:t>
            </w:r>
          </w:p>
        </w:tc>
        <w:tc>
          <w:tcPr>
            <w:tcW w:w="3687" w:type="dxa"/>
          </w:tcPr>
          <w:p w:rsidR="006A23D8" w:rsidRPr="006A23D8" w:rsidRDefault="006A23D8" w:rsidP="00B37E3A">
            <w:pPr>
              <w:jc w:val="center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«удовлетворительно»</w:t>
            </w:r>
          </w:p>
        </w:tc>
      </w:tr>
      <w:tr w:rsidR="006A23D8" w:rsidRPr="006A23D8" w:rsidTr="00B37E3A">
        <w:tc>
          <w:tcPr>
            <w:tcW w:w="3542" w:type="dxa"/>
          </w:tcPr>
          <w:p w:rsidR="006A23D8" w:rsidRPr="006A23D8" w:rsidRDefault="006A23D8" w:rsidP="00B37E3A">
            <w:pPr>
              <w:jc w:val="center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0</w:t>
            </w:r>
          </w:p>
        </w:tc>
        <w:tc>
          <w:tcPr>
            <w:tcW w:w="3687" w:type="dxa"/>
          </w:tcPr>
          <w:p w:rsidR="006A23D8" w:rsidRPr="006A23D8" w:rsidRDefault="006A23D8" w:rsidP="00B37E3A">
            <w:pPr>
              <w:jc w:val="center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«неудовлетворительно»</w:t>
            </w:r>
          </w:p>
        </w:tc>
      </w:tr>
    </w:tbl>
    <w:p w:rsidR="006A23D8" w:rsidRPr="006A23D8" w:rsidRDefault="006A23D8" w:rsidP="006A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65"/>
        <w:tblW w:w="9356" w:type="dxa"/>
        <w:tblLook w:val="04A0" w:firstRow="1" w:lastRow="0" w:firstColumn="1" w:lastColumn="0" w:noHBand="0" w:noVBand="1"/>
      </w:tblPr>
      <w:tblGrid>
        <w:gridCol w:w="2439"/>
        <w:gridCol w:w="6917"/>
      </w:tblGrid>
      <w:tr w:rsidR="006A23D8" w:rsidRPr="006A23D8" w:rsidTr="006A23D8">
        <w:tc>
          <w:tcPr>
            <w:tcW w:w="2439" w:type="dxa"/>
          </w:tcPr>
          <w:p w:rsidR="006A23D8" w:rsidRPr="006A23D8" w:rsidRDefault="006A23D8" w:rsidP="006A23D8">
            <w:pPr>
              <w:jc w:val="center"/>
              <w:rPr>
                <w:b/>
                <w:sz w:val="24"/>
                <w:szCs w:val="24"/>
              </w:rPr>
            </w:pPr>
            <w:r w:rsidRPr="006A23D8">
              <w:rPr>
                <w:b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6917" w:type="dxa"/>
          </w:tcPr>
          <w:p w:rsidR="006A23D8" w:rsidRPr="006A23D8" w:rsidRDefault="006A23D8" w:rsidP="006A23D8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6A23D8">
              <w:rPr>
                <w:b/>
                <w:sz w:val="24"/>
                <w:szCs w:val="24"/>
              </w:rPr>
              <w:t>Критерии оценивания</w:t>
            </w:r>
          </w:p>
        </w:tc>
      </w:tr>
      <w:tr w:rsidR="006A23D8" w:rsidRPr="006A23D8" w:rsidTr="006A23D8">
        <w:tc>
          <w:tcPr>
            <w:tcW w:w="2439" w:type="dxa"/>
            <w:vMerge w:val="restart"/>
          </w:tcPr>
          <w:p w:rsidR="006A23D8" w:rsidRPr="006A23D8" w:rsidRDefault="006A23D8" w:rsidP="006A23D8">
            <w:pPr>
              <w:jc w:val="center"/>
              <w:rPr>
                <w:b/>
                <w:sz w:val="24"/>
                <w:szCs w:val="24"/>
              </w:rPr>
            </w:pPr>
            <w:r w:rsidRPr="006A23D8">
              <w:rPr>
                <w:b/>
                <w:sz w:val="24"/>
                <w:szCs w:val="24"/>
              </w:rPr>
              <w:t>устный опрос</w:t>
            </w:r>
          </w:p>
          <w:p w:rsidR="006A23D8" w:rsidRPr="006A23D8" w:rsidRDefault="006A23D8" w:rsidP="006A23D8">
            <w:pPr>
              <w:jc w:val="center"/>
              <w:rPr>
                <w:b/>
                <w:sz w:val="24"/>
                <w:szCs w:val="24"/>
              </w:rPr>
            </w:pPr>
          </w:p>
          <w:p w:rsidR="006A23D8" w:rsidRPr="006A23D8" w:rsidRDefault="006A23D8" w:rsidP="006A23D8">
            <w:pPr>
              <w:jc w:val="center"/>
              <w:rPr>
                <w:b/>
                <w:sz w:val="24"/>
                <w:szCs w:val="24"/>
              </w:rPr>
            </w:pPr>
          </w:p>
          <w:p w:rsidR="006A23D8" w:rsidRPr="006A23D8" w:rsidRDefault="006A23D8" w:rsidP="006A23D8">
            <w:pPr>
              <w:jc w:val="center"/>
              <w:rPr>
                <w:b/>
                <w:sz w:val="24"/>
                <w:szCs w:val="24"/>
              </w:rPr>
            </w:pPr>
          </w:p>
          <w:p w:rsidR="006A23D8" w:rsidRPr="006A23D8" w:rsidRDefault="006A23D8" w:rsidP="006A2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6A23D8" w:rsidRPr="006A23D8" w:rsidRDefault="006A23D8" w:rsidP="006A23D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6A23D8" w:rsidRPr="006A23D8" w:rsidTr="006A23D8">
        <w:tc>
          <w:tcPr>
            <w:tcW w:w="2439" w:type="dxa"/>
            <w:vMerge/>
          </w:tcPr>
          <w:p w:rsidR="006A23D8" w:rsidRPr="006A23D8" w:rsidRDefault="006A23D8" w:rsidP="006A2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6A23D8" w:rsidRPr="006A23D8" w:rsidRDefault="006A23D8" w:rsidP="006A23D8">
            <w:pPr>
              <w:ind w:firstLine="709"/>
              <w:jc w:val="both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6A23D8" w:rsidRPr="006A23D8" w:rsidTr="006A23D8">
        <w:tc>
          <w:tcPr>
            <w:tcW w:w="2439" w:type="dxa"/>
            <w:vMerge/>
          </w:tcPr>
          <w:p w:rsidR="006A23D8" w:rsidRPr="006A23D8" w:rsidRDefault="006A23D8" w:rsidP="006A2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6A23D8" w:rsidRPr="006A23D8" w:rsidRDefault="006A23D8" w:rsidP="006A23D8">
            <w:pPr>
              <w:ind w:firstLine="709"/>
              <w:jc w:val="both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</w:t>
            </w:r>
            <w:r w:rsidRPr="006A23D8">
              <w:rPr>
                <w:sz w:val="24"/>
                <w:szCs w:val="24"/>
              </w:rPr>
              <w:lastRenderedPageBreak/>
              <w:t>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6A23D8" w:rsidRPr="006A23D8" w:rsidTr="006A23D8">
        <w:tc>
          <w:tcPr>
            <w:tcW w:w="2439" w:type="dxa"/>
            <w:vMerge/>
          </w:tcPr>
          <w:p w:rsidR="006A23D8" w:rsidRPr="006A23D8" w:rsidRDefault="006A23D8" w:rsidP="006A2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6A23D8" w:rsidRPr="006A23D8" w:rsidRDefault="006A23D8" w:rsidP="006A23D8">
            <w:pPr>
              <w:ind w:firstLine="709"/>
              <w:jc w:val="both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6A23D8" w:rsidRPr="006A23D8" w:rsidTr="006A23D8">
        <w:trPr>
          <w:trHeight w:val="180"/>
        </w:trPr>
        <w:tc>
          <w:tcPr>
            <w:tcW w:w="2439" w:type="dxa"/>
            <w:vMerge w:val="restart"/>
          </w:tcPr>
          <w:p w:rsidR="006A23D8" w:rsidRPr="006A23D8" w:rsidRDefault="006A23D8" w:rsidP="006A23D8">
            <w:pPr>
              <w:jc w:val="center"/>
              <w:rPr>
                <w:b/>
                <w:sz w:val="24"/>
                <w:szCs w:val="24"/>
              </w:rPr>
            </w:pPr>
            <w:r w:rsidRPr="006A23D8">
              <w:rPr>
                <w:b/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6917" w:type="dxa"/>
          </w:tcPr>
          <w:p w:rsidR="006A23D8" w:rsidRPr="006A23D8" w:rsidRDefault="006A23D8" w:rsidP="006A23D8">
            <w:pPr>
              <w:ind w:firstLine="709"/>
              <w:jc w:val="both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Оценка «ЗАЧТЕНО» выставляется, если обучающийся освоил практические навыки предусмотренные программой, при их демонстрации полностью иди с незначительными погрешностями соблюдал алгоритм и технику выполнения.</w:t>
            </w:r>
          </w:p>
        </w:tc>
      </w:tr>
      <w:tr w:rsidR="006A23D8" w:rsidRPr="006A23D8" w:rsidTr="006A23D8">
        <w:trPr>
          <w:trHeight w:val="229"/>
        </w:trPr>
        <w:tc>
          <w:tcPr>
            <w:tcW w:w="2439" w:type="dxa"/>
            <w:vMerge/>
          </w:tcPr>
          <w:p w:rsidR="006A23D8" w:rsidRPr="006A23D8" w:rsidRDefault="006A23D8" w:rsidP="006A2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6A23D8" w:rsidRPr="006A23D8" w:rsidRDefault="006A23D8" w:rsidP="006A23D8">
            <w:pPr>
              <w:ind w:firstLine="709"/>
              <w:jc w:val="both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6A23D8" w:rsidRPr="006A23D8" w:rsidRDefault="006A23D8" w:rsidP="006A23D8">
      <w:pPr>
        <w:pStyle w:val="a3"/>
        <w:ind w:left="0" w:firstLine="709"/>
        <w:rPr>
          <w:rFonts w:ascii="Times New Roman" w:hAnsi="Times New Roman"/>
          <w:b/>
          <w:i/>
          <w:sz w:val="24"/>
          <w:szCs w:val="24"/>
        </w:rPr>
      </w:pPr>
    </w:p>
    <w:p w:rsidR="006A23D8" w:rsidRPr="006A23D8" w:rsidRDefault="006A23D8" w:rsidP="006A23D8">
      <w:pPr>
        <w:pStyle w:val="a3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6A23D8">
        <w:rPr>
          <w:rFonts w:ascii="Times New Roman" w:hAnsi="Times New Roman"/>
          <w:b/>
          <w:i/>
          <w:sz w:val="24"/>
          <w:szCs w:val="24"/>
        </w:rPr>
        <w:t>Вопросы для проверки теоретических знаний по дисциплине</w:t>
      </w:r>
    </w:p>
    <w:p w:rsidR="006A23D8" w:rsidRPr="006A23D8" w:rsidRDefault="006A23D8" w:rsidP="006A23D8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</w:p>
    <w:p w:rsidR="00620E60" w:rsidRPr="00620E60" w:rsidRDefault="00620E60" w:rsidP="00620E60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E60">
        <w:rPr>
          <w:rFonts w:ascii="Times New Roman" w:hAnsi="Times New Roman"/>
          <w:sz w:val="24"/>
          <w:szCs w:val="24"/>
        </w:rPr>
        <w:t>Оценка физического и нервно-психического развития в зависимости от срока гестации.</w:t>
      </w:r>
    </w:p>
    <w:p w:rsidR="00620E60" w:rsidRPr="00620E60" w:rsidRDefault="00620E60" w:rsidP="00620E60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E60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Pr="00620E60">
        <w:rPr>
          <w:rFonts w:ascii="Times New Roman" w:hAnsi="Times New Roman"/>
          <w:sz w:val="24"/>
          <w:szCs w:val="24"/>
        </w:rPr>
        <w:t>постконцептуального</w:t>
      </w:r>
      <w:proofErr w:type="spellEnd"/>
      <w:r w:rsidRPr="00620E60">
        <w:rPr>
          <w:rFonts w:ascii="Times New Roman" w:hAnsi="Times New Roman"/>
          <w:sz w:val="24"/>
          <w:szCs w:val="24"/>
        </w:rPr>
        <w:t xml:space="preserve"> возраста</w:t>
      </w:r>
    </w:p>
    <w:p w:rsidR="00620E60" w:rsidRPr="00620E60" w:rsidRDefault="00620E60" w:rsidP="00620E60">
      <w:pPr>
        <w:pStyle w:val="a3"/>
        <w:numPr>
          <w:ilvl w:val="0"/>
          <w:numId w:val="21"/>
        </w:numPr>
        <w:shd w:val="clear" w:color="auto" w:fill="FFFFFF"/>
        <w:tabs>
          <w:tab w:val="left" w:pos="365"/>
        </w:tabs>
        <w:overflowPunct w:val="0"/>
        <w:textAlignment w:val="baseline"/>
        <w:rPr>
          <w:rFonts w:ascii="Times New Roman" w:hAnsi="Times New Roman"/>
          <w:color w:val="000000"/>
          <w:spacing w:val="-10"/>
          <w:sz w:val="24"/>
          <w:szCs w:val="24"/>
        </w:rPr>
      </w:pPr>
      <w:proofErr w:type="spellStart"/>
      <w:r w:rsidRPr="00620E60">
        <w:rPr>
          <w:rFonts w:ascii="Times New Roman" w:hAnsi="Times New Roman"/>
          <w:sz w:val="24"/>
          <w:szCs w:val="24"/>
        </w:rPr>
        <w:t>Центильные</w:t>
      </w:r>
      <w:proofErr w:type="spellEnd"/>
      <w:r w:rsidRPr="00620E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0E60">
        <w:rPr>
          <w:rFonts w:ascii="Times New Roman" w:hAnsi="Times New Roman"/>
          <w:sz w:val="24"/>
          <w:szCs w:val="24"/>
        </w:rPr>
        <w:t>таблицы</w:t>
      </w:r>
      <w:proofErr w:type="gramEnd"/>
      <w:r w:rsidRPr="00620E60">
        <w:rPr>
          <w:rFonts w:ascii="Times New Roman" w:hAnsi="Times New Roman"/>
          <w:sz w:val="24"/>
          <w:szCs w:val="24"/>
        </w:rPr>
        <w:t xml:space="preserve"> используемые в определении физического развития. </w:t>
      </w:r>
    </w:p>
    <w:p w:rsidR="00620E60" w:rsidRPr="00620E60" w:rsidRDefault="00620E60" w:rsidP="00620E60">
      <w:pPr>
        <w:pStyle w:val="a3"/>
        <w:numPr>
          <w:ilvl w:val="0"/>
          <w:numId w:val="21"/>
        </w:numPr>
        <w:shd w:val="clear" w:color="auto" w:fill="FFFFFF"/>
        <w:tabs>
          <w:tab w:val="left" w:pos="365"/>
        </w:tabs>
        <w:overflowPunct w:val="0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20E60">
        <w:rPr>
          <w:rFonts w:ascii="Times New Roman" w:hAnsi="Times New Roman"/>
          <w:color w:val="000000"/>
          <w:spacing w:val="2"/>
          <w:sz w:val="24"/>
          <w:szCs w:val="24"/>
        </w:rPr>
        <w:t>Порядок и контроль за адекватностью вскармливания введение прикормов.</w:t>
      </w:r>
    </w:p>
    <w:p w:rsidR="00620E60" w:rsidRPr="00620E60" w:rsidRDefault="00620E60" w:rsidP="00620E60">
      <w:pPr>
        <w:pStyle w:val="a3"/>
        <w:numPr>
          <w:ilvl w:val="0"/>
          <w:numId w:val="21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 w:rsidRPr="00620E60">
        <w:rPr>
          <w:rFonts w:ascii="Times New Roman" w:hAnsi="Times New Roman"/>
          <w:color w:val="000000"/>
          <w:sz w:val="24"/>
          <w:szCs w:val="24"/>
        </w:rPr>
        <w:t>Принципы диспансеризации недоношенных на педиатрическом участке.</w:t>
      </w:r>
    </w:p>
    <w:p w:rsidR="00620E60" w:rsidRPr="00620E60" w:rsidRDefault="00620E60" w:rsidP="00620E60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E60">
        <w:rPr>
          <w:rFonts w:ascii="Times New Roman" w:hAnsi="Times New Roman"/>
          <w:sz w:val="24"/>
          <w:szCs w:val="24"/>
        </w:rPr>
        <w:t xml:space="preserve">Медикаментозные и немедикаментозные методы реабилитации недоношенных детей. </w:t>
      </w:r>
    </w:p>
    <w:p w:rsidR="00620E60" w:rsidRPr="00620E60" w:rsidRDefault="00620E60" w:rsidP="00620E60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E60">
        <w:rPr>
          <w:rFonts w:ascii="Times New Roman" w:hAnsi="Times New Roman"/>
          <w:sz w:val="24"/>
          <w:szCs w:val="24"/>
        </w:rPr>
        <w:t xml:space="preserve">Особенности </w:t>
      </w:r>
      <w:proofErr w:type="spellStart"/>
      <w:r w:rsidRPr="00620E60">
        <w:rPr>
          <w:rFonts w:ascii="Times New Roman" w:hAnsi="Times New Roman"/>
          <w:sz w:val="24"/>
          <w:szCs w:val="24"/>
        </w:rPr>
        <w:t>вакционопрофилактики</w:t>
      </w:r>
      <w:proofErr w:type="spellEnd"/>
      <w:r w:rsidRPr="00620E60">
        <w:rPr>
          <w:rFonts w:ascii="Times New Roman" w:hAnsi="Times New Roman"/>
          <w:sz w:val="24"/>
          <w:szCs w:val="24"/>
        </w:rPr>
        <w:t xml:space="preserve"> недоношенных детей. Показания и противопоказания.</w:t>
      </w:r>
    </w:p>
    <w:p w:rsidR="00620E60" w:rsidRPr="00620E60" w:rsidRDefault="00620E60" w:rsidP="00620E60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E60">
        <w:rPr>
          <w:rFonts w:ascii="Times New Roman" w:hAnsi="Times New Roman"/>
          <w:sz w:val="24"/>
          <w:szCs w:val="24"/>
        </w:rPr>
        <w:t>Рахит недоношенных, лечение и профилактика.</w:t>
      </w:r>
    </w:p>
    <w:p w:rsidR="00620E60" w:rsidRPr="00620E60" w:rsidRDefault="00620E60" w:rsidP="00620E60">
      <w:pPr>
        <w:pStyle w:val="a3"/>
        <w:numPr>
          <w:ilvl w:val="0"/>
          <w:numId w:val="21"/>
        </w:numPr>
        <w:rPr>
          <w:rFonts w:ascii="Times New Roman" w:hAnsi="Times New Roman"/>
          <w:color w:val="000000"/>
          <w:sz w:val="24"/>
          <w:szCs w:val="24"/>
        </w:rPr>
      </w:pPr>
      <w:r w:rsidRPr="00620E60">
        <w:rPr>
          <w:rFonts w:ascii="Times New Roman" w:hAnsi="Times New Roman"/>
          <w:sz w:val="24"/>
          <w:szCs w:val="24"/>
        </w:rPr>
        <w:t xml:space="preserve">Хронические расстройства питания у недоношенных, лечение, профилактика. </w:t>
      </w:r>
    </w:p>
    <w:p w:rsidR="00620E60" w:rsidRPr="00620E60" w:rsidRDefault="00620E60" w:rsidP="00620E60">
      <w:pPr>
        <w:shd w:val="clear" w:color="auto" w:fill="FFFFFF"/>
        <w:tabs>
          <w:tab w:val="left" w:pos="365"/>
        </w:tabs>
        <w:overflowPunct w:val="0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6A23D8" w:rsidRPr="006A23D8" w:rsidRDefault="006A23D8" w:rsidP="006A23D8">
      <w:pPr>
        <w:pStyle w:val="a3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23D8">
        <w:rPr>
          <w:rFonts w:ascii="Times New Roman" w:hAnsi="Times New Roman" w:cs="Times New Roman"/>
          <w:b/>
          <w:i/>
          <w:sz w:val="24"/>
          <w:szCs w:val="24"/>
        </w:rPr>
        <w:t xml:space="preserve">Типовые практические задания для проверки </w:t>
      </w:r>
    </w:p>
    <w:p w:rsidR="006A23D8" w:rsidRPr="006A23D8" w:rsidRDefault="006A23D8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23D8">
        <w:rPr>
          <w:rFonts w:ascii="Times New Roman" w:hAnsi="Times New Roman" w:cs="Times New Roman"/>
          <w:b/>
          <w:i/>
          <w:sz w:val="24"/>
          <w:szCs w:val="24"/>
        </w:rPr>
        <w:t>сформированных умений и навыков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E60">
        <w:rPr>
          <w:rFonts w:ascii="Times New Roman" w:hAnsi="Times New Roman" w:cs="Times New Roman"/>
          <w:b/>
          <w:i/>
          <w:sz w:val="24"/>
          <w:szCs w:val="24"/>
        </w:rPr>
        <w:t>Задача 1.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>Ребенок 3,5 месяцев. Родился от II беременности, протекавшей с угрозой выкидыша, роды преждевременные на 35-36 нед. гестации. Масса при рождении 2300 г, длина 46 см. До 1 месяца грудное вскармливание, затем переведен на вскармливание адаптированными молочными смесями. За первый месяц прибавка в массе составила 450 г, за второй и третий месяцы – по 1000 г. С 1,5 месяцев отмечались потливость, беспокойный сон, повышенная возбудимость, вздрагивания, что расценивалось как признаки перинатального поражения ЦНС. В возрасте 1 месяца был рекомендован ежедневный прием профилактической дозы витамина Д, но препарат ребенку не давали. В 3 месяца перенес ОРВИ, катаральный отит, лечился амбулаторно.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 xml:space="preserve">При диспансерном осмотре в 3,5 месяца масса тела 5100 г, длина 56 см. Отмечается уплощение и облысение затылка, большой родничок 2,5х3,0 см, края мягкие, податливые. </w:t>
      </w:r>
      <w:r w:rsidRPr="00620E60">
        <w:rPr>
          <w:rFonts w:ascii="Times New Roman" w:hAnsi="Times New Roman" w:cs="Times New Roman"/>
          <w:sz w:val="24"/>
          <w:szCs w:val="24"/>
        </w:rPr>
        <w:lastRenderedPageBreak/>
        <w:t>При пальпации костей черепа отмечается болезненность и размягчение участков в области затылочной кости (</w:t>
      </w:r>
      <w:proofErr w:type="spellStart"/>
      <w:r w:rsidRPr="00620E60">
        <w:rPr>
          <w:rFonts w:ascii="Times New Roman" w:hAnsi="Times New Roman" w:cs="Times New Roman"/>
          <w:sz w:val="24"/>
          <w:szCs w:val="24"/>
        </w:rPr>
        <w:t>краниотабес</w:t>
      </w:r>
      <w:proofErr w:type="spellEnd"/>
      <w:r w:rsidRPr="00620E60">
        <w:rPr>
          <w:rFonts w:ascii="Times New Roman" w:hAnsi="Times New Roman" w:cs="Times New Roman"/>
          <w:sz w:val="24"/>
          <w:szCs w:val="24"/>
        </w:rPr>
        <w:t>). Грудная клетка податлива, отмечается расширение нижней апертуры, формируется «</w:t>
      </w:r>
      <w:proofErr w:type="spellStart"/>
      <w:r w:rsidRPr="00620E60">
        <w:rPr>
          <w:rFonts w:ascii="Times New Roman" w:hAnsi="Times New Roman" w:cs="Times New Roman"/>
          <w:sz w:val="24"/>
          <w:szCs w:val="24"/>
        </w:rPr>
        <w:t>гаррисонова</w:t>
      </w:r>
      <w:proofErr w:type="spellEnd"/>
      <w:r w:rsidRPr="00620E60">
        <w:rPr>
          <w:rFonts w:ascii="Times New Roman" w:hAnsi="Times New Roman" w:cs="Times New Roman"/>
          <w:sz w:val="24"/>
          <w:szCs w:val="24"/>
        </w:rPr>
        <w:t xml:space="preserve"> борозда». Выражена мышечная гипотония, снижение тургора тканей, живот распластан, «лягушачий». Ребенок эмоционально лабилен, беспокойный, отмечается повышенная потливость. Кожа чистая. В легких пуэрильное дыхание. Тоны сердца звучные. Живот мягкий. Печень выступает из-под реберной дуги на 2,5 см, селезенка – на 1 см. Стул со склонностью к запорам. 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 xml:space="preserve">Общий анализ крови: Hb – 108 г/л, Эр – 3,8х1012/л, Лейк – 8,2х109/л, п/я – 2%, с/я – 28%, </w:t>
      </w:r>
      <w:proofErr w:type="spellStart"/>
      <w:r w:rsidRPr="00620E60">
        <w:rPr>
          <w:rFonts w:ascii="Times New Roman" w:hAnsi="Times New Roman" w:cs="Times New Roman"/>
          <w:sz w:val="24"/>
          <w:szCs w:val="24"/>
        </w:rPr>
        <w:t>эоз</w:t>
      </w:r>
      <w:proofErr w:type="spellEnd"/>
      <w:r w:rsidRPr="00620E60">
        <w:rPr>
          <w:rFonts w:ascii="Times New Roman" w:hAnsi="Times New Roman" w:cs="Times New Roman"/>
          <w:sz w:val="24"/>
          <w:szCs w:val="24"/>
        </w:rPr>
        <w:t xml:space="preserve"> – 2%, лимф – 60%, </w:t>
      </w:r>
      <w:proofErr w:type="spellStart"/>
      <w:r w:rsidRPr="00620E60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620E60">
        <w:rPr>
          <w:rFonts w:ascii="Times New Roman" w:hAnsi="Times New Roman" w:cs="Times New Roman"/>
          <w:sz w:val="24"/>
          <w:szCs w:val="24"/>
        </w:rPr>
        <w:t xml:space="preserve"> – 8%, СОЭ – 7 мм/ч.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 xml:space="preserve">Общий анализ мочи: белок отсутствует, </w:t>
      </w:r>
      <w:proofErr w:type="spellStart"/>
      <w:r w:rsidRPr="00620E60"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 w:rsidRPr="00620E60">
        <w:rPr>
          <w:rFonts w:ascii="Times New Roman" w:hAnsi="Times New Roman" w:cs="Times New Roman"/>
          <w:sz w:val="24"/>
          <w:szCs w:val="24"/>
        </w:rPr>
        <w:t xml:space="preserve"> – 1-2 в п/зр, эритроциты – нет, соли – </w:t>
      </w:r>
      <w:proofErr w:type="spellStart"/>
      <w:r w:rsidRPr="00620E60">
        <w:rPr>
          <w:rFonts w:ascii="Times New Roman" w:hAnsi="Times New Roman" w:cs="Times New Roman"/>
          <w:sz w:val="24"/>
          <w:szCs w:val="24"/>
        </w:rPr>
        <w:t>ураты</w:t>
      </w:r>
      <w:proofErr w:type="spellEnd"/>
      <w:r w:rsidRPr="00620E60">
        <w:rPr>
          <w:rFonts w:ascii="Times New Roman" w:hAnsi="Times New Roman" w:cs="Times New Roman"/>
          <w:sz w:val="24"/>
          <w:szCs w:val="24"/>
        </w:rPr>
        <w:t xml:space="preserve"> в небольшом количестве.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>Биохимический анализ крови: общий белок – 52 г/л, общий кальций – 2,5 ммоль/</w:t>
      </w:r>
      <w:proofErr w:type="spellStart"/>
      <w:proofErr w:type="gramStart"/>
      <w:r w:rsidRPr="00620E60">
        <w:rPr>
          <w:rFonts w:ascii="Times New Roman" w:hAnsi="Times New Roman" w:cs="Times New Roman"/>
          <w:sz w:val="24"/>
          <w:szCs w:val="24"/>
        </w:rPr>
        <w:t>л,кальций</w:t>
      </w:r>
      <w:proofErr w:type="spellEnd"/>
      <w:proofErr w:type="gramEnd"/>
      <w:r w:rsidRPr="0062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E60">
        <w:rPr>
          <w:rFonts w:ascii="Times New Roman" w:hAnsi="Times New Roman" w:cs="Times New Roman"/>
          <w:sz w:val="24"/>
          <w:szCs w:val="24"/>
        </w:rPr>
        <w:t>иониз</w:t>
      </w:r>
      <w:proofErr w:type="spellEnd"/>
      <w:r w:rsidRPr="00620E60">
        <w:rPr>
          <w:rFonts w:ascii="Times New Roman" w:hAnsi="Times New Roman" w:cs="Times New Roman"/>
          <w:sz w:val="24"/>
          <w:szCs w:val="24"/>
        </w:rPr>
        <w:t>. – 0,9 ммоль/л, фосфор – 1,4 ммоль/л, щелочная фосфатаза 1000 ЕД/л (N до 600).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 xml:space="preserve">КОС крови: </w:t>
      </w:r>
      <w:proofErr w:type="spellStart"/>
      <w:r w:rsidRPr="00620E60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620E60">
        <w:rPr>
          <w:rFonts w:ascii="Times New Roman" w:hAnsi="Times New Roman" w:cs="Times New Roman"/>
          <w:sz w:val="24"/>
          <w:szCs w:val="24"/>
        </w:rPr>
        <w:t xml:space="preserve"> = 7,35; BE= –7 ммоль/л.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>Задание: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>1.</w:t>
      </w:r>
      <w:r w:rsidRPr="00620E60">
        <w:rPr>
          <w:rFonts w:ascii="Times New Roman" w:hAnsi="Times New Roman" w:cs="Times New Roman"/>
          <w:sz w:val="24"/>
          <w:szCs w:val="24"/>
        </w:rPr>
        <w:tab/>
        <w:t>Какой диагноз можно поставить?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>2.</w:t>
      </w:r>
      <w:r w:rsidRPr="00620E60">
        <w:rPr>
          <w:rFonts w:ascii="Times New Roman" w:hAnsi="Times New Roman" w:cs="Times New Roman"/>
          <w:sz w:val="24"/>
          <w:szCs w:val="24"/>
        </w:rPr>
        <w:tab/>
        <w:t xml:space="preserve">Оцените показатели Физического развития 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>3.</w:t>
      </w:r>
      <w:r w:rsidRPr="00620E60">
        <w:rPr>
          <w:rFonts w:ascii="Times New Roman" w:hAnsi="Times New Roman" w:cs="Times New Roman"/>
          <w:sz w:val="24"/>
          <w:szCs w:val="24"/>
        </w:rPr>
        <w:tab/>
        <w:t>Имелась ли при рождении ребенка гипотрофия? Оцените динамику массы в дальнейшем.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>4.     Чем объясняются изменения со стороны костной, мышечной, нервной систем?</w:t>
      </w:r>
    </w:p>
    <w:p w:rsidR="00AF347F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>5.</w:t>
      </w:r>
      <w:r w:rsidR="00AF347F">
        <w:rPr>
          <w:rFonts w:ascii="Times New Roman" w:hAnsi="Times New Roman" w:cs="Times New Roman"/>
          <w:sz w:val="24"/>
          <w:szCs w:val="24"/>
        </w:rPr>
        <w:t xml:space="preserve"> С чем связана данная патология и как ее </w:t>
      </w:r>
      <w:proofErr w:type="gramStart"/>
      <w:r w:rsidR="00AF347F">
        <w:rPr>
          <w:rFonts w:ascii="Times New Roman" w:hAnsi="Times New Roman" w:cs="Times New Roman"/>
          <w:sz w:val="24"/>
          <w:szCs w:val="24"/>
        </w:rPr>
        <w:t>предупредить..</w:t>
      </w:r>
      <w:proofErr w:type="gramEnd"/>
    </w:p>
    <w:p w:rsidR="00AF347F" w:rsidRDefault="00AF347F" w:rsidP="00620E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E60">
        <w:rPr>
          <w:rFonts w:ascii="Times New Roman" w:hAnsi="Times New Roman" w:cs="Times New Roman"/>
          <w:b/>
          <w:i/>
          <w:sz w:val="24"/>
          <w:szCs w:val="24"/>
        </w:rPr>
        <w:t>Задача 2.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E60" w:rsidRPr="00620E60" w:rsidRDefault="00620E60" w:rsidP="00AF3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>Девочка Ю. родилась от четвертой беременности, протекавшей с фетоплацентарной недостаточностью, гестозом во второй половине. Роды на 32-й неделе, отмечалось дородовое излитие вод, однократное тугое обвитие пуповины вокруг шеи. Масса тела 1480 г, длиной тела 40 см, окружностью головы 29 см, окружностью груди 26 см.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>Состояние с момента рождения средней тяжести за счет СДР (первичные диссеминированные ателектазы), церебральной ишемии II ст. (синдром угнетения). На третьи сутки жизни состояние девочки резко ухудшилось. Появились приступы апноэ по 15-20 с, сопровождавшиеся цианозом. С четвертых суток – приступы клонико-тонических судорог.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 xml:space="preserve">На пятые сутки жизни состояние тяжелое. Самостоятельно не сосет, кормится через зонд. Кожные покровы бледные, чистые. Находится на </w:t>
      </w:r>
      <w:proofErr w:type="spellStart"/>
      <w:r w:rsidRPr="00620E60">
        <w:rPr>
          <w:rFonts w:ascii="Times New Roman" w:hAnsi="Times New Roman" w:cs="Times New Roman"/>
          <w:sz w:val="24"/>
          <w:szCs w:val="24"/>
        </w:rPr>
        <w:t>вспомогательно</w:t>
      </w:r>
      <w:proofErr w:type="spellEnd"/>
      <w:r w:rsidRPr="00620E60">
        <w:rPr>
          <w:rFonts w:ascii="Times New Roman" w:hAnsi="Times New Roman" w:cs="Times New Roman"/>
          <w:sz w:val="24"/>
          <w:szCs w:val="24"/>
        </w:rPr>
        <w:t>-принудительной вентиляции легких. Дыхание проводится во все отделы легких, хрипов нет. ЧД 56 в минуту. Тоны сердца звучные, ритмичные, 175 удара в минуту. Живот мягкий, безболезненный, печень выступает на 1 см из-под края реберной дуги. Стул с примесью слизи. Диурез снижен. Рефлексы новорожденных не вызываются. Тонус мышц асимметричен, сухожильные рефлексы оживлены. Большой родничок 3x3 см, пульсация повышена, отмечается расхождение сагиттального шва на 0,</w:t>
      </w:r>
      <w:proofErr w:type="gramStart"/>
      <w:r w:rsidRPr="00620E60">
        <w:rPr>
          <w:rFonts w:ascii="Times New Roman" w:hAnsi="Times New Roman" w:cs="Times New Roman"/>
          <w:sz w:val="24"/>
          <w:szCs w:val="24"/>
        </w:rPr>
        <w:t>2  </w:t>
      </w:r>
      <w:proofErr w:type="spellStart"/>
      <w:r w:rsidRPr="00620E6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20E6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620E60">
        <w:rPr>
          <w:rFonts w:ascii="Times New Roman" w:hAnsi="Times New Roman" w:cs="Times New Roman"/>
          <w:sz w:val="24"/>
          <w:szCs w:val="24"/>
        </w:rPr>
        <w:t>, малый родничок открыт.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 xml:space="preserve">Общий анализ крови: Hb-90 г/л, эр-2,5х1012/л, Ц.п. - 1,0, </w:t>
      </w:r>
      <w:proofErr w:type="spellStart"/>
      <w:r w:rsidRPr="00620E60"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 w:rsidRPr="00620E60">
        <w:rPr>
          <w:rFonts w:ascii="Times New Roman" w:hAnsi="Times New Roman" w:cs="Times New Roman"/>
          <w:sz w:val="24"/>
          <w:szCs w:val="24"/>
        </w:rPr>
        <w:t xml:space="preserve"> - 9,8х109/л, п/я -3%, с -44%, э -0%, л -47%, м -6%, СОЭ - 10 мм/час.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 xml:space="preserve">Общий анализ мочи: цвет - соломенно-желтый, прозрачность полная, белок - отсутствует, глюкоза – отсутствует, лейкоциты – 3-4 в п/з, эритроциты - нет, цилиндры - нет. 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>Исследование ликвора (4-е сутки жизни): цвет – кровянистый, цитоз повышен за счет свежих эритроцитов (покрывают все поля зрения), подсчет невозможен.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E60">
        <w:rPr>
          <w:rFonts w:ascii="Times New Roman" w:hAnsi="Times New Roman" w:cs="Times New Roman"/>
          <w:sz w:val="24"/>
          <w:szCs w:val="24"/>
        </w:rPr>
        <w:t>Нейросонограмма</w:t>
      </w:r>
      <w:proofErr w:type="spellEnd"/>
      <w:r w:rsidRPr="00620E60">
        <w:rPr>
          <w:rFonts w:ascii="Times New Roman" w:hAnsi="Times New Roman" w:cs="Times New Roman"/>
          <w:sz w:val="24"/>
          <w:szCs w:val="24"/>
        </w:rPr>
        <w:t xml:space="preserve"> (4-е сутки жизни): мозговая паренхима слабо дифференцирована на борозды и извилины. Левый боковой желудочек расширен во всех отделах, диаметр 11 мм, в полости – </w:t>
      </w:r>
      <w:proofErr w:type="spellStart"/>
      <w:r w:rsidRPr="00620E60">
        <w:rPr>
          <w:rFonts w:ascii="Times New Roman" w:hAnsi="Times New Roman" w:cs="Times New Roman"/>
          <w:sz w:val="24"/>
          <w:szCs w:val="24"/>
        </w:rPr>
        <w:t>эхопозитивные</w:t>
      </w:r>
      <w:proofErr w:type="spellEnd"/>
      <w:r w:rsidRPr="00620E60">
        <w:rPr>
          <w:rFonts w:ascii="Times New Roman" w:hAnsi="Times New Roman" w:cs="Times New Roman"/>
          <w:sz w:val="24"/>
          <w:szCs w:val="24"/>
        </w:rPr>
        <w:t xml:space="preserve"> включения. Правый желудочек расширен до 10 мм, расширены полости прозрачной перегородки, большой цистерны, 3-го желудочка.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lastRenderedPageBreak/>
        <w:t>На фоне активной проводимой терапии состояние улучшилось, купировалась неврологическая симптоматики в виде ликвидации судорожного синдрома, сосет из рожка. В возрасте 1,5 месяцев выписана на педиатрический участок с массой 2,200.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>Задание: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>1.</w:t>
      </w:r>
      <w:r w:rsidRPr="00620E60">
        <w:rPr>
          <w:rFonts w:ascii="Times New Roman" w:hAnsi="Times New Roman" w:cs="Times New Roman"/>
          <w:sz w:val="24"/>
          <w:szCs w:val="24"/>
        </w:rPr>
        <w:tab/>
        <w:t>Какому сроку гестации соответствуют показатели физического развития при рождении.</w:t>
      </w:r>
    </w:p>
    <w:p w:rsidR="00620E60" w:rsidRPr="00620E60" w:rsidRDefault="00620E60" w:rsidP="00620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>2.</w:t>
      </w:r>
      <w:r w:rsidRPr="00620E60">
        <w:rPr>
          <w:rFonts w:ascii="Times New Roman" w:hAnsi="Times New Roman" w:cs="Times New Roman"/>
          <w:sz w:val="24"/>
          <w:szCs w:val="24"/>
        </w:rPr>
        <w:tab/>
        <w:t>Каков постконцептуальный возраст данного ребенка при выписке</w:t>
      </w:r>
    </w:p>
    <w:p w:rsidR="00964698" w:rsidRDefault="00620E60" w:rsidP="009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60">
        <w:rPr>
          <w:rFonts w:ascii="Times New Roman" w:hAnsi="Times New Roman" w:cs="Times New Roman"/>
          <w:sz w:val="24"/>
          <w:szCs w:val="24"/>
        </w:rPr>
        <w:t>3.</w:t>
      </w:r>
      <w:r w:rsidRPr="00620E60">
        <w:rPr>
          <w:rFonts w:ascii="Times New Roman" w:hAnsi="Times New Roman" w:cs="Times New Roman"/>
          <w:sz w:val="24"/>
          <w:szCs w:val="24"/>
        </w:rPr>
        <w:tab/>
        <w:t>Оцените показатели физического развития при выписке и укажите долженствующие показатели для данного возраста.</w:t>
      </w:r>
      <w:r w:rsidR="00964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698" w:rsidRPr="00964698" w:rsidRDefault="00964698" w:rsidP="009646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4698">
        <w:rPr>
          <w:rFonts w:ascii="Times New Roman" w:hAnsi="Times New Roman" w:cs="Times New Roman"/>
          <w:b/>
          <w:i/>
          <w:sz w:val="24"/>
          <w:szCs w:val="24"/>
        </w:rPr>
        <w:t>Практические задания:</w:t>
      </w:r>
    </w:p>
    <w:p w:rsidR="00964698" w:rsidRPr="00964698" w:rsidRDefault="00964698" w:rsidP="009646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4698" w:rsidRPr="00D84120" w:rsidRDefault="00D84120" w:rsidP="00D841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64698" w:rsidRPr="00D84120">
        <w:rPr>
          <w:rFonts w:ascii="Times New Roman" w:hAnsi="Times New Roman"/>
          <w:sz w:val="24"/>
          <w:szCs w:val="24"/>
        </w:rPr>
        <w:t>Распишите при выписке план вакцинации недоношенного ребенка, рожденного на 28 неделе гестации и имеющего Церебральную ишемию II степени, перенесшего РДС средней степени тяжести.</w:t>
      </w:r>
    </w:p>
    <w:p w:rsidR="00964698" w:rsidRPr="00D84120" w:rsidRDefault="00964698" w:rsidP="00D84120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 w:rsidRPr="00D84120">
        <w:rPr>
          <w:rFonts w:ascii="Times New Roman" w:hAnsi="Times New Roman"/>
          <w:sz w:val="24"/>
          <w:szCs w:val="24"/>
        </w:rPr>
        <w:t>Распишите при выписке план вакцинации недоношенного ребенка, рожденного на 26 неделе гестации и имеющего БЛД новую форму, средней степени тяжести, Церебральную ишемию II степени, перенесшего РДС средней степени тяжести и геморрагическую болезнь, классическую форму.</w:t>
      </w:r>
    </w:p>
    <w:p w:rsidR="00964698" w:rsidRPr="00D84120" w:rsidRDefault="00964698" w:rsidP="00D84120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 w:rsidRPr="00D84120">
        <w:rPr>
          <w:rFonts w:ascii="Times New Roman" w:hAnsi="Times New Roman"/>
          <w:sz w:val="24"/>
          <w:szCs w:val="24"/>
        </w:rPr>
        <w:t>Распишите при выписке план реабилитации недоношенного ребенка, рожденного на 28 неделе гестации и имеющего Церебральную ишемию II степени, перенесшего РДС средней степени тяжести.</w:t>
      </w:r>
    </w:p>
    <w:p w:rsidR="00620E60" w:rsidRPr="00D84120" w:rsidRDefault="00964698" w:rsidP="00D84120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 w:rsidRPr="00D84120">
        <w:rPr>
          <w:rFonts w:ascii="Times New Roman" w:hAnsi="Times New Roman"/>
          <w:sz w:val="24"/>
          <w:szCs w:val="24"/>
        </w:rPr>
        <w:t xml:space="preserve">Распишите при выписке план реабилитации недоношенного </w:t>
      </w:r>
      <w:proofErr w:type="gramStart"/>
      <w:r w:rsidRPr="00D84120">
        <w:rPr>
          <w:rFonts w:ascii="Times New Roman" w:hAnsi="Times New Roman"/>
          <w:sz w:val="24"/>
          <w:szCs w:val="24"/>
        </w:rPr>
        <w:t>ребенка  рожденного</w:t>
      </w:r>
      <w:proofErr w:type="gramEnd"/>
      <w:r w:rsidRPr="00D84120">
        <w:rPr>
          <w:rFonts w:ascii="Times New Roman" w:hAnsi="Times New Roman"/>
          <w:sz w:val="24"/>
          <w:szCs w:val="24"/>
        </w:rPr>
        <w:t xml:space="preserve"> на 26 неделе гестации и имеющего БЛД новую форму, средней степени тяжести, Церебральную ишемию II степени, перенесшего РДС средней степени тяжести и геморрагическую болезнь, классическую форму.</w:t>
      </w:r>
    </w:p>
    <w:p w:rsidR="00964698" w:rsidRDefault="00964698" w:rsidP="0096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698" w:rsidRDefault="00964698" w:rsidP="0096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698" w:rsidRPr="00964698" w:rsidRDefault="00964698" w:rsidP="00964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E60" w:rsidRPr="006A23D8" w:rsidRDefault="00620E60" w:rsidP="006A23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23D8">
        <w:rPr>
          <w:rFonts w:ascii="Times New Roman" w:hAnsi="Times New Roman" w:cs="Times New Roman"/>
          <w:b/>
          <w:i/>
          <w:sz w:val="24"/>
          <w:szCs w:val="24"/>
        </w:rPr>
        <w:t>Эталоны решения типовых практических заданий</w:t>
      </w: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A23D8" w:rsidRDefault="00AF347F" w:rsidP="006A23D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34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AF347F" w:rsidRPr="00AF347F" w:rsidRDefault="00AF347F" w:rsidP="00AF347F">
      <w:pPr>
        <w:pStyle w:val="a3"/>
        <w:numPr>
          <w:ilvl w:val="0"/>
          <w:numId w:val="22"/>
        </w:numPr>
        <w:rPr>
          <w:rFonts w:ascii="Times New Roman" w:hAnsi="Times New Roman"/>
          <w:bCs/>
          <w:iCs/>
          <w:sz w:val="24"/>
          <w:szCs w:val="24"/>
        </w:rPr>
      </w:pPr>
      <w:r w:rsidRPr="00AF347F">
        <w:rPr>
          <w:rFonts w:ascii="Times New Roman" w:hAnsi="Times New Roman"/>
          <w:bCs/>
          <w:iCs/>
          <w:sz w:val="24"/>
          <w:szCs w:val="24"/>
        </w:rPr>
        <w:t>Рахит, острое течение.</w:t>
      </w:r>
    </w:p>
    <w:p w:rsidR="00AF347F" w:rsidRPr="00AF347F" w:rsidRDefault="00AF347F" w:rsidP="00AF347F">
      <w:pPr>
        <w:pStyle w:val="a3"/>
        <w:numPr>
          <w:ilvl w:val="0"/>
          <w:numId w:val="22"/>
        </w:numPr>
        <w:rPr>
          <w:rFonts w:ascii="Times New Roman" w:hAnsi="Times New Roman"/>
          <w:bCs/>
          <w:iCs/>
          <w:sz w:val="24"/>
          <w:szCs w:val="24"/>
        </w:rPr>
      </w:pPr>
      <w:r w:rsidRPr="00AF347F">
        <w:rPr>
          <w:rFonts w:ascii="Times New Roman" w:hAnsi="Times New Roman"/>
          <w:bCs/>
          <w:iCs/>
          <w:sz w:val="24"/>
          <w:szCs w:val="24"/>
        </w:rPr>
        <w:t>ФР соответствует возрасту, пропорциональное (50 %</w:t>
      </w:r>
      <w:r w:rsidRPr="00AF347F">
        <w:rPr>
          <w:rFonts w:ascii="Times New Roman" w:hAnsi="Times New Roman"/>
          <w:bCs/>
          <w:iCs/>
          <w:sz w:val="24"/>
          <w:szCs w:val="24"/>
          <w:vertAlign w:val="subscript"/>
        </w:rPr>
        <w:t>0</w:t>
      </w:r>
      <w:r w:rsidRPr="00AF347F">
        <w:rPr>
          <w:rFonts w:ascii="Times New Roman" w:hAnsi="Times New Roman"/>
          <w:bCs/>
          <w:iCs/>
          <w:sz w:val="24"/>
          <w:szCs w:val="24"/>
        </w:rPr>
        <w:t>).</w:t>
      </w:r>
    </w:p>
    <w:p w:rsidR="00AF347F" w:rsidRPr="00AF347F" w:rsidRDefault="00AF347F" w:rsidP="00AF347F">
      <w:pPr>
        <w:pStyle w:val="a3"/>
        <w:numPr>
          <w:ilvl w:val="0"/>
          <w:numId w:val="22"/>
        </w:numPr>
        <w:rPr>
          <w:rFonts w:ascii="Times New Roman" w:hAnsi="Times New Roman"/>
          <w:bCs/>
          <w:iCs/>
          <w:sz w:val="24"/>
          <w:szCs w:val="24"/>
        </w:rPr>
      </w:pPr>
      <w:r w:rsidRPr="00AF347F">
        <w:rPr>
          <w:rFonts w:ascii="Times New Roman" w:hAnsi="Times New Roman"/>
          <w:bCs/>
          <w:iCs/>
          <w:sz w:val="24"/>
          <w:szCs w:val="24"/>
        </w:rPr>
        <w:t>ФР при рождении соответствовало сроку гестации.</w:t>
      </w:r>
    </w:p>
    <w:p w:rsidR="00AF347F" w:rsidRPr="00AF347F" w:rsidRDefault="00AF347F" w:rsidP="00AF347F">
      <w:pPr>
        <w:pStyle w:val="a3"/>
        <w:numPr>
          <w:ilvl w:val="0"/>
          <w:numId w:val="22"/>
        </w:numPr>
        <w:rPr>
          <w:rFonts w:ascii="Times New Roman" w:hAnsi="Times New Roman"/>
          <w:bCs/>
          <w:iCs/>
          <w:sz w:val="24"/>
          <w:szCs w:val="24"/>
        </w:rPr>
      </w:pPr>
      <w:r w:rsidRPr="00AF347F">
        <w:rPr>
          <w:rFonts w:ascii="Times New Roman" w:hAnsi="Times New Roman"/>
          <w:bCs/>
          <w:iCs/>
          <w:sz w:val="24"/>
          <w:szCs w:val="24"/>
        </w:rPr>
        <w:t>Изменения со стороны ЦНС связаны с развитием рахита – остеопороза (</w:t>
      </w:r>
      <w:proofErr w:type="spellStart"/>
      <w:r w:rsidRPr="00AF347F">
        <w:rPr>
          <w:rFonts w:ascii="Times New Roman" w:hAnsi="Times New Roman"/>
          <w:bCs/>
          <w:iCs/>
          <w:sz w:val="24"/>
          <w:szCs w:val="24"/>
        </w:rPr>
        <w:t>кальцепения</w:t>
      </w:r>
      <w:proofErr w:type="spellEnd"/>
      <w:r w:rsidRPr="00AF347F">
        <w:rPr>
          <w:rFonts w:ascii="Times New Roman" w:hAnsi="Times New Roman"/>
          <w:bCs/>
          <w:iCs/>
          <w:sz w:val="24"/>
          <w:szCs w:val="24"/>
        </w:rPr>
        <w:t>).</w:t>
      </w:r>
    </w:p>
    <w:p w:rsidR="00AF347F" w:rsidRPr="00AF347F" w:rsidRDefault="00AF347F" w:rsidP="00AF347F">
      <w:pPr>
        <w:pStyle w:val="a3"/>
        <w:numPr>
          <w:ilvl w:val="0"/>
          <w:numId w:val="22"/>
        </w:numPr>
        <w:rPr>
          <w:rFonts w:ascii="Times New Roman" w:hAnsi="Times New Roman"/>
          <w:bCs/>
          <w:iCs/>
          <w:sz w:val="24"/>
          <w:szCs w:val="24"/>
        </w:rPr>
      </w:pPr>
      <w:r w:rsidRPr="00AF347F">
        <w:rPr>
          <w:rFonts w:ascii="Times New Roman" w:hAnsi="Times New Roman"/>
          <w:bCs/>
          <w:iCs/>
          <w:sz w:val="24"/>
          <w:szCs w:val="24"/>
        </w:rPr>
        <w:t xml:space="preserve">Связана с развитием нарушений фосфорно-кальциевого обмена, </w:t>
      </w:r>
      <w:proofErr w:type="gramStart"/>
      <w:r w:rsidRPr="00AF347F">
        <w:rPr>
          <w:rFonts w:ascii="Times New Roman" w:hAnsi="Times New Roman"/>
          <w:bCs/>
          <w:iCs/>
          <w:sz w:val="24"/>
          <w:szCs w:val="24"/>
        </w:rPr>
        <w:t>профилактика  -</w:t>
      </w:r>
      <w:proofErr w:type="gramEnd"/>
      <w:r w:rsidRPr="00AF347F">
        <w:rPr>
          <w:rFonts w:ascii="Times New Roman" w:hAnsi="Times New Roman"/>
          <w:bCs/>
          <w:iCs/>
          <w:sz w:val="24"/>
          <w:szCs w:val="24"/>
        </w:rPr>
        <w:t xml:space="preserve"> назначение витамина Д – 1000 единиц круглогодично до 4 лет </w:t>
      </w:r>
      <w:proofErr w:type="spellStart"/>
      <w:r w:rsidRPr="00AF347F">
        <w:rPr>
          <w:rFonts w:ascii="Times New Roman" w:hAnsi="Times New Roman"/>
          <w:bCs/>
          <w:iCs/>
          <w:sz w:val="24"/>
          <w:szCs w:val="24"/>
        </w:rPr>
        <w:t>мининум</w:t>
      </w:r>
      <w:proofErr w:type="spellEnd"/>
      <w:r w:rsidRPr="00AF347F">
        <w:rPr>
          <w:rFonts w:ascii="Times New Roman" w:hAnsi="Times New Roman"/>
          <w:bCs/>
          <w:iCs/>
          <w:sz w:val="24"/>
          <w:szCs w:val="24"/>
        </w:rPr>
        <w:t>.</w:t>
      </w:r>
    </w:p>
    <w:p w:rsidR="00AF347F" w:rsidRDefault="00AF347F" w:rsidP="006A2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47F" w:rsidRDefault="00AF347F" w:rsidP="006A23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347F">
        <w:rPr>
          <w:rFonts w:ascii="Times New Roman" w:hAnsi="Times New Roman" w:cs="Times New Roman"/>
          <w:b/>
          <w:i/>
          <w:sz w:val="24"/>
          <w:szCs w:val="24"/>
        </w:rPr>
        <w:t>Задача 2.</w:t>
      </w:r>
    </w:p>
    <w:p w:rsidR="00AF347F" w:rsidRDefault="00AF347F" w:rsidP="006A23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C4E8A" w:rsidRPr="006C4E8A" w:rsidRDefault="00AF347F" w:rsidP="006C4E8A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C4E8A">
        <w:rPr>
          <w:rFonts w:ascii="Times New Roman" w:hAnsi="Times New Roman"/>
          <w:sz w:val="24"/>
          <w:szCs w:val="24"/>
        </w:rPr>
        <w:t>Физическое развитие</w:t>
      </w:r>
      <w:r w:rsidR="006C4E8A" w:rsidRPr="006C4E8A">
        <w:rPr>
          <w:rFonts w:ascii="Times New Roman" w:hAnsi="Times New Roman"/>
          <w:sz w:val="24"/>
          <w:szCs w:val="24"/>
        </w:rPr>
        <w:t xml:space="preserve"> – масса -28 неделе гестации, рост -32, таким образом ребенок был рожден малым к сроку.</w:t>
      </w:r>
    </w:p>
    <w:p w:rsidR="006C4E8A" w:rsidRPr="006C4E8A" w:rsidRDefault="006C4E8A" w:rsidP="006C4E8A">
      <w:pPr>
        <w:pStyle w:val="a3"/>
        <w:numPr>
          <w:ilvl w:val="0"/>
          <w:numId w:val="23"/>
        </w:numPr>
        <w:rPr>
          <w:rFonts w:ascii="Times New Roman" w:hAnsi="Times New Roman"/>
          <w:b/>
          <w:i/>
          <w:sz w:val="24"/>
          <w:szCs w:val="24"/>
        </w:rPr>
      </w:pPr>
      <w:r w:rsidRPr="006C4E8A">
        <w:rPr>
          <w:rFonts w:ascii="Times New Roman" w:hAnsi="Times New Roman"/>
          <w:sz w:val="24"/>
          <w:szCs w:val="24"/>
        </w:rPr>
        <w:t xml:space="preserve">ПКВ при выписке = 38 недель гестации. </w:t>
      </w:r>
    </w:p>
    <w:p w:rsidR="006A23D8" w:rsidRPr="006C4E8A" w:rsidRDefault="006C4E8A" w:rsidP="006C4E8A">
      <w:pPr>
        <w:pStyle w:val="a3"/>
        <w:numPr>
          <w:ilvl w:val="0"/>
          <w:numId w:val="23"/>
        </w:numPr>
        <w:rPr>
          <w:rFonts w:ascii="Times New Roman" w:hAnsi="Times New Roman"/>
          <w:b/>
          <w:i/>
          <w:sz w:val="24"/>
          <w:szCs w:val="24"/>
        </w:rPr>
      </w:pPr>
      <w:r w:rsidRPr="006C4E8A">
        <w:rPr>
          <w:rFonts w:ascii="Times New Roman" w:hAnsi="Times New Roman"/>
          <w:sz w:val="24"/>
          <w:szCs w:val="24"/>
        </w:rPr>
        <w:t>Масса по</w:t>
      </w:r>
      <w:r>
        <w:rPr>
          <w:rFonts w:ascii="Times New Roman" w:hAnsi="Times New Roman"/>
          <w:sz w:val="24"/>
          <w:szCs w:val="24"/>
        </w:rPr>
        <w:t>-</w:t>
      </w:r>
      <w:r w:rsidRPr="006C4E8A">
        <w:rPr>
          <w:rFonts w:ascii="Times New Roman" w:hAnsi="Times New Roman"/>
          <w:sz w:val="24"/>
          <w:szCs w:val="24"/>
        </w:rPr>
        <w:t>прежнему отстает от параметров роста – имеет место диспропорциональное физическое развитие.</w:t>
      </w:r>
      <w:r w:rsidR="006A23D8" w:rsidRPr="006C4E8A">
        <w:rPr>
          <w:rFonts w:ascii="Times New Roman" w:hAnsi="Times New Roman"/>
          <w:b/>
          <w:i/>
          <w:sz w:val="24"/>
          <w:szCs w:val="24"/>
        </w:rPr>
        <w:br w:type="page"/>
      </w:r>
    </w:p>
    <w:p w:rsidR="00AF347F" w:rsidRPr="006A23D8" w:rsidRDefault="00AF347F" w:rsidP="006A2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3D8" w:rsidRPr="006A23D8" w:rsidRDefault="006A23D8" w:rsidP="006A23D8">
      <w:pPr>
        <w:pStyle w:val="a3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A23D8">
        <w:rPr>
          <w:rFonts w:ascii="Times New Roman" w:hAnsi="Times New Roman"/>
          <w:b/>
          <w:sz w:val="24"/>
          <w:szCs w:val="24"/>
        </w:rPr>
        <w:t>Образец экзаменационного билета</w:t>
      </w:r>
    </w:p>
    <w:p w:rsidR="006A23D8" w:rsidRPr="006A23D8" w:rsidRDefault="006A23D8" w:rsidP="006A23D8">
      <w:pPr>
        <w:pStyle w:val="a3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A23D8" w:rsidRPr="006A23D8" w:rsidRDefault="006A23D8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 xml:space="preserve">«ОРЕНБУРГСКИЙ ГОСУДАРСТВЕННЫЙ МЕДИЦИНСКИЙ УНИВЕРСИТЕТ» </w:t>
      </w:r>
    </w:p>
    <w:p w:rsidR="006A23D8" w:rsidRPr="006A23D8" w:rsidRDefault="006A23D8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</w:t>
      </w:r>
    </w:p>
    <w:p w:rsidR="006A23D8" w:rsidRPr="006A23D8" w:rsidRDefault="006A23D8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>кафедра педиатрии</w:t>
      </w:r>
    </w:p>
    <w:p w:rsidR="006A23D8" w:rsidRPr="006A23D8" w:rsidRDefault="006A23D8" w:rsidP="006A23D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>направление подготовки (</w:t>
      </w:r>
      <w:proofErr w:type="gramStart"/>
      <w:r w:rsidRPr="006A23D8">
        <w:rPr>
          <w:rFonts w:ascii="Times New Roman" w:hAnsi="Times New Roman" w:cs="Times New Roman"/>
          <w:sz w:val="24"/>
          <w:szCs w:val="24"/>
        </w:rPr>
        <w:t xml:space="preserve">специальность)   </w:t>
      </w:r>
      <w:proofErr w:type="gramEnd"/>
      <w:r w:rsidRPr="006A23D8">
        <w:rPr>
          <w:rFonts w:ascii="Times New Roman" w:hAnsi="Times New Roman" w:cs="Times New Roman"/>
          <w:i/>
          <w:sz w:val="24"/>
          <w:szCs w:val="24"/>
        </w:rPr>
        <w:t>31.08.18 Неонатология</w:t>
      </w:r>
    </w:p>
    <w:p w:rsidR="006A23D8" w:rsidRPr="006A23D8" w:rsidRDefault="006A23D8" w:rsidP="006A23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>дисциплина патология</w:t>
      </w:r>
    </w:p>
    <w:p w:rsidR="006A23D8" w:rsidRPr="006A23D8" w:rsidRDefault="006A23D8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23D8">
        <w:rPr>
          <w:rFonts w:ascii="Times New Roman" w:hAnsi="Times New Roman" w:cs="Times New Roman"/>
          <w:b/>
          <w:sz w:val="24"/>
          <w:szCs w:val="24"/>
        </w:rPr>
        <w:t>ЭКЗАМЕНАЦИОННЫЙ  БИЛЕТ</w:t>
      </w:r>
      <w:proofErr w:type="gramEnd"/>
      <w:r w:rsidRPr="006A23D8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6A23D8" w:rsidRPr="006A23D8" w:rsidRDefault="006A23D8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3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23D8">
        <w:rPr>
          <w:rFonts w:ascii="Times New Roman" w:hAnsi="Times New Roman" w:cs="Times New Roman"/>
          <w:b/>
          <w:sz w:val="24"/>
          <w:szCs w:val="24"/>
        </w:rPr>
        <w:t>. ТЕОРЕТИЧЕСКИЕ ВОПРОСЫ</w:t>
      </w:r>
    </w:p>
    <w:p w:rsidR="006A23D8" w:rsidRPr="006A23D8" w:rsidRDefault="006A23D8" w:rsidP="006A2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 xml:space="preserve">1. </w:t>
      </w:r>
      <w:r w:rsidR="00620E60" w:rsidRPr="00620E60">
        <w:rPr>
          <w:rFonts w:ascii="Times New Roman" w:hAnsi="Times New Roman" w:cs="Times New Roman"/>
          <w:sz w:val="24"/>
          <w:szCs w:val="24"/>
        </w:rPr>
        <w:t>Оценка физического и нервно-психического развития в зависимости от срока гестации.</w:t>
      </w:r>
    </w:p>
    <w:p w:rsidR="006A23D8" w:rsidRPr="006A23D8" w:rsidRDefault="006A23D8" w:rsidP="006A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 xml:space="preserve">2. </w:t>
      </w:r>
      <w:r w:rsidR="00620E60">
        <w:rPr>
          <w:rFonts w:ascii="Times New Roman" w:hAnsi="Times New Roman" w:cs="Times New Roman"/>
          <w:sz w:val="24"/>
          <w:szCs w:val="24"/>
        </w:rPr>
        <w:t xml:space="preserve"> </w:t>
      </w:r>
      <w:r w:rsidR="00620E60" w:rsidRPr="00620E60">
        <w:rPr>
          <w:rFonts w:ascii="Times New Roman" w:hAnsi="Times New Roman" w:cs="Times New Roman"/>
          <w:sz w:val="24"/>
          <w:szCs w:val="24"/>
        </w:rPr>
        <w:t>Медикаментозные и немедикаментозные методы реабилитации недоношенных детей.</w:t>
      </w:r>
    </w:p>
    <w:p w:rsidR="006A23D8" w:rsidRPr="006A23D8" w:rsidRDefault="006A23D8" w:rsidP="006A2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3D8" w:rsidRDefault="006A23D8" w:rsidP="006A2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3D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A23D8">
        <w:rPr>
          <w:rFonts w:ascii="Times New Roman" w:hAnsi="Times New Roman" w:cs="Times New Roman"/>
          <w:b/>
          <w:sz w:val="24"/>
          <w:szCs w:val="24"/>
        </w:rPr>
        <w:t>. ПРАКТИЧЕСКАЯ ЧАСТЬ</w:t>
      </w:r>
    </w:p>
    <w:p w:rsidR="00620E60" w:rsidRDefault="00620E60" w:rsidP="006A2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0E60" w:rsidRPr="006A23D8" w:rsidRDefault="00620E60" w:rsidP="006A2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A2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Распишите при выписке медикаментозную профилактику пограничных состояний недоношенного ребенка, рожденного на 28 неделе гестации и имеющего Церебральную ишемию II степени, перенесшего РДС средней степени тяжести</w:t>
      </w:r>
      <w:r w:rsidR="005D4E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3D8" w:rsidRPr="006A23D8" w:rsidRDefault="006A23D8" w:rsidP="006A23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6A23D8" w:rsidRPr="006A23D8" w:rsidRDefault="006A23D8" w:rsidP="006A23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 xml:space="preserve">педиатрии </w:t>
      </w:r>
      <w:r w:rsidRPr="006A23D8">
        <w:rPr>
          <w:rFonts w:ascii="Times New Roman" w:hAnsi="Times New Roman" w:cs="Times New Roman"/>
          <w:sz w:val="24"/>
          <w:szCs w:val="24"/>
        </w:rPr>
        <w:tab/>
      </w:r>
      <w:r w:rsidRPr="006A23D8">
        <w:rPr>
          <w:rFonts w:ascii="Times New Roman" w:hAnsi="Times New Roman" w:cs="Times New Roman"/>
          <w:sz w:val="24"/>
          <w:szCs w:val="24"/>
        </w:rPr>
        <w:tab/>
      </w:r>
      <w:r w:rsidRPr="006A23D8">
        <w:rPr>
          <w:rFonts w:ascii="Times New Roman" w:hAnsi="Times New Roman" w:cs="Times New Roman"/>
          <w:sz w:val="24"/>
          <w:szCs w:val="24"/>
        </w:rPr>
        <w:tab/>
      </w:r>
      <w:r w:rsidRPr="006A23D8">
        <w:rPr>
          <w:rFonts w:ascii="Times New Roman" w:hAnsi="Times New Roman" w:cs="Times New Roman"/>
          <w:sz w:val="24"/>
          <w:szCs w:val="24"/>
        </w:rPr>
        <w:tab/>
      </w:r>
      <w:r w:rsidRPr="006A23D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A23D8">
        <w:rPr>
          <w:rFonts w:ascii="Times New Roman" w:hAnsi="Times New Roman" w:cs="Times New Roman"/>
          <w:sz w:val="24"/>
          <w:szCs w:val="24"/>
        </w:rPr>
        <w:tab/>
      </w:r>
      <w:r w:rsidRPr="006A23D8">
        <w:rPr>
          <w:rFonts w:ascii="Times New Roman" w:hAnsi="Times New Roman" w:cs="Times New Roman"/>
          <w:sz w:val="24"/>
          <w:szCs w:val="24"/>
        </w:rPr>
        <w:tab/>
      </w:r>
      <w:r w:rsidRPr="006A23D8">
        <w:rPr>
          <w:rFonts w:ascii="Times New Roman" w:hAnsi="Times New Roman" w:cs="Times New Roman"/>
          <w:sz w:val="24"/>
          <w:szCs w:val="24"/>
        </w:rPr>
        <w:tab/>
        <w:t xml:space="preserve"> (Г.Ю. Евстифеева)</w:t>
      </w:r>
    </w:p>
    <w:p w:rsidR="006A23D8" w:rsidRPr="006A23D8" w:rsidRDefault="006A23D8" w:rsidP="006A23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 xml:space="preserve">Декан факультета подготовки </w:t>
      </w:r>
    </w:p>
    <w:p w:rsidR="006A23D8" w:rsidRPr="006A23D8" w:rsidRDefault="006A23D8" w:rsidP="006A23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 xml:space="preserve">кадров высшей квалификации                     </w:t>
      </w:r>
      <w:r w:rsidRPr="006A23D8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gramStart"/>
      <w:r w:rsidRPr="006A23D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A23D8">
        <w:rPr>
          <w:rFonts w:ascii="Times New Roman" w:hAnsi="Times New Roman" w:cs="Times New Roman"/>
          <w:sz w:val="24"/>
          <w:szCs w:val="24"/>
        </w:rPr>
        <w:t>И.В. Ткаченко)</w:t>
      </w:r>
    </w:p>
    <w:p w:rsidR="006A23D8" w:rsidRPr="006A23D8" w:rsidRDefault="006A23D8" w:rsidP="006A23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 w:rsidRPr="006A23D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A23D8">
        <w:rPr>
          <w:rFonts w:ascii="Times New Roman" w:hAnsi="Times New Roman" w:cs="Times New Roman"/>
          <w:sz w:val="24"/>
          <w:szCs w:val="24"/>
        </w:rPr>
        <w:t>______________20___</w:t>
      </w:r>
    </w:p>
    <w:p w:rsidR="006A23D8" w:rsidRPr="006A23D8" w:rsidRDefault="006A23D8" w:rsidP="006A23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pStyle w:val="a3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3D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23D8" w:rsidRPr="006A23D8" w:rsidRDefault="006A23D8" w:rsidP="006A2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3D8">
        <w:rPr>
          <w:rFonts w:ascii="Times New Roman" w:hAnsi="Times New Roman" w:cs="Times New Roman"/>
          <w:b/>
          <w:sz w:val="24"/>
          <w:szCs w:val="24"/>
        </w:rPr>
        <w:lastRenderedPageBreak/>
        <w:t>Перечень дидактических материалов для обучающихся на промежуточной аттестации.</w:t>
      </w:r>
    </w:p>
    <w:p w:rsidR="006A23D8" w:rsidRPr="006A23D8" w:rsidRDefault="006A23D8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D8">
        <w:rPr>
          <w:rFonts w:ascii="Times New Roman" w:hAnsi="Times New Roman" w:cs="Times New Roman"/>
          <w:sz w:val="24"/>
          <w:szCs w:val="24"/>
        </w:rPr>
        <w:t xml:space="preserve">1. Стандарты оказания медицинской помощи по </w:t>
      </w:r>
      <w:proofErr w:type="spellStart"/>
      <w:r w:rsidRPr="006A23D8">
        <w:rPr>
          <w:rFonts w:ascii="Times New Roman" w:hAnsi="Times New Roman" w:cs="Times New Roman"/>
          <w:sz w:val="24"/>
          <w:szCs w:val="24"/>
        </w:rPr>
        <w:t>неонатологическому</w:t>
      </w:r>
      <w:proofErr w:type="spellEnd"/>
      <w:r w:rsidRPr="006A23D8">
        <w:rPr>
          <w:rFonts w:ascii="Times New Roman" w:hAnsi="Times New Roman" w:cs="Times New Roman"/>
          <w:sz w:val="24"/>
          <w:szCs w:val="24"/>
        </w:rPr>
        <w:t xml:space="preserve"> профилю.</w:t>
      </w:r>
    </w:p>
    <w:p w:rsidR="006A23D8" w:rsidRPr="006A23D8" w:rsidRDefault="006A23D8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3D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23D8" w:rsidRPr="006A23D8" w:rsidRDefault="006A23D8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3D8">
        <w:rPr>
          <w:rFonts w:ascii="Times New Roman" w:hAnsi="Times New Roman" w:cs="Times New Roman"/>
          <w:b/>
          <w:sz w:val="24"/>
          <w:szCs w:val="24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6A23D8" w:rsidRPr="006A23D8" w:rsidRDefault="006A23D8" w:rsidP="006A23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9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961"/>
        <w:gridCol w:w="2236"/>
      </w:tblGrid>
      <w:tr w:rsidR="006A23D8" w:rsidRPr="006A23D8" w:rsidTr="00B37E3A">
        <w:tc>
          <w:tcPr>
            <w:tcW w:w="392" w:type="dxa"/>
          </w:tcPr>
          <w:p w:rsidR="006A23D8" w:rsidRPr="006A23D8" w:rsidRDefault="006A23D8" w:rsidP="006A23D8">
            <w:pPr>
              <w:ind w:firstLine="7"/>
              <w:jc w:val="center"/>
              <w:rPr>
                <w:b/>
                <w:sz w:val="24"/>
                <w:szCs w:val="24"/>
              </w:rPr>
            </w:pPr>
            <w:r w:rsidRPr="006A23D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A23D8" w:rsidRPr="006A23D8" w:rsidRDefault="006A23D8" w:rsidP="006A23D8">
            <w:pPr>
              <w:jc w:val="center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Проверяемая компетенция</w:t>
            </w:r>
          </w:p>
        </w:tc>
        <w:tc>
          <w:tcPr>
            <w:tcW w:w="4961" w:type="dxa"/>
          </w:tcPr>
          <w:p w:rsidR="006A23D8" w:rsidRPr="006A23D8" w:rsidRDefault="006A23D8" w:rsidP="006A23D8">
            <w:pPr>
              <w:jc w:val="center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Дескриптор</w:t>
            </w:r>
          </w:p>
        </w:tc>
        <w:tc>
          <w:tcPr>
            <w:tcW w:w="2236" w:type="dxa"/>
          </w:tcPr>
          <w:p w:rsidR="006A23D8" w:rsidRPr="006A23D8" w:rsidRDefault="006A23D8" w:rsidP="006A23D8">
            <w:pPr>
              <w:jc w:val="center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6A23D8" w:rsidRPr="006A23D8" w:rsidTr="00B37E3A">
        <w:tc>
          <w:tcPr>
            <w:tcW w:w="392" w:type="dxa"/>
            <w:vMerge w:val="restart"/>
          </w:tcPr>
          <w:p w:rsidR="006A23D8" w:rsidRPr="006A23D8" w:rsidRDefault="006A23D8" w:rsidP="006A23D8">
            <w:pPr>
              <w:ind w:firstLine="7"/>
              <w:jc w:val="both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64698" w:rsidRPr="00964698" w:rsidRDefault="005D4E42" w:rsidP="00964698">
            <w:pPr>
              <w:pStyle w:val="a3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64698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Pr="00964698">
              <w:rPr>
                <w:rFonts w:ascii="Times New Roman" w:hAnsi="Times New Roman"/>
                <w:sz w:val="24"/>
                <w:szCs w:val="24"/>
              </w:rPr>
              <w:t xml:space="preserve"> 2-</w:t>
            </w:r>
            <w:r w:rsidR="00964698" w:rsidRPr="00964698">
              <w:rPr>
                <w:rFonts w:ascii="Times New Roman" w:hAnsi="Times New Roman"/>
                <w:sz w:val="24"/>
                <w:szCs w:val="24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 за детьми</w:t>
            </w:r>
          </w:p>
          <w:p w:rsidR="006A23D8" w:rsidRPr="00964698" w:rsidRDefault="006A23D8" w:rsidP="00964698">
            <w:pPr>
              <w:pStyle w:val="a3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23D8" w:rsidRPr="006A23D8" w:rsidRDefault="00964698" w:rsidP="006A2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  <w:r w:rsidRPr="00964698">
              <w:rPr>
                <w:sz w:val="24"/>
                <w:szCs w:val="24"/>
              </w:rPr>
              <w:t>анатомо-физиологические особенности недоношенного ребёнка в зависимости от массы тела при рождении; − тактику организации медицинской помощи при выявлении заболеваний у недоношенных. Показания к переводу ребенка в различные отделения, процедура выписки, основные принципы организации диспансерного наблюдения за недоношенными детьми</w:t>
            </w:r>
          </w:p>
        </w:tc>
        <w:tc>
          <w:tcPr>
            <w:tcW w:w="2236" w:type="dxa"/>
          </w:tcPr>
          <w:p w:rsidR="006A23D8" w:rsidRPr="006A23D8" w:rsidRDefault="00964698" w:rsidP="005D4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собеседования №</w:t>
            </w:r>
            <w:r w:rsidR="00D84120">
              <w:rPr>
                <w:sz w:val="24"/>
                <w:szCs w:val="24"/>
              </w:rPr>
              <w:t>1-9</w:t>
            </w:r>
          </w:p>
        </w:tc>
      </w:tr>
      <w:tr w:rsidR="006A23D8" w:rsidRPr="006A23D8" w:rsidTr="00B37E3A">
        <w:tc>
          <w:tcPr>
            <w:tcW w:w="392" w:type="dxa"/>
            <w:vMerge/>
          </w:tcPr>
          <w:p w:rsidR="006A23D8" w:rsidRPr="006A23D8" w:rsidRDefault="006A23D8" w:rsidP="006A23D8">
            <w:pPr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23D8" w:rsidRPr="00964698" w:rsidRDefault="006A23D8" w:rsidP="0096469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A23D8" w:rsidRPr="006A23D8" w:rsidRDefault="00964698" w:rsidP="006A2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  <w:r>
              <w:t xml:space="preserve"> </w:t>
            </w:r>
            <w:r w:rsidRPr="00964698">
              <w:rPr>
                <w:sz w:val="24"/>
                <w:szCs w:val="24"/>
              </w:rPr>
              <w:t>провести объективное обследование недоношенного; - определить необходимость дополнительных методов исследования и интерпретировать их результаты; - установить диагноз, обосновать схему, план и тактику ведения пациента; - оформить медицинскую документацию;</w:t>
            </w:r>
          </w:p>
        </w:tc>
        <w:tc>
          <w:tcPr>
            <w:tcW w:w="2236" w:type="dxa"/>
          </w:tcPr>
          <w:p w:rsidR="006A23D8" w:rsidRPr="006A23D8" w:rsidRDefault="00964698" w:rsidP="005D4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 №</w:t>
            </w:r>
            <w:r w:rsidR="00D84120">
              <w:rPr>
                <w:sz w:val="24"/>
                <w:szCs w:val="24"/>
              </w:rPr>
              <w:t xml:space="preserve"> 1,2</w:t>
            </w:r>
          </w:p>
        </w:tc>
      </w:tr>
      <w:tr w:rsidR="006A23D8" w:rsidRPr="006A23D8" w:rsidTr="00B37E3A">
        <w:tc>
          <w:tcPr>
            <w:tcW w:w="392" w:type="dxa"/>
            <w:vMerge/>
          </w:tcPr>
          <w:p w:rsidR="006A23D8" w:rsidRPr="006A23D8" w:rsidRDefault="006A23D8" w:rsidP="006A23D8">
            <w:pPr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23D8" w:rsidRPr="00964698" w:rsidRDefault="006A23D8" w:rsidP="0096469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A23D8" w:rsidRPr="006A23D8" w:rsidRDefault="00964698" w:rsidP="006A2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  <w:r>
              <w:t xml:space="preserve"> </w:t>
            </w:r>
            <w:r w:rsidRPr="00964698">
              <w:rPr>
                <w:sz w:val="24"/>
                <w:szCs w:val="24"/>
              </w:rPr>
              <w:t>порядком оказания медицинской помощи недоношенным; - оценкой физического и нервно-психического развития недоношенного новорожденного; - определением групп риска недоношенных новорождённых по различной патологии; - тактикой организации медицинской помощи недоношенным новорождённым в зависимости от заболевания; - навыками катамнестического наблюдения за недоношенными новорожденными</w:t>
            </w:r>
          </w:p>
        </w:tc>
        <w:tc>
          <w:tcPr>
            <w:tcW w:w="2236" w:type="dxa"/>
          </w:tcPr>
          <w:p w:rsidR="006A23D8" w:rsidRPr="006A23D8" w:rsidRDefault="00964698" w:rsidP="005D4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 №</w:t>
            </w:r>
            <w:r w:rsidR="00D84120">
              <w:rPr>
                <w:sz w:val="24"/>
                <w:szCs w:val="24"/>
              </w:rPr>
              <w:t>1,2</w:t>
            </w:r>
          </w:p>
        </w:tc>
      </w:tr>
      <w:tr w:rsidR="006A23D8" w:rsidRPr="006A23D8" w:rsidTr="00B37E3A">
        <w:tc>
          <w:tcPr>
            <w:tcW w:w="392" w:type="dxa"/>
            <w:vMerge w:val="restart"/>
          </w:tcPr>
          <w:p w:rsidR="006A23D8" w:rsidRPr="006A23D8" w:rsidRDefault="006A23D8" w:rsidP="006A23D8">
            <w:pPr>
              <w:jc w:val="both"/>
              <w:rPr>
                <w:sz w:val="24"/>
                <w:szCs w:val="24"/>
              </w:rPr>
            </w:pPr>
            <w:r w:rsidRPr="006A23D8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964698" w:rsidRPr="00964698" w:rsidRDefault="00964698" w:rsidP="00964698">
            <w:pPr>
              <w:pStyle w:val="a3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ПК-8</w:t>
            </w:r>
            <w:r w:rsidRPr="009646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:rsidR="006A23D8" w:rsidRPr="00964698" w:rsidRDefault="006A23D8" w:rsidP="0096469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A23D8" w:rsidRPr="006A23D8" w:rsidRDefault="00964698" w:rsidP="006A2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  <w:r>
              <w:t xml:space="preserve"> </w:t>
            </w:r>
            <w:r w:rsidRPr="00964698">
              <w:rPr>
                <w:sz w:val="24"/>
                <w:szCs w:val="24"/>
              </w:rPr>
              <w:t>Принципы и методы немедикаментозной терапии недоношенных детей; возможные осложнения и побочные действия.</w:t>
            </w:r>
          </w:p>
        </w:tc>
        <w:tc>
          <w:tcPr>
            <w:tcW w:w="2236" w:type="dxa"/>
          </w:tcPr>
          <w:p w:rsidR="006A23D8" w:rsidRPr="006A23D8" w:rsidRDefault="00964698" w:rsidP="005D4E42">
            <w:pPr>
              <w:jc w:val="both"/>
              <w:rPr>
                <w:sz w:val="24"/>
                <w:szCs w:val="24"/>
              </w:rPr>
            </w:pPr>
            <w:r w:rsidRPr="00964698">
              <w:rPr>
                <w:sz w:val="24"/>
                <w:szCs w:val="24"/>
              </w:rPr>
              <w:t>Вопросы для собеседования №</w:t>
            </w:r>
            <w:r w:rsidR="00D84120">
              <w:rPr>
                <w:sz w:val="24"/>
                <w:szCs w:val="24"/>
              </w:rPr>
              <w:t>1-9</w:t>
            </w:r>
          </w:p>
        </w:tc>
      </w:tr>
      <w:tr w:rsidR="00964698" w:rsidRPr="006A23D8" w:rsidTr="00B37E3A">
        <w:tc>
          <w:tcPr>
            <w:tcW w:w="392" w:type="dxa"/>
            <w:vMerge/>
          </w:tcPr>
          <w:p w:rsidR="00964698" w:rsidRPr="006A23D8" w:rsidRDefault="00964698" w:rsidP="00964698">
            <w:pPr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64698" w:rsidRPr="006A23D8" w:rsidRDefault="00964698" w:rsidP="0096469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64698" w:rsidRPr="00964698" w:rsidRDefault="00964698" w:rsidP="00964698">
            <w:pPr>
              <w:rPr>
                <w:sz w:val="24"/>
                <w:szCs w:val="24"/>
              </w:rPr>
            </w:pPr>
            <w:r w:rsidRPr="00964698">
              <w:rPr>
                <w:sz w:val="24"/>
                <w:szCs w:val="24"/>
              </w:rPr>
              <w:t xml:space="preserve">Уметь: собрать и оценить социальный, биологический и генеалогический анамнез; - провести антропометрическое обследование недоношенного ребенка: измерение массы тела, окружности грудной клетки, окружности головы; - провести оценку физического развития ребенка на основании использования данных антропометрических стандартов и индексов; - составить режим дня для здоровых детей раннего возраста, родившихся недоношенными; - составить режим дня для больных детей различных возрастов и групп здоровья, родившихся </w:t>
            </w:r>
            <w:r w:rsidRPr="00964698">
              <w:rPr>
                <w:sz w:val="24"/>
                <w:szCs w:val="24"/>
              </w:rPr>
              <w:lastRenderedPageBreak/>
              <w:t>недоношенными; - составить индивидуальный календарь профилактических прививок для недоношенных новорожденных; - подобрать индивидуальную схему реабилитации с использованием традиционных и нетрадиционных, медикаментозных и немедикаментозных методов</w:t>
            </w:r>
          </w:p>
        </w:tc>
        <w:tc>
          <w:tcPr>
            <w:tcW w:w="2236" w:type="dxa"/>
          </w:tcPr>
          <w:p w:rsidR="00964698" w:rsidRPr="006A23D8" w:rsidRDefault="00964698" w:rsidP="00D84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задания №</w:t>
            </w:r>
            <w:r w:rsidR="00D84120">
              <w:rPr>
                <w:sz w:val="24"/>
                <w:szCs w:val="24"/>
              </w:rPr>
              <w:t xml:space="preserve"> 1-6</w:t>
            </w:r>
          </w:p>
        </w:tc>
      </w:tr>
      <w:tr w:rsidR="00964698" w:rsidRPr="006A23D8" w:rsidTr="00B37E3A">
        <w:tc>
          <w:tcPr>
            <w:tcW w:w="392" w:type="dxa"/>
            <w:vMerge/>
          </w:tcPr>
          <w:p w:rsidR="00964698" w:rsidRPr="006A23D8" w:rsidRDefault="00964698" w:rsidP="00964698">
            <w:pPr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64698" w:rsidRPr="006A23D8" w:rsidRDefault="00964698" w:rsidP="0096469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64698" w:rsidRPr="00964698" w:rsidRDefault="00964698" w:rsidP="00964698">
            <w:pPr>
              <w:rPr>
                <w:sz w:val="24"/>
                <w:szCs w:val="24"/>
              </w:rPr>
            </w:pPr>
            <w:r w:rsidRPr="00964698">
              <w:rPr>
                <w:sz w:val="24"/>
                <w:szCs w:val="24"/>
              </w:rPr>
              <w:t>Владеть: алгоритмом использования лекарственные средств(разрешенным для применения в неонатальном периоде) и немедикаментозных методов (физиотерапия, бальнеотерапия, музыкотерапия, массаж, и др.) на разных этапах лечения и реабилитации недоношенных, рожденных с ЭНМТ.</w:t>
            </w:r>
          </w:p>
        </w:tc>
        <w:tc>
          <w:tcPr>
            <w:tcW w:w="2236" w:type="dxa"/>
          </w:tcPr>
          <w:p w:rsidR="00964698" w:rsidRPr="006A23D8" w:rsidRDefault="00964698" w:rsidP="009646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 №</w:t>
            </w:r>
            <w:r w:rsidR="00D84120">
              <w:rPr>
                <w:sz w:val="24"/>
                <w:szCs w:val="24"/>
              </w:rPr>
              <w:t xml:space="preserve"> 1-6</w:t>
            </w:r>
          </w:p>
        </w:tc>
      </w:tr>
    </w:tbl>
    <w:p w:rsidR="006A23D8" w:rsidRPr="006A23D8" w:rsidRDefault="006A23D8" w:rsidP="006A2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6A23D8" w:rsidRDefault="006A23D8" w:rsidP="006A2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A23D8" w:rsidRPr="006A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64E"/>
    <w:multiLevelType w:val="multilevel"/>
    <w:tmpl w:val="2866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67A6B"/>
    <w:multiLevelType w:val="hybridMultilevel"/>
    <w:tmpl w:val="6EAE9A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BB45BC"/>
    <w:multiLevelType w:val="hybridMultilevel"/>
    <w:tmpl w:val="1294FB7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2F27202"/>
    <w:multiLevelType w:val="hybridMultilevel"/>
    <w:tmpl w:val="49FCC592"/>
    <w:lvl w:ilvl="0" w:tplc="A8EE3F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9165CD"/>
    <w:multiLevelType w:val="hybridMultilevel"/>
    <w:tmpl w:val="4AE8FE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6B26BE"/>
    <w:multiLevelType w:val="hybridMultilevel"/>
    <w:tmpl w:val="ECD6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3460"/>
    <w:multiLevelType w:val="hybridMultilevel"/>
    <w:tmpl w:val="27E6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D6CA1"/>
    <w:multiLevelType w:val="hybridMultilevel"/>
    <w:tmpl w:val="4264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C47DD"/>
    <w:multiLevelType w:val="hybridMultilevel"/>
    <w:tmpl w:val="33D0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6B64"/>
    <w:multiLevelType w:val="multilevel"/>
    <w:tmpl w:val="5F3C1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E62D5C"/>
    <w:multiLevelType w:val="hybridMultilevel"/>
    <w:tmpl w:val="C890D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A374D"/>
    <w:multiLevelType w:val="hybridMultilevel"/>
    <w:tmpl w:val="91E8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64514"/>
    <w:multiLevelType w:val="hybridMultilevel"/>
    <w:tmpl w:val="9244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474EE"/>
    <w:multiLevelType w:val="hybridMultilevel"/>
    <w:tmpl w:val="D19A97E8"/>
    <w:lvl w:ilvl="0" w:tplc="0E52B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B14DA"/>
    <w:multiLevelType w:val="hybridMultilevel"/>
    <w:tmpl w:val="51C2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55BA2"/>
    <w:multiLevelType w:val="hybridMultilevel"/>
    <w:tmpl w:val="51C2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6630A"/>
    <w:multiLevelType w:val="hybridMultilevel"/>
    <w:tmpl w:val="37B0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16905"/>
    <w:multiLevelType w:val="multilevel"/>
    <w:tmpl w:val="5350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244B08"/>
    <w:multiLevelType w:val="hybridMultilevel"/>
    <w:tmpl w:val="92B8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255DC"/>
    <w:multiLevelType w:val="hybridMultilevel"/>
    <w:tmpl w:val="51548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0310C"/>
    <w:multiLevelType w:val="hybridMultilevel"/>
    <w:tmpl w:val="CDCC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93522"/>
    <w:multiLevelType w:val="hybridMultilevel"/>
    <w:tmpl w:val="51548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A72BE"/>
    <w:multiLevelType w:val="hybridMultilevel"/>
    <w:tmpl w:val="67E2B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84268"/>
    <w:multiLevelType w:val="hybridMultilevel"/>
    <w:tmpl w:val="8476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1"/>
  </w:num>
  <w:num w:numId="5">
    <w:abstractNumId w:val="4"/>
  </w:num>
  <w:num w:numId="6">
    <w:abstractNumId w:val="10"/>
  </w:num>
  <w:num w:numId="7">
    <w:abstractNumId w:val="18"/>
  </w:num>
  <w:num w:numId="8">
    <w:abstractNumId w:val="0"/>
  </w:num>
  <w:num w:numId="9">
    <w:abstractNumId w:val="16"/>
  </w:num>
  <w:num w:numId="10">
    <w:abstractNumId w:val="22"/>
  </w:num>
  <w:num w:numId="11">
    <w:abstractNumId w:val="17"/>
  </w:num>
  <w:num w:numId="12">
    <w:abstractNumId w:val="20"/>
  </w:num>
  <w:num w:numId="13">
    <w:abstractNumId w:val="12"/>
  </w:num>
  <w:num w:numId="14">
    <w:abstractNumId w:val="2"/>
  </w:num>
  <w:num w:numId="15">
    <w:abstractNumId w:val="5"/>
  </w:num>
  <w:num w:numId="16">
    <w:abstractNumId w:val="13"/>
  </w:num>
  <w:num w:numId="17">
    <w:abstractNumId w:val="14"/>
  </w:num>
  <w:num w:numId="18">
    <w:abstractNumId w:val="7"/>
  </w:num>
  <w:num w:numId="19">
    <w:abstractNumId w:val="15"/>
  </w:num>
  <w:num w:numId="20">
    <w:abstractNumId w:val="1"/>
  </w:num>
  <w:num w:numId="21">
    <w:abstractNumId w:val="21"/>
  </w:num>
  <w:num w:numId="22">
    <w:abstractNumId w:val="6"/>
  </w:num>
  <w:num w:numId="23">
    <w:abstractNumId w:val="19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01"/>
    <w:rsid w:val="005D4E42"/>
    <w:rsid w:val="005D6D6B"/>
    <w:rsid w:val="00620E60"/>
    <w:rsid w:val="00674F01"/>
    <w:rsid w:val="006A23D8"/>
    <w:rsid w:val="006C4E8A"/>
    <w:rsid w:val="007D668E"/>
    <w:rsid w:val="00894404"/>
    <w:rsid w:val="00964698"/>
    <w:rsid w:val="00AF347F"/>
    <w:rsid w:val="00B37E3A"/>
    <w:rsid w:val="00D84120"/>
    <w:rsid w:val="00E70535"/>
    <w:rsid w:val="00EA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57AD"/>
  <w15:chartTrackingRefBased/>
  <w15:docId w15:val="{757F7266-B03F-4384-B5B2-95B46289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6A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23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6530</Words>
  <Characters>37225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</dc:creator>
  <cp:keywords/>
  <dc:description/>
  <cp:lastModifiedBy>Пользователь Windows</cp:lastModifiedBy>
  <cp:revision>7</cp:revision>
  <dcterms:created xsi:type="dcterms:W3CDTF">2019-06-03T16:35:00Z</dcterms:created>
  <dcterms:modified xsi:type="dcterms:W3CDTF">2020-12-14T05:51:00Z</dcterms:modified>
</cp:coreProperties>
</file>