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Default="004B2C94" w:rsidP="008419D6">
      <w:pPr>
        <w:tabs>
          <w:tab w:val="left" w:pos="1134"/>
        </w:tabs>
        <w:ind w:firstLine="709"/>
        <w:jc w:val="center"/>
        <w:rPr>
          <w:sz w:val="28"/>
        </w:rPr>
      </w:pPr>
      <w:bookmarkStart w:id="0" w:name="_GoBack"/>
      <w:bookmarkEnd w:id="0"/>
      <w:r>
        <w:rPr>
          <w:sz w:val="28"/>
        </w:rPr>
        <w:t xml:space="preserve">федеральное государственное бюджетное образовательное учреждение </w:t>
      </w:r>
    </w:p>
    <w:p w:rsidR="004B2C94" w:rsidRPr="004B2C94" w:rsidRDefault="004B2C94" w:rsidP="008419D6">
      <w:pPr>
        <w:tabs>
          <w:tab w:val="left" w:pos="1134"/>
        </w:tabs>
        <w:ind w:firstLine="709"/>
        <w:jc w:val="center"/>
        <w:rPr>
          <w:sz w:val="28"/>
        </w:rPr>
      </w:pPr>
      <w:r>
        <w:rPr>
          <w:sz w:val="28"/>
        </w:rPr>
        <w:t>высшего образования</w:t>
      </w:r>
    </w:p>
    <w:p w:rsidR="004B2C94" w:rsidRDefault="004B2C94" w:rsidP="008419D6">
      <w:pPr>
        <w:tabs>
          <w:tab w:val="left" w:pos="1134"/>
        </w:tabs>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8419D6">
      <w:pPr>
        <w:tabs>
          <w:tab w:val="left" w:pos="1134"/>
        </w:tabs>
        <w:ind w:firstLine="709"/>
        <w:jc w:val="center"/>
        <w:rPr>
          <w:sz w:val="28"/>
        </w:rPr>
      </w:pPr>
      <w:r>
        <w:rPr>
          <w:sz w:val="28"/>
        </w:rPr>
        <w:t>Министерства здравоохранения Российской Федерации</w:t>
      </w: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Default="004B2C94" w:rsidP="008419D6">
      <w:pPr>
        <w:tabs>
          <w:tab w:val="left" w:pos="1134"/>
        </w:tabs>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8419D6">
      <w:pPr>
        <w:tabs>
          <w:tab w:val="left" w:pos="1134"/>
        </w:tabs>
        <w:ind w:firstLine="709"/>
        <w:jc w:val="center"/>
        <w:rPr>
          <w:b/>
          <w:sz w:val="28"/>
        </w:rPr>
      </w:pPr>
      <w:r>
        <w:rPr>
          <w:b/>
          <w:sz w:val="28"/>
        </w:rPr>
        <w:t xml:space="preserve">ПО САМОСТОЯТЕЛЬНОЙ РАБОТЕ </w:t>
      </w:r>
      <w:r w:rsidR="00D06B87">
        <w:rPr>
          <w:b/>
          <w:sz w:val="28"/>
        </w:rPr>
        <w:t>ОБУЧАЮЩИХСЯ</w:t>
      </w:r>
    </w:p>
    <w:p w:rsidR="004B2C94" w:rsidRPr="004B2C94" w:rsidRDefault="004B2C94" w:rsidP="008419D6">
      <w:pPr>
        <w:tabs>
          <w:tab w:val="left" w:pos="1134"/>
        </w:tabs>
        <w:ind w:firstLine="709"/>
        <w:jc w:val="center"/>
        <w:rPr>
          <w:sz w:val="28"/>
        </w:rPr>
      </w:pPr>
    </w:p>
    <w:p w:rsidR="000B1D8B" w:rsidRPr="003C4FD1" w:rsidRDefault="000B1D8B" w:rsidP="008419D6">
      <w:pPr>
        <w:tabs>
          <w:tab w:val="left" w:pos="1134"/>
        </w:tabs>
        <w:ind w:firstLine="709"/>
        <w:jc w:val="center"/>
        <w:rPr>
          <w:b/>
          <w:sz w:val="28"/>
          <w:szCs w:val="28"/>
        </w:rPr>
      </w:pPr>
      <w:r>
        <w:rPr>
          <w:b/>
          <w:sz w:val="28"/>
          <w:szCs w:val="28"/>
        </w:rPr>
        <w:t>КАРДИОЛОГИЯ</w:t>
      </w:r>
    </w:p>
    <w:p w:rsidR="000B1D8B" w:rsidRPr="004B2C94" w:rsidRDefault="000B1D8B" w:rsidP="008419D6">
      <w:pPr>
        <w:tabs>
          <w:tab w:val="left" w:pos="1134"/>
        </w:tabs>
        <w:ind w:firstLine="709"/>
        <w:jc w:val="center"/>
        <w:rPr>
          <w:sz w:val="28"/>
        </w:rPr>
      </w:pPr>
    </w:p>
    <w:p w:rsidR="001D4E33" w:rsidRPr="001D4E33" w:rsidRDefault="001D4E33" w:rsidP="008419D6">
      <w:pPr>
        <w:tabs>
          <w:tab w:val="left" w:pos="1134"/>
        </w:tabs>
        <w:ind w:firstLine="709"/>
        <w:jc w:val="center"/>
        <w:rPr>
          <w:sz w:val="28"/>
          <w:szCs w:val="28"/>
        </w:rPr>
      </w:pPr>
      <w:r w:rsidRPr="001D4E33">
        <w:rPr>
          <w:sz w:val="28"/>
          <w:szCs w:val="28"/>
        </w:rPr>
        <w:t xml:space="preserve">ПО ПРОГРАММЕ ПОДГОТОВКИ КАДРОВ ВЫСШЕЙ КВАЛИФИКАЦИИ </w:t>
      </w:r>
    </w:p>
    <w:p w:rsidR="001D4E33" w:rsidRPr="001D4E33" w:rsidRDefault="001D4E33" w:rsidP="008419D6">
      <w:pPr>
        <w:tabs>
          <w:tab w:val="left" w:pos="1134"/>
        </w:tabs>
        <w:ind w:firstLine="709"/>
        <w:jc w:val="center"/>
        <w:rPr>
          <w:sz w:val="28"/>
          <w:szCs w:val="28"/>
        </w:rPr>
      </w:pPr>
      <w:r w:rsidRPr="001D4E33">
        <w:rPr>
          <w:sz w:val="28"/>
          <w:szCs w:val="28"/>
        </w:rPr>
        <w:t>В ОРДИНАТУРЕ</w:t>
      </w:r>
    </w:p>
    <w:p w:rsidR="001D4E33" w:rsidRPr="001D4E33" w:rsidRDefault="001D4E33" w:rsidP="008419D6">
      <w:pPr>
        <w:tabs>
          <w:tab w:val="left" w:pos="1134"/>
        </w:tabs>
        <w:ind w:firstLine="709"/>
        <w:jc w:val="center"/>
        <w:rPr>
          <w:b/>
          <w:sz w:val="28"/>
          <w:szCs w:val="28"/>
        </w:rPr>
      </w:pPr>
    </w:p>
    <w:p w:rsidR="001D4E33" w:rsidRPr="001D4E33" w:rsidRDefault="001D4E33" w:rsidP="008419D6">
      <w:pPr>
        <w:tabs>
          <w:tab w:val="left" w:pos="1134"/>
        </w:tabs>
        <w:ind w:firstLine="709"/>
        <w:jc w:val="center"/>
        <w:rPr>
          <w:b/>
          <w:sz w:val="28"/>
          <w:szCs w:val="28"/>
        </w:rPr>
      </w:pPr>
      <w:r w:rsidRPr="001D4E33">
        <w:rPr>
          <w:b/>
          <w:sz w:val="28"/>
          <w:szCs w:val="28"/>
        </w:rPr>
        <w:t>по специальности</w:t>
      </w:r>
    </w:p>
    <w:p w:rsidR="001D4E33" w:rsidRPr="001D4E33" w:rsidRDefault="001D4E33" w:rsidP="008419D6">
      <w:pPr>
        <w:tabs>
          <w:tab w:val="left" w:pos="1134"/>
        </w:tabs>
        <w:ind w:firstLine="709"/>
        <w:jc w:val="center"/>
        <w:rPr>
          <w:sz w:val="28"/>
          <w:szCs w:val="28"/>
        </w:rPr>
      </w:pPr>
    </w:p>
    <w:p w:rsidR="001D4E33" w:rsidRPr="001D4E33" w:rsidRDefault="001D4E33" w:rsidP="008419D6">
      <w:pPr>
        <w:tabs>
          <w:tab w:val="left" w:pos="1134"/>
        </w:tabs>
        <w:ind w:firstLine="709"/>
        <w:jc w:val="center"/>
        <w:rPr>
          <w:sz w:val="28"/>
          <w:szCs w:val="28"/>
        </w:rPr>
      </w:pPr>
    </w:p>
    <w:p w:rsidR="001D4E33" w:rsidRPr="001D4E33" w:rsidRDefault="001D4E33" w:rsidP="008419D6">
      <w:pPr>
        <w:tabs>
          <w:tab w:val="left" w:pos="1134"/>
        </w:tabs>
        <w:ind w:firstLine="709"/>
        <w:jc w:val="center"/>
        <w:rPr>
          <w:b/>
          <w:color w:val="000000"/>
          <w:sz w:val="28"/>
          <w:szCs w:val="28"/>
        </w:rPr>
      </w:pPr>
      <w:r w:rsidRPr="001D4E33">
        <w:rPr>
          <w:b/>
          <w:i/>
          <w:color w:val="000000"/>
          <w:sz w:val="28"/>
          <w:szCs w:val="28"/>
          <w:shd w:val="clear" w:color="auto" w:fill="FFFFFF"/>
        </w:rPr>
        <w:t>31.08.36 </w:t>
      </w:r>
      <w:r w:rsidRPr="001D4E33">
        <w:rPr>
          <w:b/>
          <w:i/>
          <w:sz w:val="28"/>
          <w:szCs w:val="28"/>
        </w:rPr>
        <w:t>Кардиология</w:t>
      </w: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1D4E33" w:rsidRDefault="001D4E33" w:rsidP="008419D6">
      <w:pPr>
        <w:tabs>
          <w:tab w:val="left" w:pos="1134"/>
        </w:tabs>
        <w:ind w:firstLine="709"/>
        <w:jc w:val="right"/>
        <w:rPr>
          <w:b/>
          <w:color w:val="000000"/>
          <w:sz w:val="28"/>
          <w:szCs w:val="28"/>
        </w:rPr>
      </w:pPr>
    </w:p>
    <w:p w:rsidR="001D4E33" w:rsidRPr="008419D6" w:rsidRDefault="001D4E33" w:rsidP="008419D6">
      <w:pPr>
        <w:tabs>
          <w:tab w:val="left" w:pos="1134"/>
        </w:tabs>
        <w:ind w:firstLine="709"/>
        <w:jc w:val="right"/>
        <w:rPr>
          <w:color w:val="000000"/>
          <w:sz w:val="24"/>
          <w:szCs w:val="24"/>
        </w:rPr>
      </w:pPr>
    </w:p>
    <w:p w:rsidR="001D4E33" w:rsidRPr="008419D6" w:rsidRDefault="001D4E33" w:rsidP="008419D6">
      <w:pPr>
        <w:tabs>
          <w:tab w:val="left" w:pos="1134"/>
        </w:tabs>
        <w:ind w:firstLine="709"/>
        <w:jc w:val="center"/>
        <w:rPr>
          <w:color w:val="000000"/>
          <w:sz w:val="24"/>
          <w:szCs w:val="24"/>
        </w:rPr>
      </w:pPr>
      <w:r w:rsidRPr="008419D6">
        <w:rPr>
          <w:color w:val="000000"/>
          <w:sz w:val="24"/>
          <w:szCs w:val="24"/>
        </w:rPr>
        <w:t>Является частью основной профессиональной образовательной программы</w:t>
      </w:r>
    </w:p>
    <w:p w:rsidR="008419D6" w:rsidRDefault="001D4E33" w:rsidP="008419D6">
      <w:pPr>
        <w:tabs>
          <w:tab w:val="left" w:pos="1134"/>
        </w:tabs>
        <w:ind w:firstLine="709"/>
        <w:jc w:val="center"/>
        <w:rPr>
          <w:color w:val="000000"/>
          <w:sz w:val="24"/>
          <w:szCs w:val="24"/>
        </w:rPr>
      </w:pPr>
      <w:r w:rsidRPr="008419D6">
        <w:rPr>
          <w:color w:val="000000"/>
          <w:sz w:val="24"/>
          <w:szCs w:val="24"/>
        </w:rPr>
        <w:t xml:space="preserve"> высшего образования - программы  подготовки кадров высшей квалификации </w:t>
      </w:r>
    </w:p>
    <w:p w:rsidR="001D4E33" w:rsidRPr="008419D6" w:rsidRDefault="001D4E33" w:rsidP="008419D6">
      <w:pPr>
        <w:tabs>
          <w:tab w:val="left" w:pos="1134"/>
        </w:tabs>
        <w:ind w:firstLine="709"/>
        <w:jc w:val="center"/>
        <w:rPr>
          <w:color w:val="000000"/>
          <w:sz w:val="24"/>
          <w:szCs w:val="24"/>
        </w:rPr>
      </w:pPr>
      <w:r w:rsidRPr="008419D6">
        <w:rPr>
          <w:color w:val="000000"/>
          <w:sz w:val="24"/>
          <w:szCs w:val="24"/>
        </w:rPr>
        <w:t>в ординатуре по  специальности</w:t>
      </w:r>
      <w:r w:rsidR="008419D6">
        <w:rPr>
          <w:color w:val="000000"/>
          <w:sz w:val="24"/>
          <w:szCs w:val="24"/>
        </w:rPr>
        <w:t xml:space="preserve"> </w:t>
      </w:r>
      <w:r w:rsidRPr="008419D6">
        <w:rPr>
          <w:i/>
          <w:color w:val="000000"/>
          <w:sz w:val="24"/>
          <w:szCs w:val="24"/>
          <w:shd w:val="clear" w:color="auto" w:fill="FFFFFF"/>
        </w:rPr>
        <w:t>31.08.36 </w:t>
      </w:r>
      <w:r w:rsidRPr="008419D6">
        <w:rPr>
          <w:i/>
          <w:sz w:val="24"/>
          <w:szCs w:val="24"/>
        </w:rPr>
        <w:t>Кардиология</w:t>
      </w:r>
      <w:r w:rsidRPr="008419D6">
        <w:rPr>
          <w:color w:val="000000"/>
          <w:sz w:val="24"/>
          <w:szCs w:val="24"/>
        </w:rPr>
        <w:t>, утвержденной</w:t>
      </w:r>
    </w:p>
    <w:p w:rsidR="001D4E33" w:rsidRPr="008419D6" w:rsidRDefault="001D4E33" w:rsidP="008419D6">
      <w:pPr>
        <w:tabs>
          <w:tab w:val="left" w:pos="1134"/>
        </w:tabs>
        <w:ind w:firstLine="709"/>
        <w:jc w:val="center"/>
        <w:rPr>
          <w:color w:val="000000"/>
          <w:sz w:val="24"/>
          <w:szCs w:val="24"/>
        </w:rPr>
      </w:pPr>
      <w:r w:rsidRPr="008419D6">
        <w:rPr>
          <w:color w:val="000000"/>
          <w:sz w:val="24"/>
          <w:szCs w:val="24"/>
        </w:rPr>
        <w:t xml:space="preserve"> ученым советом ФГБОУ ВО ОрГМУ Минздрава России  </w:t>
      </w:r>
    </w:p>
    <w:p w:rsidR="000B1D8B" w:rsidRPr="008419D6" w:rsidRDefault="000B1D8B" w:rsidP="008419D6">
      <w:pPr>
        <w:tabs>
          <w:tab w:val="left" w:pos="1134"/>
        </w:tabs>
        <w:ind w:firstLine="709"/>
        <w:jc w:val="center"/>
        <w:rPr>
          <w:b/>
          <w:color w:val="000000"/>
          <w:sz w:val="24"/>
          <w:szCs w:val="24"/>
        </w:rPr>
      </w:pPr>
    </w:p>
    <w:p w:rsidR="000B1D8B" w:rsidRPr="008419D6" w:rsidRDefault="000B1D8B" w:rsidP="008419D6">
      <w:pPr>
        <w:tabs>
          <w:tab w:val="left" w:pos="1134"/>
        </w:tabs>
        <w:ind w:firstLine="709"/>
        <w:jc w:val="center"/>
        <w:rPr>
          <w:b/>
          <w:color w:val="000000"/>
          <w:sz w:val="24"/>
          <w:szCs w:val="24"/>
        </w:rPr>
      </w:pPr>
      <w:r w:rsidRPr="008419D6">
        <w:rPr>
          <w:b/>
          <w:color w:val="000000"/>
          <w:sz w:val="24"/>
          <w:szCs w:val="24"/>
        </w:rPr>
        <w:t>протокол № 11 от «22» июня 2018г.</w:t>
      </w:r>
    </w:p>
    <w:p w:rsidR="004B2C94" w:rsidRDefault="004B2C94" w:rsidP="008419D6">
      <w:pPr>
        <w:tabs>
          <w:tab w:val="left" w:pos="1134"/>
        </w:tabs>
        <w:ind w:firstLine="709"/>
        <w:jc w:val="center"/>
        <w:rPr>
          <w:sz w:val="28"/>
        </w:rPr>
      </w:pPr>
    </w:p>
    <w:p w:rsidR="000B1D8B" w:rsidRDefault="000B1D8B"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4B2C94" w:rsidRPr="004B2C94" w:rsidRDefault="00FD5B6B" w:rsidP="008419D6">
      <w:pPr>
        <w:tabs>
          <w:tab w:val="left" w:pos="1134"/>
        </w:tabs>
        <w:ind w:firstLine="709"/>
        <w:jc w:val="center"/>
        <w:rPr>
          <w:sz w:val="28"/>
        </w:rPr>
      </w:pPr>
      <w:r>
        <w:rPr>
          <w:sz w:val="28"/>
        </w:rPr>
        <w:t>Оренбург</w:t>
      </w:r>
    </w:p>
    <w:p w:rsidR="004B2C94" w:rsidRPr="004B2C94" w:rsidRDefault="004B2C94" w:rsidP="008419D6">
      <w:pPr>
        <w:tabs>
          <w:tab w:val="left" w:pos="1134"/>
        </w:tabs>
        <w:ind w:firstLine="709"/>
        <w:jc w:val="center"/>
        <w:rPr>
          <w:sz w:val="28"/>
        </w:rPr>
      </w:pPr>
    </w:p>
    <w:p w:rsidR="004B2C94" w:rsidRPr="004B2C94" w:rsidRDefault="004B2C94" w:rsidP="008419D6">
      <w:pPr>
        <w:tabs>
          <w:tab w:val="left" w:pos="1134"/>
        </w:tabs>
        <w:ind w:firstLine="709"/>
        <w:jc w:val="center"/>
        <w:rPr>
          <w:sz w:val="28"/>
        </w:rPr>
      </w:pPr>
    </w:p>
    <w:p w:rsidR="00FD5B6B" w:rsidRDefault="009511F7" w:rsidP="008419D6">
      <w:pPr>
        <w:tabs>
          <w:tab w:val="left" w:pos="1134"/>
        </w:tabs>
        <w:ind w:firstLine="709"/>
        <w:jc w:val="both"/>
        <w:rPr>
          <w:b/>
          <w:sz w:val="28"/>
        </w:rPr>
      </w:pPr>
      <w:r>
        <w:rPr>
          <w:b/>
          <w:sz w:val="28"/>
        </w:rPr>
        <w:lastRenderedPageBreak/>
        <w:t>1.</w:t>
      </w:r>
      <w:r w:rsidR="00FD5B6B">
        <w:rPr>
          <w:b/>
          <w:sz w:val="28"/>
        </w:rPr>
        <w:t>Пояснительная записка</w:t>
      </w:r>
    </w:p>
    <w:p w:rsidR="004B2C94" w:rsidRPr="009511F7" w:rsidRDefault="009511F7" w:rsidP="008419D6">
      <w:pPr>
        <w:tabs>
          <w:tab w:val="left" w:pos="1134"/>
        </w:tabs>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8419D6">
      <w:pPr>
        <w:tabs>
          <w:tab w:val="left" w:pos="1134"/>
        </w:tabs>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8419D6">
      <w:pPr>
        <w:tabs>
          <w:tab w:val="left" w:pos="1134"/>
        </w:tabs>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D81E49" w:rsidRPr="007A3A3A" w:rsidRDefault="00D81E49" w:rsidP="008419D6">
      <w:pPr>
        <w:tabs>
          <w:tab w:val="left" w:pos="1134"/>
        </w:tabs>
        <w:ind w:firstLine="709"/>
        <w:jc w:val="both"/>
        <w:outlineLvl w:val="0"/>
        <w:rPr>
          <w:sz w:val="28"/>
          <w:szCs w:val="28"/>
        </w:rPr>
      </w:pPr>
      <w:bookmarkStart w:id="1" w:name="_Hlk3138193"/>
      <w:r w:rsidRPr="007A3A3A">
        <w:rPr>
          <w:sz w:val="28"/>
          <w:szCs w:val="28"/>
        </w:rPr>
        <w:t xml:space="preserve">Целью самостоятельной работы является углубление,  расширение, систематизация и закрепление полученных теоретических знаний и практических умений </w:t>
      </w:r>
      <w:r>
        <w:rPr>
          <w:sz w:val="28"/>
          <w:szCs w:val="28"/>
        </w:rPr>
        <w:t>ординаторов</w:t>
      </w:r>
      <w:r w:rsidRPr="007A3A3A">
        <w:rPr>
          <w:sz w:val="28"/>
          <w:szCs w:val="28"/>
        </w:rPr>
        <w:t>; формирование</w:t>
      </w:r>
      <w:r>
        <w:rPr>
          <w:sz w:val="28"/>
          <w:szCs w:val="28"/>
        </w:rPr>
        <w:t xml:space="preserve"> </w:t>
      </w:r>
      <w:r w:rsidRPr="007A3A3A">
        <w:rPr>
          <w:sz w:val="28"/>
          <w:szCs w:val="28"/>
        </w:rPr>
        <w:t>профессиональных</w:t>
      </w:r>
      <w:r>
        <w:rPr>
          <w:sz w:val="28"/>
          <w:szCs w:val="28"/>
        </w:rPr>
        <w:t xml:space="preserve"> </w:t>
      </w:r>
      <w:r w:rsidRPr="007A3A3A">
        <w:rPr>
          <w:sz w:val="28"/>
          <w:szCs w:val="28"/>
        </w:rPr>
        <w:t>врачебных</w:t>
      </w:r>
      <w:r>
        <w:rPr>
          <w:sz w:val="28"/>
          <w:szCs w:val="28"/>
        </w:rPr>
        <w:t xml:space="preserve"> </w:t>
      </w:r>
      <w:r w:rsidRPr="007A3A3A">
        <w:rPr>
          <w:sz w:val="28"/>
          <w:szCs w:val="28"/>
        </w:rPr>
        <w:t xml:space="preserve">умений и навыков по диагностике и дифференциальной диагностике основных синдромов и </w:t>
      </w:r>
      <w:r>
        <w:rPr>
          <w:sz w:val="28"/>
          <w:szCs w:val="28"/>
        </w:rPr>
        <w:t xml:space="preserve">кардиологических </w:t>
      </w:r>
      <w:r w:rsidRPr="007A3A3A">
        <w:rPr>
          <w:sz w:val="28"/>
          <w:szCs w:val="28"/>
        </w:rPr>
        <w:t xml:space="preserve">заболеваний у взрослых,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w:t>
      </w:r>
      <w:r>
        <w:rPr>
          <w:sz w:val="28"/>
          <w:szCs w:val="28"/>
        </w:rPr>
        <w:t>кардиологической</w:t>
      </w:r>
      <w:r w:rsidRPr="007A3A3A">
        <w:rPr>
          <w:sz w:val="28"/>
          <w:szCs w:val="28"/>
        </w:rPr>
        <w:t xml:space="preserve">  практике; развитие клинического мышления, познавательных способностей, активности и исследовательских умений </w:t>
      </w:r>
      <w:r>
        <w:rPr>
          <w:sz w:val="28"/>
          <w:szCs w:val="28"/>
        </w:rPr>
        <w:t xml:space="preserve">ординатора; </w:t>
      </w:r>
      <w:r w:rsidRPr="007A3A3A">
        <w:rPr>
          <w:sz w:val="28"/>
          <w:szCs w:val="28"/>
        </w:rPr>
        <w:t>формирование умений использовать справочную документацию и специальную литературу для решения профессиональных</w:t>
      </w:r>
      <w:r w:rsidR="001B7E4E">
        <w:rPr>
          <w:sz w:val="28"/>
          <w:szCs w:val="28"/>
        </w:rPr>
        <w:t xml:space="preserve"> </w:t>
      </w:r>
      <w:r w:rsidRPr="007A3A3A">
        <w:rPr>
          <w:sz w:val="28"/>
          <w:szCs w:val="28"/>
        </w:rPr>
        <w:t>задач.</w:t>
      </w:r>
      <w:bookmarkEnd w:id="1"/>
      <w:r w:rsidRPr="007A3A3A">
        <w:rPr>
          <w:sz w:val="28"/>
          <w:szCs w:val="28"/>
        </w:rPr>
        <w:br/>
      </w:r>
    </w:p>
    <w:p w:rsidR="00F5136B" w:rsidRDefault="006F14A4" w:rsidP="008419D6">
      <w:pPr>
        <w:tabs>
          <w:tab w:val="left" w:pos="1134"/>
        </w:tabs>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8419D6">
      <w:pPr>
        <w:tabs>
          <w:tab w:val="left" w:pos="1134"/>
        </w:tabs>
        <w:ind w:firstLine="709"/>
        <w:jc w:val="both"/>
        <w:rPr>
          <w:sz w:val="28"/>
        </w:rPr>
      </w:pPr>
    </w:p>
    <w:p w:rsidR="00476000" w:rsidRDefault="00476000" w:rsidP="008419D6">
      <w:pPr>
        <w:tabs>
          <w:tab w:val="left" w:pos="1134"/>
        </w:tabs>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000B1D8B">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Default="00476000" w:rsidP="008419D6">
      <w:pPr>
        <w:tabs>
          <w:tab w:val="left" w:pos="1134"/>
        </w:tabs>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AF4857" w:rsidRDefault="00AF4857" w:rsidP="008419D6">
      <w:pPr>
        <w:tabs>
          <w:tab w:val="left" w:pos="1134"/>
        </w:tabs>
        <w:ind w:firstLine="709"/>
        <w:jc w:val="both"/>
        <w:rPr>
          <w:sz w:val="28"/>
        </w:rPr>
      </w:pPr>
    </w:p>
    <w:p w:rsidR="00F5136B" w:rsidRPr="009978D9" w:rsidRDefault="00F5136B" w:rsidP="008419D6">
      <w:pPr>
        <w:tabs>
          <w:tab w:val="left" w:pos="1134"/>
        </w:tabs>
        <w:ind w:firstLine="709"/>
        <w:jc w:val="both"/>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895"/>
        <w:gridCol w:w="784"/>
        <w:gridCol w:w="679"/>
        <w:gridCol w:w="1999"/>
        <w:gridCol w:w="506"/>
        <w:gridCol w:w="23"/>
        <w:gridCol w:w="1961"/>
        <w:gridCol w:w="192"/>
        <w:gridCol w:w="1901"/>
      </w:tblGrid>
      <w:tr w:rsidR="00937818" w:rsidRPr="00033367" w:rsidTr="009262BC">
        <w:tc>
          <w:tcPr>
            <w:tcW w:w="231" w:type="pct"/>
            <w:shd w:val="clear" w:color="auto" w:fill="auto"/>
          </w:tcPr>
          <w:p w:rsidR="006F14A4" w:rsidRPr="00033367" w:rsidRDefault="006F14A4" w:rsidP="008419D6">
            <w:pPr>
              <w:tabs>
                <w:tab w:val="left" w:pos="1134"/>
              </w:tabs>
              <w:jc w:val="center"/>
              <w:rPr>
                <w:sz w:val="28"/>
              </w:rPr>
            </w:pPr>
            <w:r w:rsidRPr="00033367">
              <w:rPr>
                <w:sz w:val="28"/>
              </w:rPr>
              <w:t>№</w:t>
            </w:r>
          </w:p>
        </w:tc>
        <w:tc>
          <w:tcPr>
            <w:tcW w:w="909" w:type="pct"/>
            <w:shd w:val="clear" w:color="auto" w:fill="auto"/>
          </w:tcPr>
          <w:p w:rsidR="00AF4857" w:rsidRDefault="006F14A4" w:rsidP="008419D6">
            <w:pPr>
              <w:tabs>
                <w:tab w:val="left" w:pos="1134"/>
              </w:tabs>
              <w:jc w:val="center"/>
              <w:rPr>
                <w:sz w:val="28"/>
              </w:rPr>
            </w:pPr>
            <w:r w:rsidRPr="00033367">
              <w:rPr>
                <w:sz w:val="28"/>
              </w:rPr>
              <w:t>Тема</w:t>
            </w:r>
          </w:p>
          <w:p w:rsidR="006F14A4" w:rsidRPr="00033367" w:rsidRDefault="006F14A4" w:rsidP="008419D6">
            <w:pPr>
              <w:tabs>
                <w:tab w:val="left" w:pos="1134"/>
              </w:tabs>
              <w:jc w:val="center"/>
              <w:rPr>
                <w:sz w:val="28"/>
              </w:rPr>
            </w:pPr>
            <w:r w:rsidRPr="00033367">
              <w:rPr>
                <w:sz w:val="28"/>
              </w:rPr>
              <w:t xml:space="preserve"> самостоятельной </w:t>
            </w:r>
          </w:p>
          <w:p w:rsidR="006F14A4" w:rsidRPr="00033367" w:rsidRDefault="006F14A4" w:rsidP="008419D6">
            <w:pPr>
              <w:tabs>
                <w:tab w:val="left" w:pos="1134"/>
              </w:tabs>
              <w:jc w:val="center"/>
              <w:rPr>
                <w:sz w:val="28"/>
              </w:rPr>
            </w:pPr>
            <w:r w:rsidRPr="00033367">
              <w:rPr>
                <w:sz w:val="28"/>
              </w:rPr>
              <w:t xml:space="preserve">работы </w:t>
            </w:r>
          </w:p>
        </w:tc>
        <w:tc>
          <w:tcPr>
            <w:tcW w:w="1904" w:type="pct"/>
            <w:gridSpan w:val="4"/>
            <w:shd w:val="clear" w:color="auto" w:fill="auto"/>
          </w:tcPr>
          <w:p w:rsidR="006F14A4" w:rsidRPr="00033367" w:rsidRDefault="006F14A4" w:rsidP="008419D6">
            <w:pPr>
              <w:tabs>
                <w:tab w:val="left" w:pos="1134"/>
              </w:tabs>
              <w:jc w:val="center"/>
              <w:rPr>
                <w:sz w:val="28"/>
              </w:rPr>
            </w:pPr>
            <w:r w:rsidRPr="00033367">
              <w:rPr>
                <w:sz w:val="28"/>
              </w:rPr>
              <w:t xml:space="preserve">Форма </w:t>
            </w:r>
          </w:p>
          <w:p w:rsidR="006F14A4" w:rsidRPr="009978D9" w:rsidRDefault="006F14A4" w:rsidP="008419D6">
            <w:pPr>
              <w:tabs>
                <w:tab w:val="left" w:pos="1134"/>
              </w:tabs>
              <w:jc w:val="center"/>
              <w:rPr>
                <w:sz w:val="28"/>
                <w:vertAlign w:val="superscript"/>
              </w:rPr>
            </w:pPr>
            <w:r w:rsidRPr="00033367">
              <w:rPr>
                <w:sz w:val="28"/>
              </w:rPr>
              <w:t>самостоятельной работы</w:t>
            </w:r>
            <w:r w:rsidR="009978D9">
              <w:rPr>
                <w:sz w:val="28"/>
                <w:vertAlign w:val="superscript"/>
              </w:rPr>
              <w:t>1</w:t>
            </w:r>
          </w:p>
        </w:tc>
        <w:tc>
          <w:tcPr>
            <w:tcW w:w="952" w:type="pct"/>
            <w:gridSpan w:val="2"/>
            <w:shd w:val="clear" w:color="auto" w:fill="auto"/>
          </w:tcPr>
          <w:p w:rsidR="00F55788" w:rsidRDefault="006F14A4" w:rsidP="008419D6">
            <w:pPr>
              <w:tabs>
                <w:tab w:val="left" w:pos="1134"/>
              </w:tabs>
              <w:jc w:val="center"/>
              <w:rPr>
                <w:sz w:val="28"/>
              </w:rPr>
            </w:pPr>
            <w:r w:rsidRPr="00033367">
              <w:rPr>
                <w:sz w:val="28"/>
              </w:rPr>
              <w:t>Форма контроля самостоятельной работы</w:t>
            </w:r>
          </w:p>
          <w:p w:rsidR="006F14A4" w:rsidRPr="00033367" w:rsidRDefault="00F55788" w:rsidP="008419D6">
            <w:pPr>
              <w:tabs>
                <w:tab w:val="left" w:pos="1134"/>
              </w:tabs>
              <w:jc w:val="center"/>
              <w:rPr>
                <w:sz w:val="28"/>
              </w:rPr>
            </w:pPr>
            <w:r w:rsidRPr="00F55788">
              <w:rPr>
                <w:i/>
                <w:sz w:val="24"/>
                <w:szCs w:val="24"/>
              </w:rPr>
              <w:t>(в соответствии с разде</w:t>
            </w:r>
            <w:r w:rsidRPr="00F55788">
              <w:rPr>
                <w:i/>
                <w:sz w:val="24"/>
                <w:szCs w:val="24"/>
              </w:rPr>
              <w:lastRenderedPageBreak/>
              <w:t>лом 4 РП)</w:t>
            </w:r>
          </w:p>
        </w:tc>
        <w:tc>
          <w:tcPr>
            <w:tcW w:w="1004" w:type="pct"/>
            <w:gridSpan w:val="2"/>
            <w:shd w:val="clear" w:color="auto" w:fill="auto"/>
          </w:tcPr>
          <w:p w:rsidR="006F14A4" w:rsidRDefault="006F14A4" w:rsidP="008419D6">
            <w:pPr>
              <w:tabs>
                <w:tab w:val="left" w:pos="1134"/>
              </w:tabs>
              <w:jc w:val="center"/>
              <w:rPr>
                <w:sz w:val="28"/>
              </w:rPr>
            </w:pPr>
            <w:r>
              <w:rPr>
                <w:sz w:val="28"/>
              </w:rPr>
              <w:lastRenderedPageBreak/>
              <w:t xml:space="preserve">Форма </w:t>
            </w:r>
          </w:p>
          <w:p w:rsidR="006F14A4" w:rsidRDefault="006F14A4" w:rsidP="008419D6">
            <w:pPr>
              <w:tabs>
                <w:tab w:val="left" w:pos="1134"/>
              </w:tabs>
              <w:jc w:val="center"/>
              <w:rPr>
                <w:sz w:val="28"/>
              </w:rPr>
            </w:pPr>
            <w:r>
              <w:rPr>
                <w:sz w:val="28"/>
              </w:rPr>
              <w:t xml:space="preserve">контактной </w:t>
            </w:r>
          </w:p>
          <w:p w:rsidR="006F14A4" w:rsidRDefault="006F14A4" w:rsidP="008419D6">
            <w:pPr>
              <w:tabs>
                <w:tab w:val="left" w:pos="1134"/>
              </w:tabs>
              <w:jc w:val="center"/>
              <w:rPr>
                <w:sz w:val="28"/>
              </w:rPr>
            </w:pPr>
            <w:r>
              <w:rPr>
                <w:sz w:val="28"/>
              </w:rPr>
              <w:t xml:space="preserve">работы при </w:t>
            </w:r>
          </w:p>
          <w:p w:rsidR="006F14A4" w:rsidRDefault="006F14A4" w:rsidP="008419D6">
            <w:pPr>
              <w:tabs>
                <w:tab w:val="left" w:pos="1134"/>
              </w:tabs>
              <w:jc w:val="center"/>
              <w:rPr>
                <w:sz w:val="28"/>
              </w:rPr>
            </w:pPr>
            <w:r>
              <w:rPr>
                <w:sz w:val="28"/>
              </w:rPr>
              <w:t xml:space="preserve">проведении </w:t>
            </w:r>
          </w:p>
          <w:p w:rsidR="006F14A4" w:rsidRDefault="006F14A4" w:rsidP="008419D6">
            <w:pPr>
              <w:tabs>
                <w:tab w:val="left" w:pos="1134"/>
              </w:tabs>
              <w:jc w:val="center"/>
              <w:rPr>
                <w:sz w:val="28"/>
              </w:rPr>
            </w:pPr>
            <w:r>
              <w:rPr>
                <w:sz w:val="28"/>
              </w:rPr>
              <w:t xml:space="preserve">текущего </w:t>
            </w:r>
          </w:p>
          <w:p w:rsidR="006F14A4" w:rsidRPr="009978D9" w:rsidRDefault="006F14A4" w:rsidP="008419D6">
            <w:pPr>
              <w:tabs>
                <w:tab w:val="left" w:pos="1134"/>
              </w:tabs>
              <w:jc w:val="center"/>
              <w:rPr>
                <w:sz w:val="28"/>
                <w:vertAlign w:val="superscript"/>
              </w:rPr>
            </w:pPr>
            <w:r>
              <w:rPr>
                <w:sz w:val="28"/>
              </w:rPr>
              <w:t>контроля</w:t>
            </w:r>
            <w:r w:rsidR="009978D9">
              <w:rPr>
                <w:sz w:val="28"/>
                <w:vertAlign w:val="superscript"/>
              </w:rPr>
              <w:t>2</w:t>
            </w:r>
          </w:p>
        </w:tc>
      </w:tr>
      <w:tr w:rsidR="00937818" w:rsidRPr="00033367" w:rsidTr="009262BC">
        <w:tc>
          <w:tcPr>
            <w:tcW w:w="231" w:type="pct"/>
            <w:shd w:val="clear" w:color="auto" w:fill="auto"/>
          </w:tcPr>
          <w:p w:rsidR="006F14A4" w:rsidRPr="00033367" w:rsidRDefault="006F14A4" w:rsidP="008419D6">
            <w:pPr>
              <w:tabs>
                <w:tab w:val="left" w:pos="1134"/>
              </w:tabs>
              <w:jc w:val="center"/>
              <w:rPr>
                <w:sz w:val="28"/>
              </w:rPr>
            </w:pPr>
            <w:r w:rsidRPr="00033367">
              <w:rPr>
                <w:sz w:val="28"/>
              </w:rPr>
              <w:t>1</w:t>
            </w:r>
          </w:p>
        </w:tc>
        <w:tc>
          <w:tcPr>
            <w:tcW w:w="909" w:type="pct"/>
            <w:shd w:val="clear" w:color="auto" w:fill="auto"/>
          </w:tcPr>
          <w:p w:rsidR="006F14A4" w:rsidRPr="00033367" w:rsidRDefault="006F14A4" w:rsidP="008419D6">
            <w:pPr>
              <w:tabs>
                <w:tab w:val="left" w:pos="1134"/>
              </w:tabs>
              <w:jc w:val="center"/>
              <w:rPr>
                <w:sz w:val="28"/>
              </w:rPr>
            </w:pPr>
            <w:r w:rsidRPr="00033367">
              <w:rPr>
                <w:sz w:val="28"/>
              </w:rPr>
              <w:t>2</w:t>
            </w:r>
          </w:p>
        </w:tc>
        <w:tc>
          <w:tcPr>
            <w:tcW w:w="1904" w:type="pct"/>
            <w:gridSpan w:val="4"/>
            <w:shd w:val="clear" w:color="auto" w:fill="auto"/>
          </w:tcPr>
          <w:p w:rsidR="006F14A4" w:rsidRPr="00033367" w:rsidRDefault="006F14A4" w:rsidP="008419D6">
            <w:pPr>
              <w:tabs>
                <w:tab w:val="left" w:pos="1134"/>
              </w:tabs>
              <w:jc w:val="center"/>
              <w:rPr>
                <w:sz w:val="28"/>
              </w:rPr>
            </w:pPr>
            <w:r w:rsidRPr="00033367">
              <w:rPr>
                <w:sz w:val="28"/>
              </w:rPr>
              <w:t>3</w:t>
            </w:r>
          </w:p>
        </w:tc>
        <w:tc>
          <w:tcPr>
            <w:tcW w:w="952" w:type="pct"/>
            <w:gridSpan w:val="2"/>
            <w:shd w:val="clear" w:color="auto" w:fill="auto"/>
          </w:tcPr>
          <w:p w:rsidR="006F14A4" w:rsidRPr="00033367" w:rsidRDefault="006F14A4" w:rsidP="008419D6">
            <w:pPr>
              <w:tabs>
                <w:tab w:val="left" w:pos="1134"/>
              </w:tabs>
              <w:jc w:val="center"/>
              <w:rPr>
                <w:sz w:val="28"/>
              </w:rPr>
            </w:pPr>
            <w:r w:rsidRPr="00033367">
              <w:rPr>
                <w:sz w:val="28"/>
              </w:rPr>
              <w:t>4</w:t>
            </w:r>
          </w:p>
        </w:tc>
        <w:tc>
          <w:tcPr>
            <w:tcW w:w="1004" w:type="pct"/>
            <w:gridSpan w:val="2"/>
            <w:shd w:val="clear" w:color="auto" w:fill="auto"/>
          </w:tcPr>
          <w:p w:rsidR="006F14A4" w:rsidRPr="00033367" w:rsidRDefault="006F14A4" w:rsidP="008419D6">
            <w:pPr>
              <w:tabs>
                <w:tab w:val="left" w:pos="1134"/>
              </w:tabs>
              <w:jc w:val="center"/>
              <w:rPr>
                <w:sz w:val="28"/>
              </w:rPr>
            </w:pPr>
            <w:r w:rsidRPr="00033367">
              <w:rPr>
                <w:sz w:val="28"/>
              </w:rPr>
              <w:t>5</w:t>
            </w:r>
          </w:p>
        </w:tc>
      </w:tr>
      <w:tr w:rsidR="009978D9" w:rsidRPr="00033367" w:rsidTr="008419D6">
        <w:tc>
          <w:tcPr>
            <w:tcW w:w="5000" w:type="pct"/>
            <w:gridSpan w:val="10"/>
            <w:shd w:val="clear" w:color="auto" w:fill="auto"/>
          </w:tcPr>
          <w:p w:rsidR="009978D9" w:rsidRPr="00F750E5" w:rsidRDefault="009978D9" w:rsidP="008419D6">
            <w:pPr>
              <w:tabs>
                <w:tab w:val="left" w:pos="1134"/>
              </w:tabs>
              <w:jc w:val="center"/>
              <w:rPr>
                <w:b/>
                <w:i/>
                <w:sz w:val="28"/>
                <w:vertAlign w:val="superscript"/>
              </w:rPr>
            </w:pPr>
            <w:r w:rsidRPr="00F750E5">
              <w:rPr>
                <w:b/>
                <w:i/>
                <w:sz w:val="28"/>
              </w:rPr>
              <w:t>Самостоятельная работа в рамках всей дисциплины</w:t>
            </w:r>
          </w:p>
        </w:tc>
      </w:tr>
      <w:tr w:rsidR="00937818" w:rsidRPr="00033367" w:rsidTr="009262BC">
        <w:tc>
          <w:tcPr>
            <w:tcW w:w="231" w:type="pct"/>
            <w:shd w:val="clear" w:color="auto" w:fill="auto"/>
          </w:tcPr>
          <w:p w:rsidR="009978D9" w:rsidRPr="00033367" w:rsidRDefault="009978D9" w:rsidP="008419D6">
            <w:pPr>
              <w:tabs>
                <w:tab w:val="left" w:pos="1134"/>
              </w:tabs>
              <w:jc w:val="center"/>
              <w:rPr>
                <w:sz w:val="28"/>
              </w:rPr>
            </w:pPr>
            <w:r>
              <w:rPr>
                <w:sz w:val="28"/>
              </w:rPr>
              <w:t>2</w:t>
            </w:r>
          </w:p>
        </w:tc>
        <w:tc>
          <w:tcPr>
            <w:tcW w:w="909" w:type="pct"/>
            <w:shd w:val="clear" w:color="auto" w:fill="auto"/>
          </w:tcPr>
          <w:p w:rsidR="009978D9" w:rsidRPr="00033367" w:rsidRDefault="009978D9" w:rsidP="008419D6">
            <w:pPr>
              <w:tabs>
                <w:tab w:val="left" w:pos="1134"/>
              </w:tabs>
              <w:jc w:val="center"/>
              <w:rPr>
                <w:sz w:val="28"/>
              </w:rPr>
            </w:pPr>
          </w:p>
        </w:tc>
        <w:tc>
          <w:tcPr>
            <w:tcW w:w="1904" w:type="pct"/>
            <w:gridSpan w:val="4"/>
            <w:shd w:val="clear" w:color="auto" w:fill="auto"/>
          </w:tcPr>
          <w:p w:rsidR="00810815" w:rsidRPr="00033367" w:rsidRDefault="00651608" w:rsidP="008419D6">
            <w:pPr>
              <w:tabs>
                <w:tab w:val="left" w:pos="1134"/>
              </w:tabs>
              <w:rPr>
                <w:sz w:val="28"/>
              </w:rPr>
            </w:pPr>
            <w:r>
              <w:rPr>
                <w:sz w:val="28"/>
              </w:rPr>
              <w:t>Курация больных в отделении</w:t>
            </w:r>
          </w:p>
        </w:tc>
        <w:tc>
          <w:tcPr>
            <w:tcW w:w="952" w:type="pct"/>
            <w:gridSpan w:val="2"/>
            <w:shd w:val="clear" w:color="auto" w:fill="auto"/>
          </w:tcPr>
          <w:p w:rsidR="009978D9" w:rsidRPr="00033367" w:rsidRDefault="00651608" w:rsidP="008419D6">
            <w:pPr>
              <w:tabs>
                <w:tab w:val="left" w:pos="1134"/>
              </w:tabs>
              <w:rPr>
                <w:sz w:val="28"/>
              </w:rPr>
            </w:pPr>
            <w:r>
              <w:rPr>
                <w:sz w:val="28"/>
              </w:rPr>
              <w:t>Проверка</w:t>
            </w:r>
            <w:r w:rsidR="00F750E5">
              <w:rPr>
                <w:sz w:val="28"/>
              </w:rPr>
              <w:t xml:space="preserve"> выполнения</w:t>
            </w:r>
            <w:r>
              <w:rPr>
                <w:sz w:val="28"/>
              </w:rPr>
              <w:t xml:space="preserve"> практических </w:t>
            </w:r>
            <w:r w:rsidR="00F750E5">
              <w:rPr>
                <w:sz w:val="28"/>
              </w:rPr>
              <w:t>заданий</w:t>
            </w:r>
          </w:p>
        </w:tc>
        <w:tc>
          <w:tcPr>
            <w:tcW w:w="1004" w:type="pct"/>
            <w:gridSpan w:val="2"/>
            <w:shd w:val="clear" w:color="auto" w:fill="auto"/>
          </w:tcPr>
          <w:p w:rsidR="009978D9" w:rsidRPr="00033367" w:rsidRDefault="00651608" w:rsidP="008419D6">
            <w:pPr>
              <w:tabs>
                <w:tab w:val="left" w:pos="1134"/>
              </w:tabs>
              <w:rPr>
                <w:sz w:val="28"/>
              </w:rPr>
            </w:pPr>
            <w:r w:rsidRPr="00F26227">
              <w:rPr>
                <w:sz w:val="28"/>
              </w:rPr>
              <w:t>внеаудиторная – КСР, на базе практической подготовки</w:t>
            </w:r>
          </w:p>
        </w:tc>
      </w:tr>
      <w:tr w:rsidR="00937818" w:rsidRPr="00033367" w:rsidTr="009262BC">
        <w:tc>
          <w:tcPr>
            <w:tcW w:w="231" w:type="pct"/>
            <w:shd w:val="clear" w:color="auto" w:fill="auto"/>
          </w:tcPr>
          <w:p w:rsidR="009978D9" w:rsidRPr="00033367" w:rsidRDefault="009978D9" w:rsidP="008419D6">
            <w:pPr>
              <w:tabs>
                <w:tab w:val="left" w:pos="1134"/>
              </w:tabs>
              <w:jc w:val="center"/>
              <w:rPr>
                <w:sz w:val="28"/>
              </w:rPr>
            </w:pPr>
            <w:r>
              <w:rPr>
                <w:sz w:val="28"/>
              </w:rPr>
              <w:t>…</w:t>
            </w:r>
          </w:p>
        </w:tc>
        <w:tc>
          <w:tcPr>
            <w:tcW w:w="909" w:type="pct"/>
            <w:shd w:val="clear" w:color="auto" w:fill="auto"/>
          </w:tcPr>
          <w:p w:rsidR="009978D9" w:rsidRPr="00033367" w:rsidRDefault="009978D9" w:rsidP="008419D6">
            <w:pPr>
              <w:tabs>
                <w:tab w:val="left" w:pos="1134"/>
              </w:tabs>
              <w:jc w:val="center"/>
              <w:rPr>
                <w:sz w:val="28"/>
              </w:rPr>
            </w:pPr>
          </w:p>
        </w:tc>
        <w:tc>
          <w:tcPr>
            <w:tcW w:w="1904" w:type="pct"/>
            <w:gridSpan w:val="4"/>
            <w:shd w:val="clear" w:color="auto" w:fill="auto"/>
          </w:tcPr>
          <w:p w:rsidR="009978D9" w:rsidRPr="00033367" w:rsidRDefault="00651608" w:rsidP="008419D6">
            <w:pPr>
              <w:tabs>
                <w:tab w:val="left" w:pos="1134"/>
              </w:tabs>
              <w:rPr>
                <w:sz w:val="28"/>
              </w:rPr>
            </w:pPr>
            <w:r w:rsidRPr="00EB1048">
              <w:rPr>
                <w:sz w:val="28"/>
                <w:szCs w:val="28"/>
              </w:rPr>
              <w:t>Написание истории болезни курируем</w:t>
            </w:r>
            <w:r>
              <w:rPr>
                <w:sz w:val="28"/>
                <w:szCs w:val="28"/>
              </w:rPr>
              <w:t>ых</w:t>
            </w:r>
            <w:r w:rsidRPr="00EB1048">
              <w:rPr>
                <w:sz w:val="28"/>
                <w:szCs w:val="28"/>
              </w:rPr>
              <w:t xml:space="preserve"> больн</w:t>
            </w:r>
            <w:r>
              <w:rPr>
                <w:sz w:val="28"/>
                <w:szCs w:val="28"/>
              </w:rPr>
              <w:t>ых</w:t>
            </w:r>
          </w:p>
        </w:tc>
        <w:tc>
          <w:tcPr>
            <w:tcW w:w="952" w:type="pct"/>
            <w:gridSpan w:val="2"/>
            <w:shd w:val="clear" w:color="auto" w:fill="auto"/>
          </w:tcPr>
          <w:p w:rsidR="009978D9" w:rsidRPr="00033367" w:rsidRDefault="00651608" w:rsidP="008419D6">
            <w:pPr>
              <w:tabs>
                <w:tab w:val="left" w:pos="1134"/>
              </w:tabs>
              <w:rPr>
                <w:sz w:val="28"/>
              </w:rPr>
            </w:pPr>
            <w:r w:rsidRPr="00EB1048">
              <w:rPr>
                <w:sz w:val="28"/>
              </w:rPr>
              <w:t>Проверка истории болезни</w:t>
            </w:r>
          </w:p>
        </w:tc>
        <w:tc>
          <w:tcPr>
            <w:tcW w:w="1004" w:type="pct"/>
            <w:gridSpan w:val="2"/>
            <w:shd w:val="clear" w:color="auto" w:fill="auto"/>
          </w:tcPr>
          <w:p w:rsidR="009978D9" w:rsidRPr="00033367" w:rsidRDefault="00651608" w:rsidP="008419D6">
            <w:pPr>
              <w:tabs>
                <w:tab w:val="left" w:pos="1134"/>
              </w:tabs>
              <w:rPr>
                <w:sz w:val="28"/>
              </w:rPr>
            </w:pPr>
            <w:r w:rsidRPr="00F26227">
              <w:rPr>
                <w:sz w:val="28"/>
              </w:rPr>
              <w:t>внеаудиторная – КСР, на базе практической подготовки</w:t>
            </w:r>
          </w:p>
        </w:tc>
      </w:tr>
      <w:tr w:rsidR="009978D9" w:rsidRPr="00033367" w:rsidTr="008419D6">
        <w:tc>
          <w:tcPr>
            <w:tcW w:w="5000" w:type="pct"/>
            <w:gridSpan w:val="10"/>
            <w:shd w:val="clear" w:color="auto" w:fill="auto"/>
          </w:tcPr>
          <w:p w:rsidR="000F4992" w:rsidRPr="00F750E5" w:rsidRDefault="000F4992" w:rsidP="008419D6">
            <w:pPr>
              <w:tabs>
                <w:tab w:val="left" w:pos="1134"/>
              </w:tabs>
              <w:jc w:val="center"/>
              <w:rPr>
                <w:b/>
                <w:i/>
                <w:sz w:val="28"/>
              </w:rPr>
            </w:pPr>
            <w:r w:rsidRPr="00F750E5">
              <w:rPr>
                <w:b/>
                <w:i/>
                <w:sz w:val="28"/>
              </w:rPr>
              <w:t>Самостоятельная работа в рамках практических занятий</w:t>
            </w:r>
          </w:p>
          <w:p w:rsidR="009978D9" w:rsidRPr="009978D9" w:rsidRDefault="000F4992" w:rsidP="008419D6">
            <w:pPr>
              <w:tabs>
                <w:tab w:val="left" w:pos="284"/>
                <w:tab w:val="left" w:pos="1134"/>
              </w:tabs>
              <w:jc w:val="center"/>
              <w:rPr>
                <w:i/>
                <w:sz w:val="28"/>
                <w:vertAlign w:val="superscript"/>
              </w:rPr>
            </w:pPr>
            <w:r w:rsidRPr="00F750E5">
              <w:rPr>
                <w:b/>
                <w:i/>
                <w:sz w:val="28"/>
              </w:rPr>
              <w:t>Модуля 1 «Атеросклероз»</w:t>
            </w:r>
            <w:r w:rsidR="009978D9" w:rsidRPr="00F750E5">
              <w:rPr>
                <w:b/>
                <w:i/>
                <w:sz w:val="28"/>
              </w:rPr>
              <w:t xml:space="preserve"> (дисциплины</w:t>
            </w:r>
            <w:r w:rsidR="00F750E5">
              <w:rPr>
                <w:b/>
                <w:i/>
                <w:sz w:val="28"/>
              </w:rPr>
              <w:t xml:space="preserve"> «</w:t>
            </w:r>
            <w:r w:rsidRPr="00F750E5">
              <w:rPr>
                <w:b/>
                <w:i/>
                <w:sz w:val="28"/>
              </w:rPr>
              <w:t>Кардиология»</w:t>
            </w:r>
            <w:r w:rsidR="009978D9" w:rsidRPr="00F750E5">
              <w:rPr>
                <w:b/>
                <w:i/>
                <w:sz w:val="28"/>
              </w:rPr>
              <w:t>)</w:t>
            </w:r>
          </w:p>
        </w:tc>
      </w:tr>
      <w:tr w:rsidR="00177BB3" w:rsidRPr="00033367" w:rsidTr="008419D6">
        <w:tc>
          <w:tcPr>
            <w:tcW w:w="5000" w:type="pct"/>
            <w:gridSpan w:val="10"/>
            <w:shd w:val="clear" w:color="auto" w:fill="auto"/>
          </w:tcPr>
          <w:p w:rsidR="00177BB3" w:rsidRPr="00033367" w:rsidRDefault="0020388A" w:rsidP="008419D6">
            <w:pPr>
              <w:tabs>
                <w:tab w:val="left" w:pos="1134"/>
              </w:tabs>
              <w:jc w:val="center"/>
              <w:rPr>
                <w:sz w:val="28"/>
              </w:rPr>
            </w:pPr>
            <w:bookmarkStart w:id="2" w:name="_Hlk4006782"/>
            <w:r w:rsidRPr="00E42AC8">
              <w:rPr>
                <w:b/>
                <w:sz w:val="28"/>
                <w:szCs w:val="28"/>
              </w:rPr>
              <w:t xml:space="preserve">Модуль 1. </w:t>
            </w:r>
            <w:r w:rsidRPr="00E42AC8">
              <w:rPr>
                <w:rFonts w:eastAsia="TimesNewRoman"/>
                <w:b/>
                <w:sz w:val="28"/>
                <w:szCs w:val="28"/>
              </w:rPr>
              <w:t>Атеросклероз</w:t>
            </w:r>
          </w:p>
        </w:tc>
      </w:tr>
      <w:bookmarkEnd w:id="2"/>
      <w:tr w:rsidR="00937818" w:rsidRPr="00033367" w:rsidTr="009262BC">
        <w:tc>
          <w:tcPr>
            <w:tcW w:w="231" w:type="pct"/>
            <w:shd w:val="clear" w:color="auto" w:fill="auto"/>
          </w:tcPr>
          <w:p w:rsidR="00E2710F" w:rsidRPr="00033367" w:rsidRDefault="00E2710F" w:rsidP="008419D6">
            <w:pPr>
              <w:tabs>
                <w:tab w:val="left" w:pos="1134"/>
              </w:tabs>
              <w:jc w:val="center"/>
              <w:rPr>
                <w:sz w:val="28"/>
              </w:rPr>
            </w:pPr>
            <w:r w:rsidRPr="00033367">
              <w:rPr>
                <w:sz w:val="28"/>
              </w:rPr>
              <w:t>1</w:t>
            </w:r>
          </w:p>
        </w:tc>
        <w:tc>
          <w:tcPr>
            <w:tcW w:w="909" w:type="pct"/>
            <w:shd w:val="clear" w:color="auto" w:fill="auto"/>
          </w:tcPr>
          <w:p w:rsidR="00E2710F" w:rsidRPr="00E42AC8" w:rsidRDefault="00E2710F" w:rsidP="008419D6">
            <w:pPr>
              <w:tabs>
                <w:tab w:val="left" w:pos="284"/>
                <w:tab w:val="left" w:pos="1134"/>
              </w:tabs>
              <w:rPr>
                <w:rFonts w:eastAsia="TimesNewRoman"/>
                <w:b/>
                <w:sz w:val="28"/>
                <w:szCs w:val="28"/>
              </w:rPr>
            </w:pPr>
          </w:p>
          <w:p w:rsidR="00E2710F" w:rsidRPr="00D27B9E" w:rsidRDefault="00E2710F" w:rsidP="008419D6">
            <w:pPr>
              <w:pStyle w:val="aa"/>
              <w:tabs>
                <w:tab w:val="left" w:pos="0"/>
                <w:tab w:val="left" w:pos="284"/>
                <w:tab w:val="left" w:pos="1134"/>
              </w:tabs>
              <w:autoSpaceDE w:val="0"/>
              <w:autoSpaceDN w:val="0"/>
              <w:adjustRightInd w:val="0"/>
              <w:ind w:left="0"/>
              <w:rPr>
                <w:sz w:val="28"/>
              </w:rPr>
            </w:pPr>
            <w:r w:rsidRPr="00333421">
              <w:rPr>
                <w:sz w:val="28"/>
              </w:rPr>
              <w:t xml:space="preserve">Тема № </w:t>
            </w:r>
            <w:r>
              <w:rPr>
                <w:sz w:val="28"/>
              </w:rPr>
              <w:t>1</w:t>
            </w:r>
            <w:r w:rsidRPr="00333421">
              <w:rPr>
                <w:sz w:val="28"/>
              </w:rPr>
              <w:t xml:space="preserve">: </w:t>
            </w:r>
            <w:r w:rsidRPr="00D27B9E">
              <w:rPr>
                <w:rFonts w:eastAsia="TimesNewRoman"/>
                <w:sz w:val="28"/>
                <w:szCs w:val="28"/>
              </w:rPr>
              <w:t>Стратификация сердечно-сосудистого риска и тактика ведения больных в зависимости от риска</w:t>
            </w:r>
          </w:p>
        </w:tc>
        <w:tc>
          <w:tcPr>
            <w:tcW w:w="1904" w:type="pct"/>
            <w:gridSpan w:val="4"/>
            <w:shd w:val="clear" w:color="auto" w:fill="auto"/>
          </w:tcPr>
          <w:p w:rsidR="00E2710F" w:rsidRDefault="00E2710F"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00560CAB">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E2710F" w:rsidRPr="00033367" w:rsidRDefault="00E2710F"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sidR="00937818">
              <w:rPr>
                <w:sz w:val="28"/>
                <w:szCs w:val="28"/>
              </w:rPr>
              <w:t xml:space="preserve">ординатора </w:t>
            </w:r>
            <w:r w:rsidRPr="00985619">
              <w:rPr>
                <w:sz w:val="28"/>
                <w:szCs w:val="28"/>
              </w:rPr>
              <w:t xml:space="preserve"> с </w:t>
            </w:r>
            <w:r>
              <w:rPr>
                <w:sz w:val="28"/>
                <w:szCs w:val="28"/>
              </w:rPr>
              <w:t>курируемым</w:t>
            </w:r>
            <w:r w:rsidR="00937818">
              <w:rPr>
                <w:sz w:val="28"/>
                <w:szCs w:val="28"/>
              </w:rPr>
              <w:t>и</w:t>
            </w:r>
            <w:r>
              <w:rPr>
                <w:sz w:val="28"/>
                <w:szCs w:val="28"/>
              </w:rPr>
              <w:t xml:space="preserve"> </w:t>
            </w:r>
            <w:r w:rsidRPr="00985619">
              <w:rPr>
                <w:sz w:val="28"/>
                <w:szCs w:val="28"/>
              </w:rPr>
              <w:t>больным</w:t>
            </w:r>
            <w:r w:rsidR="00937818">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sidR="00937818">
              <w:rPr>
                <w:sz w:val="28"/>
                <w:szCs w:val="28"/>
              </w:rPr>
              <w:t>ых</w:t>
            </w:r>
            <w:r w:rsidRPr="00FA2D73">
              <w:rPr>
                <w:sz w:val="28"/>
                <w:szCs w:val="28"/>
              </w:rPr>
              <w:t xml:space="preserve"> больн</w:t>
            </w:r>
            <w:r w:rsidR="00937818">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sidR="00560CAB">
              <w:rPr>
                <w:sz w:val="28"/>
                <w:szCs w:val="28"/>
              </w:rPr>
              <w:t xml:space="preserve"> </w:t>
            </w:r>
            <w:r w:rsidR="005F1088">
              <w:rPr>
                <w:sz w:val="28"/>
                <w:szCs w:val="28"/>
              </w:rPr>
              <w:t xml:space="preserve">Написание </w:t>
            </w:r>
            <w:r w:rsidR="00937818">
              <w:rPr>
                <w:sz w:val="28"/>
                <w:szCs w:val="28"/>
              </w:rPr>
              <w:t xml:space="preserve">клинических </w:t>
            </w:r>
            <w:r w:rsidRPr="00C73C9E">
              <w:rPr>
                <w:sz w:val="28"/>
                <w:szCs w:val="28"/>
              </w:rPr>
              <w:t>истори</w:t>
            </w:r>
            <w:r w:rsidR="00937818">
              <w:rPr>
                <w:sz w:val="28"/>
                <w:szCs w:val="28"/>
              </w:rPr>
              <w:t>й</w:t>
            </w:r>
            <w:r w:rsidRPr="00C73C9E">
              <w:rPr>
                <w:sz w:val="28"/>
                <w:szCs w:val="28"/>
              </w:rPr>
              <w:t xml:space="preserve"> болезни</w:t>
            </w:r>
            <w:r>
              <w:rPr>
                <w:sz w:val="28"/>
                <w:szCs w:val="28"/>
              </w:rPr>
              <w:t xml:space="preserve"> </w:t>
            </w:r>
          </w:p>
        </w:tc>
        <w:tc>
          <w:tcPr>
            <w:tcW w:w="952" w:type="pct"/>
            <w:gridSpan w:val="2"/>
            <w:shd w:val="clear" w:color="auto" w:fill="auto"/>
          </w:tcPr>
          <w:p w:rsidR="00560CAB" w:rsidRDefault="00E2710F" w:rsidP="008419D6">
            <w:pPr>
              <w:tabs>
                <w:tab w:val="left" w:pos="1134"/>
              </w:tabs>
              <w:rPr>
                <w:sz w:val="28"/>
              </w:rPr>
            </w:pPr>
            <w:r>
              <w:rPr>
                <w:sz w:val="28"/>
              </w:rPr>
              <w:t xml:space="preserve">Устный опрос, </w:t>
            </w:r>
          </w:p>
          <w:p w:rsidR="00560CAB" w:rsidRDefault="00E2710F" w:rsidP="008419D6">
            <w:pPr>
              <w:tabs>
                <w:tab w:val="left" w:pos="1134"/>
              </w:tabs>
              <w:rPr>
                <w:sz w:val="28"/>
              </w:rPr>
            </w:pPr>
            <w:r>
              <w:rPr>
                <w:sz w:val="28"/>
              </w:rPr>
              <w:t xml:space="preserve">тестирование, </w:t>
            </w:r>
          </w:p>
          <w:p w:rsidR="00560CAB" w:rsidRDefault="00E2710F" w:rsidP="008419D6">
            <w:pPr>
              <w:tabs>
                <w:tab w:val="left" w:pos="1134"/>
              </w:tabs>
              <w:rPr>
                <w:sz w:val="28"/>
              </w:rPr>
            </w:pPr>
            <w:r>
              <w:rPr>
                <w:sz w:val="28"/>
              </w:rPr>
              <w:t xml:space="preserve"> представление реферата; проверка практических навыков,</w:t>
            </w:r>
          </w:p>
          <w:p w:rsidR="00560CAB" w:rsidRDefault="00E2710F" w:rsidP="008419D6">
            <w:pPr>
              <w:tabs>
                <w:tab w:val="left" w:pos="1134"/>
              </w:tabs>
              <w:rPr>
                <w:sz w:val="28"/>
              </w:rPr>
            </w:pPr>
            <w:r>
              <w:rPr>
                <w:sz w:val="28"/>
              </w:rPr>
              <w:t xml:space="preserve"> </w:t>
            </w:r>
            <w:r w:rsidR="006867EC">
              <w:rPr>
                <w:sz w:val="28"/>
              </w:rPr>
              <w:t>проверка историй болезни</w:t>
            </w:r>
            <w:r w:rsidR="00937818">
              <w:rPr>
                <w:sz w:val="28"/>
              </w:rPr>
              <w:t xml:space="preserve">, </w:t>
            </w:r>
          </w:p>
          <w:p w:rsidR="006867EC" w:rsidRDefault="00937818" w:rsidP="008419D6">
            <w:pPr>
              <w:tabs>
                <w:tab w:val="left" w:pos="1134"/>
              </w:tabs>
              <w:rPr>
                <w:sz w:val="28"/>
              </w:rPr>
            </w:pPr>
            <w:r>
              <w:rPr>
                <w:sz w:val="28"/>
              </w:rPr>
              <w:t>проверка выполнения практических заданий</w:t>
            </w:r>
            <w:r w:rsidR="00560CAB">
              <w:rPr>
                <w:sz w:val="28"/>
              </w:rPr>
              <w:t>,</w:t>
            </w:r>
          </w:p>
          <w:p w:rsidR="00E2710F" w:rsidRPr="00033367" w:rsidRDefault="00E2710F"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E2710F" w:rsidRDefault="00E2710F" w:rsidP="008419D6">
            <w:pPr>
              <w:tabs>
                <w:tab w:val="left" w:pos="1134"/>
              </w:tabs>
              <w:rPr>
                <w:sz w:val="28"/>
              </w:rPr>
            </w:pPr>
            <w:r w:rsidRPr="00A96004">
              <w:rPr>
                <w:sz w:val="28"/>
              </w:rPr>
              <w:t>аудиторная – на практических занятиях;</w:t>
            </w:r>
          </w:p>
          <w:p w:rsidR="00E2710F" w:rsidRDefault="00E2710F" w:rsidP="008419D6">
            <w:pPr>
              <w:tabs>
                <w:tab w:val="left" w:pos="1134"/>
              </w:tabs>
              <w:rPr>
                <w:sz w:val="28"/>
              </w:rPr>
            </w:pPr>
          </w:p>
          <w:p w:rsidR="00E2710F" w:rsidRPr="00A96004" w:rsidRDefault="00E2710F"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Pr="00033367" w:rsidRDefault="0053577E" w:rsidP="008419D6">
            <w:pPr>
              <w:tabs>
                <w:tab w:val="left" w:pos="1134"/>
              </w:tabs>
              <w:jc w:val="center"/>
              <w:rPr>
                <w:sz w:val="28"/>
              </w:rPr>
            </w:pPr>
            <w:r w:rsidRPr="00033367">
              <w:rPr>
                <w:sz w:val="28"/>
              </w:rPr>
              <w:t>2</w:t>
            </w:r>
          </w:p>
        </w:tc>
        <w:tc>
          <w:tcPr>
            <w:tcW w:w="909" w:type="pct"/>
            <w:shd w:val="clear" w:color="auto" w:fill="auto"/>
          </w:tcPr>
          <w:p w:rsidR="0053577E" w:rsidRPr="00033367" w:rsidRDefault="0053577E" w:rsidP="008419D6">
            <w:pPr>
              <w:tabs>
                <w:tab w:val="left" w:pos="1134"/>
              </w:tabs>
              <w:rPr>
                <w:sz w:val="28"/>
              </w:rPr>
            </w:pPr>
            <w:r w:rsidRPr="00333421">
              <w:rPr>
                <w:sz w:val="28"/>
              </w:rPr>
              <w:t xml:space="preserve">Тема № </w:t>
            </w:r>
            <w:r>
              <w:rPr>
                <w:sz w:val="28"/>
              </w:rPr>
              <w:t>2</w:t>
            </w:r>
            <w:r w:rsidRPr="00333421">
              <w:rPr>
                <w:sz w:val="28"/>
              </w:rPr>
              <w:t xml:space="preserve">: </w:t>
            </w:r>
            <w:r w:rsidRPr="00D27B9E">
              <w:rPr>
                <w:sz w:val="28"/>
              </w:rPr>
              <w:t>Особенности коррекции  нарушений липидного обмена  у отдельных групп боль</w:t>
            </w:r>
            <w:r w:rsidRPr="00D27B9E">
              <w:rPr>
                <w:sz w:val="28"/>
              </w:rPr>
              <w:lastRenderedPageBreak/>
              <w:t>ных</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составле</w:t>
            </w:r>
            <w:r w:rsidRPr="00BE3263">
              <w:rPr>
                <w:sz w:val="28"/>
              </w:rPr>
              <w:lastRenderedPageBreak/>
              <w:t xml:space="preserve">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w:t>
            </w:r>
            <w:r>
              <w:rPr>
                <w:sz w:val="28"/>
              </w:rPr>
              <w:lastRenderedPageBreak/>
              <w:t xml:space="preserve">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A96004"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8419D6">
        <w:tc>
          <w:tcPr>
            <w:tcW w:w="231" w:type="pct"/>
            <w:shd w:val="clear" w:color="auto" w:fill="auto"/>
          </w:tcPr>
          <w:p w:rsidR="0053577E" w:rsidRPr="00033367" w:rsidRDefault="0053577E" w:rsidP="008419D6">
            <w:pPr>
              <w:tabs>
                <w:tab w:val="left" w:pos="1134"/>
              </w:tabs>
              <w:jc w:val="center"/>
              <w:rPr>
                <w:sz w:val="28"/>
              </w:rPr>
            </w:pPr>
            <w:r w:rsidRPr="00033367">
              <w:rPr>
                <w:sz w:val="28"/>
              </w:rPr>
              <w:t>3</w:t>
            </w:r>
          </w:p>
        </w:tc>
        <w:tc>
          <w:tcPr>
            <w:tcW w:w="4769" w:type="pct"/>
            <w:gridSpan w:val="9"/>
            <w:shd w:val="clear" w:color="auto" w:fill="auto"/>
          </w:tcPr>
          <w:p w:rsidR="0053577E" w:rsidRPr="001B7E4E" w:rsidRDefault="0053577E" w:rsidP="008419D6">
            <w:pPr>
              <w:tabs>
                <w:tab w:val="left" w:pos="1134"/>
              </w:tabs>
              <w:jc w:val="center"/>
              <w:rPr>
                <w:b/>
                <w:i/>
                <w:sz w:val="28"/>
              </w:rPr>
            </w:pPr>
            <w:r w:rsidRPr="001B7E4E">
              <w:rPr>
                <w:b/>
                <w:i/>
                <w:sz w:val="28"/>
              </w:rPr>
              <w:t>Самостоятельная работа в рамках практических занятий</w:t>
            </w:r>
          </w:p>
          <w:p w:rsidR="0053577E" w:rsidRPr="00033367" w:rsidRDefault="0053577E" w:rsidP="008419D6">
            <w:pPr>
              <w:tabs>
                <w:tab w:val="left" w:pos="284"/>
                <w:tab w:val="left" w:pos="1134"/>
              </w:tabs>
              <w:jc w:val="center"/>
              <w:rPr>
                <w:sz w:val="28"/>
              </w:rPr>
            </w:pPr>
            <w:r w:rsidRPr="001B7E4E">
              <w:rPr>
                <w:b/>
                <w:i/>
                <w:sz w:val="28"/>
              </w:rPr>
              <w:t xml:space="preserve">Модуля </w:t>
            </w:r>
            <w:r w:rsidRPr="001B7E4E">
              <w:rPr>
                <w:b/>
                <w:sz w:val="28"/>
                <w:szCs w:val="28"/>
              </w:rPr>
              <w:t>2.</w:t>
            </w:r>
            <w:r w:rsidRPr="001B7E4E">
              <w:rPr>
                <w:b/>
                <w:sz w:val="28"/>
              </w:rPr>
              <w:t xml:space="preserve"> «</w:t>
            </w:r>
            <w:r w:rsidRPr="001B7E4E">
              <w:rPr>
                <w:rFonts w:eastAsia="TimesNewRoman"/>
                <w:b/>
                <w:sz w:val="28"/>
                <w:szCs w:val="28"/>
              </w:rPr>
              <w:t>Ишемическая болезнь сердца</w:t>
            </w:r>
            <w:r w:rsidRPr="001B7E4E">
              <w:rPr>
                <w:b/>
                <w:sz w:val="28"/>
              </w:rPr>
              <w:t>»</w:t>
            </w:r>
            <w:r w:rsidRPr="001B7E4E">
              <w:rPr>
                <w:b/>
                <w:i/>
                <w:sz w:val="28"/>
              </w:rPr>
              <w:t xml:space="preserve"> </w:t>
            </w:r>
            <w:r w:rsidRPr="001B7E4E">
              <w:rPr>
                <w:b/>
                <w:sz w:val="28"/>
                <w:szCs w:val="28"/>
              </w:rPr>
              <w:t xml:space="preserve"> </w:t>
            </w:r>
          </w:p>
        </w:tc>
      </w:tr>
      <w:tr w:rsidR="0053577E" w:rsidRPr="00033367" w:rsidTr="009262BC">
        <w:tc>
          <w:tcPr>
            <w:tcW w:w="231" w:type="pct"/>
            <w:shd w:val="clear" w:color="auto" w:fill="auto"/>
          </w:tcPr>
          <w:p w:rsidR="0053577E" w:rsidRPr="00033367" w:rsidRDefault="0053577E" w:rsidP="008419D6">
            <w:pPr>
              <w:tabs>
                <w:tab w:val="left" w:pos="1134"/>
              </w:tabs>
              <w:jc w:val="center"/>
              <w:rPr>
                <w:sz w:val="28"/>
              </w:rPr>
            </w:pPr>
            <w:r w:rsidRPr="00033367">
              <w:rPr>
                <w:sz w:val="28"/>
              </w:rPr>
              <w:t>4</w:t>
            </w:r>
          </w:p>
        </w:tc>
        <w:tc>
          <w:tcPr>
            <w:tcW w:w="909" w:type="pct"/>
            <w:shd w:val="clear" w:color="auto" w:fill="auto"/>
          </w:tcPr>
          <w:p w:rsidR="0053577E" w:rsidRPr="00033367" w:rsidRDefault="0053577E" w:rsidP="008419D6">
            <w:pPr>
              <w:tabs>
                <w:tab w:val="left" w:pos="1134"/>
              </w:tabs>
              <w:rPr>
                <w:sz w:val="28"/>
              </w:rPr>
            </w:pPr>
            <w:r w:rsidRPr="00333421">
              <w:rPr>
                <w:sz w:val="28"/>
              </w:rPr>
              <w:t xml:space="preserve">Тема № </w:t>
            </w:r>
            <w:r>
              <w:rPr>
                <w:sz w:val="28"/>
              </w:rPr>
              <w:t>3</w:t>
            </w:r>
            <w:r w:rsidRPr="00333421">
              <w:rPr>
                <w:sz w:val="28"/>
              </w:rPr>
              <w:t xml:space="preserve">: </w:t>
            </w:r>
            <w:r w:rsidRPr="000F4992">
              <w:rPr>
                <w:sz w:val="28"/>
              </w:rPr>
              <w:t>Дифференциальная диагностика синдрома боли в груднойклетке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Pr="00033367" w:rsidRDefault="0053577E" w:rsidP="008419D6">
            <w:pPr>
              <w:tabs>
                <w:tab w:val="left" w:pos="1134"/>
              </w:tabs>
              <w:jc w:val="center"/>
              <w:rPr>
                <w:sz w:val="28"/>
              </w:rPr>
            </w:pPr>
            <w:r>
              <w:rPr>
                <w:sz w:val="28"/>
              </w:rPr>
              <w:lastRenderedPageBreak/>
              <w:t>…</w:t>
            </w:r>
          </w:p>
        </w:tc>
        <w:tc>
          <w:tcPr>
            <w:tcW w:w="909" w:type="pct"/>
            <w:shd w:val="clear" w:color="auto" w:fill="auto"/>
          </w:tcPr>
          <w:p w:rsidR="0053577E" w:rsidRPr="00033367" w:rsidRDefault="0053577E" w:rsidP="008419D6">
            <w:pPr>
              <w:tabs>
                <w:tab w:val="left" w:pos="1134"/>
              </w:tabs>
              <w:rPr>
                <w:sz w:val="28"/>
              </w:rPr>
            </w:pPr>
            <w:r w:rsidRPr="00333421">
              <w:rPr>
                <w:sz w:val="28"/>
              </w:rPr>
              <w:t xml:space="preserve">Тема № </w:t>
            </w:r>
            <w:r>
              <w:rPr>
                <w:sz w:val="28"/>
              </w:rPr>
              <w:t>4</w:t>
            </w:r>
            <w:r w:rsidRPr="00333421">
              <w:rPr>
                <w:sz w:val="28"/>
              </w:rPr>
              <w:t xml:space="preserve">: </w:t>
            </w:r>
            <w:r w:rsidRPr="000F4992">
              <w:rPr>
                <w:sz w:val="28"/>
              </w:rPr>
              <w:t>Диагностика преходящей ишемии миокарда (стабильная стенокардия, вазоспастическая стенокардия, безболевая ишемия миокарда, кардиальный синдром Х)</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113CB7">
              <w:rPr>
                <w:sz w:val="28"/>
              </w:rPr>
              <w:t>Тема № 5: Лечение стабильной стенокардии</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w:t>
            </w:r>
            <w:r w:rsidRPr="00FA2D73">
              <w:rPr>
                <w:sz w:val="28"/>
                <w:szCs w:val="28"/>
              </w:rPr>
              <w:lastRenderedPageBreak/>
              <w:t>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jc w:val="both"/>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113CB7">
              <w:rPr>
                <w:sz w:val="28"/>
              </w:rPr>
              <w:t>Тема № 6: Диагностика и лечение ХИБС у отдельных групп больных</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113CB7">
              <w:rPr>
                <w:sz w:val="28"/>
              </w:rPr>
              <w:t>Тема № 7:Диагностика, дифференциальная диагностика и лечение острого коронарного синдрома без стойкого подъема сегмента STна ЭКГ</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w:t>
            </w:r>
            <w:r w:rsidRPr="00985619">
              <w:rPr>
                <w:sz w:val="28"/>
                <w:szCs w:val="28"/>
              </w:rPr>
              <w:lastRenderedPageBreak/>
              <w:t>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lastRenderedPageBreak/>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113CB7">
              <w:rPr>
                <w:sz w:val="28"/>
              </w:rPr>
              <w:t>Тема № 8: Диагностика, дифференциальная диагностика и лечение острого коронарного синдрома со стойким подъема сегмента STна ЭКГ</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113CB7">
              <w:rPr>
                <w:sz w:val="28"/>
              </w:rPr>
              <w:t>Тема № 9:Диагностика и лечение нестабильной стенокардии</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составле</w:t>
            </w:r>
            <w:r w:rsidRPr="00BE3263">
              <w:rPr>
                <w:sz w:val="28"/>
              </w:rPr>
              <w:lastRenderedPageBreak/>
              <w:t xml:space="preserve">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w:t>
            </w:r>
            <w:r>
              <w:rPr>
                <w:sz w:val="28"/>
              </w:rPr>
              <w:lastRenderedPageBreak/>
              <w:t xml:space="preserve">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113CB7">
              <w:rPr>
                <w:sz w:val="28"/>
              </w:rPr>
              <w:t>Тема № 10: Острый инфаркт миокарда (ОИМ): диагностические критерии, лечение. Ведение больных после перенесенного ИМ.</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113CB7">
              <w:rPr>
                <w:sz w:val="28"/>
              </w:rPr>
              <w:t xml:space="preserve">Тема № 11: Осложнения </w:t>
            </w:r>
            <w:r w:rsidRPr="00113CB7">
              <w:rPr>
                <w:sz w:val="28"/>
              </w:rPr>
              <w:lastRenderedPageBreak/>
              <w:t>инфаркта миокарда (ОИМ): диагностика,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w:t>
            </w:r>
            <w:r w:rsidRPr="00AF2823">
              <w:rPr>
                <w:sz w:val="28"/>
              </w:rPr>
              <w:lastRenderedPageBreak/>
              <w:t>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lastRenderedPageBreak/>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w:t>
            </w:r>
            <w:r w:rsidRPr="00A96004">
              <w:rPr>
                <w:sz w:val="28"/>
              </w:rPr>
              <w:lastRenderedPageBreak/>
              <w:t>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113CB7">
              <w:rPr>
                <w:sz w:val="28"/>
              </w:rPr>
              <w:t>Тема № 12: Внезапная смерть (ВС) при ИБС. Факторы риска. Сердечно-легочная реанимация. Профилактика.</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w:t>
            </w:r>
            <w:r w:rsidRPr="00FA2D73">
              <w:rPr>
                <w:rFonts w:eastAsia="Calibri"/>
                <w:sz w:val="28"/>
                <w:szCs w:val="28"/>
              </w:rPr>
              <w:lastRenderedPageBreak/>
              <w:t>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1B7E4E" w:rsidRPr="00033367" w:rsidTr="008419D6">
        <w:tc>
          <w:tcPr>
            <w:tcW w:w="5000" w:type="pct"/>
            <w:gridSpan w:val="10"/>
            <w:shd w:val="clear" w:color="auto" w:fill="auto"/>
          </w:tcPr>
          <w:p w:rsidR="001B7E4E" w:rsidRPr="001B7E4E" w:rsidRDefault="001B7E4E" w:rsidP="008419D6">
            <w:pPr>
              <w:tabs>
                <w:tab w:val="left" w:pos="1134"/>
              </w:tabs>
              <w:jc w:val="center"/>
              <w:rPr>
                <w:b/>
                <w:i/>
                <w:sz w:val="28"/>
              </w:rPr>
            </w:pPr>
            <w:r w:rsidRPr="001B7E4E">
              <w:rPr>
                <w:b/>
                <w:i/>
                <w:sz w:val="28"/>
              </w:rPr>
              <w:t>Самостоятельная работа в рамках практических занятий</w:t>
            </w:r>
          </w:p>
          <w:p w:rsidR="001B7E4E" w:rsidRPr="001B7E4E" w:rsidRDefault="001B7E4E" w:rsidP="008419D6">
            <w:pPr>
              <w:tabs>
                <w:tab w:val="left" w:pos="1134"/>
              </w:tabs>
              <w:jc w:val="center"/>
              <w:rPr>
                <w:rFonts w:eastAsia="TimesNewRoman"/>
                <w:b/>
                <w:sz w:val="28"/>
                <w:szCs w:val="28"/>
              </w:rPr>
            </w:pPr>
            <w:r w:rsidRPr="001B7E4E">
              <w:rPr>
                <w:b/>
                <w:i/>
                <w:sz w:val="28"/>
              </w:rPr>
              <w:t>Модуля</w:t>
            </w:r>
            <w:r w:rsidRPr="001B7E4E">
              <w:rPr>
                <w:b/>
                <w:sz w:val="28"/>
                <w:szCs w:val="28"/>
              </w:rPr>
              <w:t xml:space="preserve"> 3. </w:t>
            </w:r>
            <w:r w:rsidRPr="001B7E4E">
              <w:rPr>
                <w:rFonts w:eastAsia="TimesNewRoman"/>
                <w:b/>
                <w:sz w:val="28"/>
                <w:szCs w:val="28"/>
              </w:rPr>
              <w:t>Артериальные гипертензии и гипотонии</w:t>
            </w:r>
          </w:p>
          <w:p w:rsidR="001B7E4E" w:rsidRPr="00033367" w:rsidRDefault="001B7E4E" w:rsidP="008419D6">
            <w:pPr>
              <w:tabs>
                <w:tab w:val="left" w:pos="1134"/>
              </w:tabs>
              <w:jc w:val="center"/>
              <w:rPr>
                <w:sz w:val="28"/>
              </w:rPr>
            </w:pP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113CB7">
              <w:rPr>
                <w:sz w:val="28"/>
              </w:rPr>
              <w:t>Тема № 13: Методы диагностики АГ, ее степени, стратификация риска с учетом поражений органов-мишеней, ассоциированных клинических состояний</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113CB7">
              <w:rPr>
                <w:sz w:val="28"/>
              </w:rPr>
              <w:t>Тема № 14: Общие принципы ведения больных АГ. Мероприятия по изменению образа жизни.</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lastRenderedPageBreak/>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 xml:space="preserve">проверка выполнения практических </w:t>
            </w:r>
            <w:r>
              <w:rPr>
                <w:sz w:val="28"/>
              </w:rPr>
              <w:lastRenderedPageBreak/>
              <w:t>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113CB7">
              <w:rPr>
                <w:sz w:val="28"/>
              </w:rPr>
              <w:t>Тема № 15: Медикаментозная терапия АГ: выбор антигипертензивного препарата, комбинированная терапия АГ</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333421">
              <w:rPr>
                <w:sz w:val="28"/>
              </w:rPr>
              <w:t xml:space="preserve">Тема № 16: Особенности лечения АГ у отдельных групп больных (у лиц пожилого </w:t>
            </w:r>
            <w:r w:rsidRPr="00333421">
              <w:rPr>
                <w:sz w:val="28"/>
              </w:rPr>
              <w:lastRenderedPageBreak/>
              <w:t>возраста, у женщин, метаболический синдром, сахарный диабет, цереброваскулярная болезнь, ИБС, ХСН, при поражении почек, в сочетании с патологией легких, СОАС)</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подготовка ответов на кон</w:t>
            </w:r>
            <w:r w:rsidRPr="000710BE">
              <w:rPr>
                <w:sz w:val="28"/>
                <w:szCs w:val="28"/>
              </w:rPr>
              <w:lastRenderedPageBreak/>
              <w:t xml:space="preserve">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lastRenderedPageBreak/>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 xml:space="preserve">внеаудиторная – КСР, на базе практической </w:t>
            </w:r>
            <w:r w:rsidRPr="00F26227">
              <w:rPr>
                <w:sz w:val="28"/>
              </w:rPr>
              <w:lastRenderedPageBreak/>
              <w:t>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333421">
              <w:rPr>
                <w:sz w:val="28"/>
              </w:rPr>
              <w:t>Тема № 17: Рефрактерная и злокачественная АГ: диагностика,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333421">
              <w:rPr>
                <w:sz w:val="28"/>
              </w:rPr>
              <w:t xml:space="preserve">Тема № 18: </w:t>
            </w:r>
            <w:r w:rsidRPr="00333421">
              <w:rPr>
                <w:sz w:val="28"/>
              </w:rPr>
              <w:lastRenderedPageBreak/>
              <w:t>Диагностика и лечение вторичных форм АГ (АГ, связанная с патологией почек, при поражении почечных артерий, феохромоцитома, первичный альдостеронизм, синдром и болезнь Иценко-Кушинга, коарктация аорты, лекарственная форма АГ)</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 xml:space="preserve">клиническим </w:t>
            </w:r>
            <w:r w:rsidRPr="000710BE">
              <w:rPr>
                <w:sz w:val="28"/>
                <w:szCs w:val="28"/>
              </w:rPr>
              <w:lastRenderedPageBreak/>
              <w:t>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lastRenderedPageBreak/>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 xml:space="preserve">аудиторная – </w:t>
            </w:r>
            <w:r w:rsidRPr="00A96004">
              <w:rPr>
                <w:sz w:val="28"/>
              </w:rPr>
              <w:lastRenderedPageBreak/>
              <w:t>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333421">
              <w:rPr>
                <w:sz w:val="28"/>
              </w:rPr>
              <w:t xml:space="preserve">Тема № </w:t>
            </w:r>
            <w:r>
              <w:rPr>
                <w:sz w:val="28"/>
              </w:rPr>
              <w:t>1</w:t>
            </w:r>
            <w:r w:rsidRPr="00333421">
              <w:rPr>
                <w:sz w:val="28"/>
              </w:rPr>
              <w:t>9: Диагностика и лечение АГ при беременности</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w:t>
            </w:r>
            <w:r w:rsidRPr="00FA2D73">
              <w:rPr>
                <w:sz w:val="28"/>
                <w:szCs w:val="28"/>
              </w:rPr>
              <w:lastRenderedPageBreak/>
              <w:t>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333421">
              <w:rPr>
                <w:sz w:val="28"/>
              </w:rPr>
              <w:t>Тема № 20: Гипертонические кризы: диагностика,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333421">
              <w:rPr>
                <w:sz w:val="28"/>
              </w:rPr>
              <w:t>Тема № 21: Диагностика, дифференциальная диагностика и лечение артериальных гипотоний</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w:t>
            </w:r>
            <w:r w:rsidRPr="00FA2D73">
              <w:rPr>
                <w:sz w:val="28"/>
                <w:szCs w:val="28"/>
              </w:rPr>
              <w:lastRenderedPageBreak/>
              <w:t>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w:t>
            </w:r>
            <w:r w:rsidRPr="00F06971">
              <w:rPr>
                <w:sz w:val="28"/>
              </w:rPr>
              <w:lastRenderedPageBreak/>
              <w:t>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1B7E4E" w:rsidRPr="00033367" w:rsidTr="008419D6">
        <w:tc>
          <w:tcPr>
            <w:tcW w:w="5000" w:type="pct"/>
            <w:gridSpan w:val="10"/>
            <w:shd w:val="clear" w:color="auto" w:fill="auto"/>
          </w:tcPr>
          <w:p w:rsidR="001B7E4E" w:rsidRPr="001B7E4E" w:rsidRDefault="001B7E4E" w:rsidP="008419D6">
            <w:pPr>
              <w:tabs>
                <w:tab w:val="left" w:pos="1134"/>
              </w:tabs>
              <w:jc w:val="center"/>
              <w:rPr>
                <w:b/>
                <w:i/>
                <w:sz w:val="28"/>
              </w:rPr>
            </w:pPr>
            <w:r w:rsidRPr="001B7E4E">
              <w:rPr>
                <w:b/>
                <w:i/>
                <w:sz w:val="28"/>
              </w:rPr>
              <w:t>Самостоятельная работа в рамках практических занятий</w:t>
            </w:r>
          </w:p>
          <w:p w:rsidR="001B7E4E" w:rsidRPr="001B7E4E" w:rsidRDefault="001B7E4E" w:rsidP="008419D6">
            <w:pPr>
              <w:tabs>
                <w:tab w:val="left" w:pos="1134"/>
              </w:tabs>
              <w:jc w:val="center"/>
              <w:rPr>
                <w:b/>
                <w:sz w:val="28"/>
              </w:rPr>
            </w:pPr>
            <w:r w:rsidRPr="001B7E4E">
              <w:rPr>
                <w:b/>
                <w:i/>
                <w:sz w:val="28"/>
              </w:rPr>
              <w:t xml:space="preserve">Модуля </w:t>
            </w:r>
            <w:r w:rsidRPr="001B7E4E">
              <w:rPr>
                <w:b/>
                <w:sz w:val="28"/>
                <w:szCs w:val="28"/>
              </w:rPr>
              <w:t>4.</w:t>
            </w:r>
            <w:r w:rsidRPr="001B7E4E">
              <w:rPr>
                <w:rFonts w:eastAsia="TimesNewRoman"/>
                <w:b/>
                <w:sz w:val="28"/>
                <w:szCs w:val="28"/>
              </w:rPr>
              <w:t xml:space="preserve"> Клапанные пороки сердца</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A0088A">
              <w:rPr>
                <w:sz w:val="28"/>
              </w:rPr>
              <w:t>Тема № 22: Врожденные пороки сердца (ВПС). Клиника. Диагностика. Показания к хирургическому лечению. Ведение пациентов после оперативного лечения.</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A0088A">
              <w:rPr>
                <w:sz w:val="28"/>
              </w:rPr>
              <w:t xml:space="preserve">Тема № 23: Приобретенные пороки сердца (ППС). Пороки митрального клапана. </w:t>
            </w:r>
            <w:r w:rsidRPr="00A0088A">
              <w:rPr>
                <w:sz w:val="28"/>
              </w:rPr>
              <w:lastRenderedPageBreak/>
              <w:t>Пороки аортального клапана. Клиника. Диагностика. Лечебная тактика. Показания к хирургическому лечению. Ведение пациентов после оперативного лечения.</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подготовка ответов на кон</w:t>
            </w:r>
            <w:r w:rsidRPr="000710BE">
              <w:rPr>
                <w:sz w:val="28"/>
                <w:szCs w:val="28"/>
              </w:rPr>
              <w:lastRenderedPageBreak/>
              <w:t xml:space="preserve">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lastRenderedPageBreak/>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 xml:space="preserve">внеаудиторная – КСР, на базе практической </w:t>
            </w:r>
            <w:r w:rsidRPr="00F26227">
              <w:rPr>
                <w:sz w:val="28"/>
              </w:rPr>
              <w:lastRenderedPageBreak/>
              <w:t>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A0088A">
              <w:rPr>
                <w:sz w:val="28"/>
              </w:rPr>
              <w:t>Тема № 24: Приобретенные пороки сердца (ППС). Комбинированные и сочетанные пороки. Клиника. Диагностика. Лечебная тактика. Показания к хирургическому лечению. Ведение пациентов после оперативного лечения.</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A0088A">
              <w:rPr>
                <w:sz w:val="28"/>
              </w:rPr>
              <w:t xml:space="preserve">Тема № 25: </w:t>
            </w:r>
            <w:r w:rsidRPr="00A0088A">
              <w:rPr>
                <w:sz w:val="28"/>
              </w:rPr>
              <w:lastRenderedPageBreak/>
              <w:t>Синдром соединительнотканной дисплазии сердца. Пролабирование створок клапанов сердца. Диагностика и подходы к лечению</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 xml:space="preserve">клиническим </w:t>
            </w:r>
            <w:r w:rsidRPr="000710BE">
              <w:rPr>
                <w:sz w:val="28"/>
                <w:szCs w:val="28"/>
              </w:rPr>
              <w:lastRenderedPageBreak/>
              <w:t>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lastRenderedPageBreak/>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 xml:space="preserve">аудиторная – </w:t>
            </w:r>
            <w:r w:rsidRPr="00A96004">
              <w:rPr>
                <w:sz w:val="28"/>
              </w:rPr>
              <w:lastRenderedPageBreak/>
              <w:t>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8419D6">
        <w:tc>
          <w:tcPr>
            <w:tcW w:w="5000" w:type="pct"/>
            <w:gridSpan w:val="10"/>
            <w:shd w:val="clear" w:color="auto" w:fill="auto"/>
          </w:tcPr>
          <w:p w:rsidR="001B7E4E" w:rsidRPr="001B7E4E" w:rsidRDefault="001B7E4E" w:rsidP="008419D6">
            <w:pPr>
              <w:tabs>
                <w:tab w:val="left" w:pos="1134"/>
              </w:tabs>
              <w:jc w:val="center"/>
              <w:rPr>
                <w:b/>
                <w:i/>
                <w:sz w:val="28"/>
              </w:rPr>
            </w:pPr>
            <w:r w:rsidRPr="001B7E4E">
              <w:rPr>
                <w:b/>
                <w:i/>
                <w:sz w:val="28"/>
              </w:rPr>
              <w:lastRenderedPageBreak/>
              <w:t>Самостоятельная работа в рамках практических занятий</w:t>
            </w:r>
          </w:p>
          <w:p w:rsidR="0053577E" w:rsidRPr="00E42AC8" w:rsidRDefault="001B7E4E" w:rsidP="008419D6">
            <w:pPr>
              <w:tabs>
                <w:tab w:val="left" w:pos="1134"/>
              </w:tabs>
              <w:jc w:val="center"/>
              <w:rPr>
                <w:b/>
                <w:sz w:val="28"/>
                <w:szCs w:val="28"/>
              </w:rPr>
            </w:pPr>
            <w:r w:rsidRPr="001B7E4E">
              <w:rPr>
                <w:b/>
                <w:i/>
                <w:sz w:val="28"/>
              </w:rPr>
              <w:t>Модуля</w:t>
            </w:r>
            <w:r w:rsidR="0053577E" w:rsidRPr="00E42AC8">
              <w:rPr>
                <w:b/>
                <w:sz w:val="28"/>
                <w:szCs w:val="28"/>
              </w:rPr>
              <w:t xml:space="preserve"> 5. </w:t>
            </w:r>
            <w:r w:rsidR="0053577E" w:rsidRPr="00E42AC8">
              <w:rPr>
                <w:rFonts w:eastAsia="TimesNewRoman"/>
                <w:b/>
                <w:sz w:val="28"/>
                <w:szCs w:val="28"/>
              </w:rPr>
              <w:t>Болезни эндокарда</w:t>
            </w:r>
          </w:p>
          <w:p w:rsidR="0053577E" w:rsidRPr="00033367" w:rsidRDefault="0053577E" w:rsidP="008419D6">
            <w:pPr>
              <w:tabs>
                <w:tab w:val="left" w:pos="1134"/>
              </w:tabs>
              <w:jc w:val="center"/>
              <w:rPr>
                <w:sz w:val="28"/>
              </w:rPr>
            </w:pPr>
          </w:p>
        </w:tc>
      </w:tr>
      <w:tr w:rsidR="0053577E" w:rsidRPr="00033367" w:rsidTr="008419D6">
        <w:tc>
          <w:tcPr>
            <w:tcW w:w="231" w:type="pct"/>
            <w:shd w:val="clear" w:color="auto" w:fill="auto"/>
          </w:tcPr>
          <w:p w:rsidR="0053577E" w:rsidRDefault="0053577E" w:rsidP="008419D6">
            <w:pPr>
              <w:tabs>
                <w:tab w:val="left" w:pos="1134"/>
              </w:tabs>
              <w:jc w:val="center"/>
              <w:rPr>
                <w:sz w:val="28"/>
              </w:rPr>
            </w:pPr>
          </w:p>
        </w:tc>
        <w:tc>
          <w:tcPr>
            <w:tcW w:w="1285" w:type="pct"/>
            <w:gridSpan w:val="2"/>
            <w:shd w:val="clear" w:color="auto" w:fill="auto"/>
          </w:tcPr>
          <w:p w:rsidR="0053577E" w:rsidRPr="00A0088A" w:rsidRDefault="0053577E" w:rsidP="008419D6">
            <w:pPr>
              <w:tabs>
                <w:tab w:val="left" w:pos="0"/>
                <w:tab w:val="left" w:pos="1134"/>
              </w:tabs>
              <w:autoSpaceDE w:val="0"/>
              <w:autoSpaceDN w:val="0"/>
              <w:adjustRightInd w:val="0"/>
              <w:rPr>
                <w:rFonts w:eastAsia="TimesNewRoman"/>
                <w:sz w:val="28"/>
                <w:szCs w:val="28"/>
              </w:rPr>
            </w:pPr>
            <w:r w:rsidRPr="00A0088A">
              <w:rPr>
                <w:sz w:val="28"/>
                <w:szCs w:val="28"/>
              </w:rPr>
              <w:t>Тема №26: Дифференциальная диагностика болезней эндокарда</w:t>
            </w:r>
          </w:p>
          <w:p w:rsidR="0053577E" w:rsidRPr="00A0088A" w:rsidRDefault="0053577E" w:rsidP="008419D6">
            <w:pPr>
              <w:tabs>
                <w:tab w:val="left" w:pos="1134"/>
              </w:tabs>
              <w:rPr>
                <w:sz w:val="28"/>
              </w:rPr>
            </w:pPr>
          </w:p>
        </w:tc>
        <w:tc>
          <w:tcPr>
            <w:tcW w:w="1285" w:type="pct"/>
            <w:gridSpan w:val="2"/>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а</w:t>
            </w:r>
            <w:r w:rsidRPr="00985619">
              <w:rPr>
                <w:sz w:val="28"/>
                <w:szCs w:val="28"/>
              </w:rPr>
              <w:lastRenderedPageBreak/>
              <w:t xml:space="preserve">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1287" w:type="pct"/>
            <w:gridSpan w:val="4"/>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912" w:type="pct"/>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A0088A">
              <w:rPr>
                <w:sz w:val="28"/>
              </w:rPr>
              <w:t>Тема № 27 :</w:t>
            </w:r>
            <w:r>
              <w:rPr>
                <w:sz w:val="28"/>
              </w:rPr>
              <w:t xml:space="preserve"> </w:t>
            </w:r>
            <w:r w:rsidRPr="00A0088A">
              <w:rPr>
                <w:sz w:val="28"/>
              </w:rPr>
              <w:t>Инфекционный эндокардит. Классификация. Клиника. Диагностика. Лечение. Показания к хирургическому лечению</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w:t>
            </w:r>
            <w:r>
              <w:rPr>
                <w:sz w:val="28"/>
                <w:szCs w:val="28"/>
              </w:rPr>
              <w:lastRenderedPageBreak/>
              <w:t xml:space="preserve">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A0088A">
              <w:rPr>
                <w:sz w:val="28"/>
              </w:rPr>
              <w:t>Тема № 28 :</w:t>
            </w:r>
            <w:r>
              <w:rPr>
                <w:sz w:val="28"/>
              </w:rPr>
              <w:t xml:space="preserve"> </w:t>
            </w:r>
            <w:r w:rsidRPr="00A0088A">
              <w:rPr>
                <w:sz w:val="28"/>
              </w:rPr>
              <w:t>Диагностика и лечение неинфекционных поражений эндокарда.</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A0088A">
              <w:rPr>
                <w:sz w:val="28"/>
              </w:rPr>
              <w:t>Тема № 29: Осложнения эндокардитов, их диагностика, лечение и профилактика.</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w:t>
            </w:r>
            <w:r>
              <w:rPr>
                <w:sz w:val="28"/>
                <w:szCs w:val="28"/>
              </w:rPr>
              <w:lastRenderedPageBreak/>
              <w:t>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 xml:space="preserve">решение проблемно-ситуационных </w:t>
            </w:r>
            <w:r w:rsidRPr="00F06971">
              <w:rPr>
                <w:sz w:val="28"/>
              </w:rPr>
              <w:lastRenderedPageBreak/>
              <w:t>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1B7E4E" w:rsidRPr="00033367" w:rsidTr="008419D6">
        <w:tc>
          <w:tcPr>
            <w:tcW w:w="5000" w:type="pct"/>
            <w:gridSpan w:val="10"/>
            <w:shd w:val="clear" w:color="auto" w:fill="auto"/>
          </w:tcPr>
          <w:p w:rsidR="001B7E4E" w:rsidRPr="001B7E4E" w:rsidRDefault="001B7E4E" w:rsidP="008419D6">
            <w:pPr>
              <w:tabs>
                <w:tab w:val="left" w:pos="1134"/>
              </w:tabs>
              <w:jc w:val="center"/>
              <w:rPr>
                <w:b/>
                <w:i/>
                <w:sz w:val="28"/>
              </w:rPr>
            </w:pPr>
            <w:r w:rsidRPr="001B7E4E">
              <w:rPr>
                <w:b/>
                <w:i/>
                <w:sz w:val="28"/>
              </w:rPr>
              <w:t>Самостоятельная работа в рамках практических занятий</w:t>
            </w:r>
          </w:p>
          <w:p w:rsidR="001B7E4E" w:rsidRPr="00E42AC8" w:rsidRDefault="001B7E4E" w:rsidP="008419D6">
            <w:pPr>
              <w:tabs>
                <w:tab w:val="left" w:pos="1134"/>
              </w:tabs>
              <w:jc w:val="center"/>
              <w:rPr>
                <w:sz w:val="28"/>
                <w:szCs w:val="28"/>
              </w:rPr>
            </w:pPr>
            <w:r w:rsidRPr="001B7E4E">
              <w:rPr>
                <w:b/>
                <w:i/>
                <w:sz w:val="28"/>
              </w:rPr>
              <w:t>Модуля</w:t>
            </w:r>
            <w:r w:rsidRPr="00E42AC8">
              <w:rPr>
                <w:b/>
                <w:sz w:val="28"/>
                <w:szCs w:val="28"/>
              </w:rPr>
              <w:t xml:space="preserve"> 6.</w:t>
            </w:r>
            <w:r w:rsidRPr="00E42AC8">
              <w:rPr>
                <w:rFonts w:eastAsia="TimesNewRoman"/>
                <w:b/>
                <w:sz w:val="28"/>
                <w:szCs w:val="28"/>
              </w:rPr>
              <w:t xml:space="preserve"> Болезни перикарда</w:t>
            </w:r>
          </w:p>
          <w:p w:rsidR="001B7E4E" w:rsidRPr="00033367" w:rsidRDefault="001B7E4E" w:rsidP="008419D6">
            <w:pPr>
              <w:tabs>
                <w:tab w:val="left" w:pos="1134"/>
              </w:tabs>
              <w:jc w:val="center"/>
              <w:rPr>
                <w:sz w:val="28"/>
              </w:rPr>
            </w:pP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A0088A">
              <w:rPr>
                <w:sz w:val="28"/>
              </w:rPr>
              <w:t>Тема №30:</w:t>
            </w:r>
            <w:r>
              <w:rPr>
                <w:sz w:val="28"/>
              </w:rPr>
              <w:t xml:space="preserve"> </w:t>
            </w:r>
            <w:r w:rsidRPr="00A0088A">
              <w:rPr>
                <w:sz w:val="28"/>
              </w:rPr>
              <w:t>Диагностика и дифференциальная диагностика перикардитов</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0C0218">
              <w:rPr>
                <w:sz w:val="28"/>
              </w:rPr>
              <w:t>Тема № 31:</w:t>
            </w:r>
            <w:r>
              <w:rPr>
                <w:sz w:val="28"/>
              </w:rPr>
              <w:t xml:space="preserve"> </w:t>
            </w:r>
            <w:r w:rsidRPr="000C0218">
              <w:rPr>
                <w:sz w:val="28"/>
              </w:rPr>
              <w:t>Диагностика и лечение инфекционных перикардитов</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составле</w:t>
            </w:r>
            <w:r w:rsidRPr="00BE3263">
              <w:rPr>
                <w:sz w:val="28"/>
              </w:rPr>
              <w:lastRenderedPageBreak/>
              <w:t xml:space="preserve">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w:t>
            </w:r>
            <w:r>
              <w:rPr>
                <w:sz w:val="28"/>
              </w:rPr>
              <w:lastRenderedPageBreak/>
              <w:t xml:space="preserve">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0C0218">
              <w:rPr>
                <w:sz w:val="28"/>
              </w:rPr>
              <w:t>Тема № 32: Неинфекционные перикардиты при васкулитах и системных заболеваниях соединительной ткани: диагностика,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Тема № 33 : Неинфекци</w:t>
            </w:r>
            <w:r w:rsidRPr="00DB777B">
              <w:rPr>
                <w:sz w:val="28"/>
              </w:rPr>
              <w:lastRenderedPageBreak/>
              <w:t>онные перикардиты при заболеваниях, с которыми контактирует перикард (расслаивающая аневризма аорты с прорывом в полость перикарда, заболевания легких и плевры, ТЭЛА, инфаркт миокарда и постинфарктный синдром): диагностика,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w:t>
            </w:r>
            <w:r w:rsidRPr="00AF2823">
              <w:rPr>
                <w:sz w:val="28"/>
              </w:rPr>
              <w:lastRenderedPageBreak/>
              <w:t>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lastRenderedPageBreak/>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w:t>
            </w:r>
            <w:r w:rsidRPr="00A96004">
              <w:rPr>
                <w:sz w:val="28"/>
              </w:rPr>
              <w:lastRenderedPageBreak/>
              <w:t>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Тема № 34 :</w:t>
            </w:r>
            <w:r>
              <w:rPr>
                <w:sz w:val="28"/>
              </w:rPr>
              <w:t xml:space="preserve"> </w:t>
            </w:r>
            <w:r w:rsidRPr="00DB777B">
              <w:rPr>
                <w:sz w:val="28"/>
              </w:rPr>
              <w:t>Неинфекционные перикардиты при заболеваниях сопровождающихся нарушением обмена веществ (почечная недостаточность, микседема, подагра, цинга): диагностика,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w:t>
            </w:r>
            <w:r w:rsidRPr="00FA2D73">
              <w:rPr>
                <w:rFonts w:eastAsia="Calibri"/>
                <w:sz w:val="28"/>
                <w:szCs w:val="28"/>
              </w:rPr>
              <w:lastRenderedPageBreak/>
              <w:t>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Тема № 35: Неинфекционные перикардиты: неопластические (первичные, вторичные); травматические (при травме грудной клетки, при хирургических манипуляциях, при перфорации пищевода, желудка) и лучевые: диагностика,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Тема № 36: Осложнения перикардитов. Тампонада сердца. Диагностика,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w:t>
            </w:r>
            <w:r w:rsidRPr="00FA2D73">
              <w:rPr>
                <w:sz w:val="28"/>
                <w:szCs w:val="28"/>
              </w:rPr>
              <w:lastRenderedPageBreak/>
              <w:t>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w:t>
            </w:r>
            <w:r w:rsidRPr="00F06971">
              <w:rPr>
                <w:sz w:val="28"/>
              </w:rPr>
              <w:lastRenderedPageBreak/>
              <w:t>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1B7E4E" w:rsidRPr="00033367" w:rsidTr="008419D6">
        <w:tc>
          <w:tcPr>
            <w:tcW w:w="5000" w:type="pct"/>
            <w:gridSpan w:val="10"/>
            <w:shd w:val="clear" w:color="auto" w:fill="auto"/>
          </w:tcPr>
          <w:p w:rsidR="001B7E4E" w:rsidRPr="001B7E4E" w:rsidRDefault="001B7E4E" w:rsidP="008419D6">
            <w:pPr>
              <w:tabs>
                <w:tab w:val="left" w:pos="1134"/>
              </w:tabs>
              <w:jc w:val="center"/>
              <w:rPr>
                <w:b/>
                <w:i/>
                <w:sz w:val="28"/>
              </w:rPr>
            </w:pPr>
            <w:r w:rsidRPr="001B7E4E">
              <w:rPr>
                <w:b/>
                <w:i/>
                <w:sz w:val="28"/>
              </w:rPr>
              <w:t>Самостоятельная работа в рамках практических занятий</w:t>
            </w:r>
          </w:p>
          <w:p w:rsidR="001B7E4E" w:rsidRPr="00E42AC8" w:rsidRDefault="001B7E4E" w:rsidP="008419D6">
            <w:pPr>
              <w:tabs>
                <w:tab w:val="left" w:pos="1134"/>
              </w:tabs>
              <w:jc w:val="center"/>
              <w:rPr>
                <w:b/>
                <w:sz w:val="28"/>
                <w:szCs w:val="28"/>
              </w:rPr>
            </w:pPr>
            <w:r w:rsidRPr="001B7E4E">
              <w:rPr>
                <w:b/>
                <w:i/>
                <w:sz w:val="28"/>
              </w:rPr>
              <w:t>Модуля</w:t>
            </w:r>
            <w:r w:rsidRPr="00E42AC8">
              <w:rPr>
                <w:b/>
                <w:sz w:val="28"/>
                <w:szCs w:val="28"/>
              </w:rPr>
              <w:t xml:space="preserve"> 7.</w:t>
            </w:r>
            <w:r w:rsidRPr="00E42AC8">
              <w:rPr>
                <w:rFonts w:eastAsia="TimesNewRoman"/>
                <w:b/>
                <w:sz w:val="28"/>
                <w:szCs w:val="28"/>
              </w:rPr>
              <w:t xml:space="preserve"> Болезни миокарда</w:t>
            </w:r>
          </w:p>
          <w:p w:rsidR="001B7E4E" w:rsidRPr="00033367" w:rsidRDefault="001B7E4E" w:rsidP="008419D6">
            <w:pPr>
              <w:tabs>
                <w:tab w:val="left" w:pos="1134"/>
              </w:tabs>
              <w:jc w:val="center"/>
              <w:rPr>
                <w:sz w:val="28"/>
              </w:rPr>
            </w:pP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Тема № 37:</w:t>
            </w:r>
            <w:r>
              <w:rPr>
                <w:sz w:val="28"/>
              </w:rPr>
              <w:t xml:space="preserve"> </w:t>
            </w:r>
            <w:r w:rsidRPr="00DB777B">
              <w:rPr>
                <w:sz w:val="28"/>
              </w:rPr>
              <w:t>Миокардиты инфекционного генеза. Варианты течения. Диагностика.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Тема № 38: Миокардиты неинфекционного генеза. Диагностика.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подготовка ответов на кон</w:t>
            </w:r>
            <w:r w:rsidRPr="000710BE">
              <w:rPr>
                <w:sz w:val="28"/>
                <w:szCs w:val="28"/>
              </w:rPr>
              <w:lastRenderedPageBreak/>
              <w:t xml:space="preserve">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lastRenderedPageBreak/>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 xml:space="preserve">внеаудиторная – КСР, на базе практической </w:t>
            </w:r>
            <w:r w:rsidRPr="00F26227">
              <w:rPr>
                <w:sz w:val="28"/>
              </w:rPr>
              <w:lastRenderedPageBreak/>
              <w:t>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 xml:space="preserve">Тема № 39: Дилатационная </w:t>
            </w:r>
            <w:r w:rsidRPr="00DB777B">
              <w:rPr>
                <w:sz w:val="28"/>
              </w:rPr>
              <w:tab/>
              <w:t>кардиомиопатия</w:t>
            </w:r>
            <w:r w:rsidRPr="00DB777B">
              <w:rPr>
                <w:sz w:val="28"/>
              </w:rPr>
              <w:tab/>
              <w:t>(ДКМП).</w:t>
            </w:r>
            <w:r w:rsidRPr="00DB777B">
              <w:rPr>
                <w:sz w:val="28"/>
              </w:rPr>
              <w:tab/>
              <w:t>Клиника.</w:t>
            </w:r>
            <w:r w:rsidRPr="00DB777B">
              <w:rPr>
                <w:sz w:val="28"/>
              </w:rPr>
              <w:tab/>
              <w:t>Диагностика. Дифференциальная диагностика. Осложнения.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 xml:space="preserve">Тема № 40: </w:t>
            </w:r>
            <w:r w:rsidRPr="00DB777B">
              <w:rPr>
                <w:sz w:val="28"/>
              </w:rPr>
              <w:lastRenderedPageBreak/>
              <w:t>Гипертрофическая кардиомиопатия (ГКМП). Клиника. Диагностика. Дифференциальная диагностика. Осложнения.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 xml:space="preserve">клиническим </w:t>
            </w:r>
            <w:r w:rsidRPr="000710BE">
              <w:rPr>
                <w:sz w:val="28"/>
                <w:szCs w:val="28"/>
              </w:rPr>
              <w:lastRenderedPageBreak/>
              <w:t>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lastRenderedPageBreak/>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 xml:space="preserve">аудиторная – </w:t>
            </w:r>
            <w:r w:rsidRPr="00A96004">
              <w:rPr>
                <w:sz w:val="28"/>
              </w:rPr>
              <w:lastRenderedPageBreak/>
              <w:t>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Тема № 41:</w:t>
            </w:r>
            <w:r>
              <w:rPr>
                <w:sz w:val="28"/>
              </w:rPr>
              <w:t xml:space="preserve"> </w:t>
            </w:r>
            <w:r w:rsidRPr="00DB777B">
              <w:rPr>
                <w:sz w:val="28"/>
              </w:rPr>
              <w:t>Рестриктивная кардиомиопатия (РКМП). Клиника. Диагностика. Дифференциальная диагностика Осложнения.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w:t>
            </w:r>
            <w:r w:rsidRPr="00FA2D73">
              <w:rPr>
                <w:sz w:val="28"/>
                <w:szCs w:val="28"/>
              </w:rPr>
              <w:lastRenderedPageBreak/>
              <w:t>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Тема №  42: Миокардиодистрофия. Клиника. Диагностика. Дифференциальная диагностика.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1B7E4E" w:rsidRPr="00033367" w:rsidTr="008419D6">
        <w:tc>
          <w:tcPr>
            <w:tcW w:w="5000" w:type="pct"/>
            <w:gridSpan w:val="10"/>
            <w:shd w:val="clear" w:color="auto" w:fill="auto"/>
          </w:tcPr>
          <w:p w:rsidR="001B7E4E" w:rsidRPr="001B7E4E" w:rsidRDefault="001B7E4E" w:rsidP="008419D6">
            <w:pPr>
              <w:tabs>
                <w:tab w:val="left" w:pos="1134"/>
              </w:tabs>
              <w:jc w:val="center"/>
              <w:rPr>
                <w:b/>
                <w:i/>
                <w:sz w:val="28"/>
              </w:rPr>
            </w:pPr>
            <w:r w:rsidRPr="001B7E4E">
              <w:rPr>
                <w:b/>
                <w:i/>
                <w:sz w:val="28"/>
              </w:rPr>
              <w:t>Самостоятельная работа в рамках практических занятий</w:t>
            </w:r>
          </w:p>
          <w:p w:rsidR="001B7E4E" w:rsidRPr="00033367" w:rsidRDefault="001B7E4E" w:rsidP="008419D6">
            <w:pPr>
              <w:tabs>
                <w:tab w:val="left" w:pos="1134"/>
              </w:tabs>
              <w:jc w:val="center"/>
              <w:rPr>
                <w:sz w:val="28"/>
              </w:rPr>
            </w:pPr>
            <w:r w:rsidRPr="001B7E4E">
              <w:rPr>
                <w:b/>
                <w:i/>
                <w:sz w:val="28"/>
              </w:rPr>
              <w:t xml:space="preserve">Модуля </w:t>
            </w:r>
            <w:r w:rsidRPr="00E42AC8">
              <w:rPr>
                <w:b/>
                <w:sz w:val="28"/>
                <w:szCs w:val="28"/>
              </w:rPr>
              <w:t>8.</w:t>
            </w:r>
            <w:r>
              <w:rPr>
                <w:b/>
                <w:sz w:val="28"/>
                <w:szCs w:val="28"/>
              </w:rPr>
              <w:t xml:space="preserve"> </w:t>
            </w:r>
            <w:r w:rsidRPr="00E42AC8">
              <w:rPr>
                <w:rFonts w:eastAsia="TimesNewRoman"/>
                <w:b/>
                <w:sz w:val="28"/>
                <w:szCs w:val="28"/>
              </w:rPr>
              <w:t>Нарушения ритма и проводимости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Тема №  43: Изменения автоматизма и нарушение функции синусового узла. Диагностика. Осложнения. Лечение</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lastRenderedPageBreak/>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 xml:space="preserve">проверка выполнения практических </w:t>
            </w:r>
            <w:r>
              <w:rPr>
                <w:sz w:val="28"/>
              </w:rPr>
              <w:lastRenderedPageBreak/>
              <w:t>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Тема №  44: Экстрасистолии и пароксизмальные тахикардии: диагностика, осложнения, лечение, профилактика.</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 xml:space="preserve">Тема №  45: Фибрилляция и трепетание предсердий, желудочков: диагностика, лечение, </w:t>
            </w:r>
            <w:r w:rsidRPr="00DB777B">
              <w:rPr>
                <w:sz w:val="28"/>
              </w:rPr>
              <w:lastRenderedPageBreak/>
              <w:t>осложнения, профилактика.</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подготовка ответов на кон</w:t>
            </w:r>
            <w:r w:rsidRPr="000710BE">
              <w:rPr>
                <w:sz w:val="28"/>
                <w:szCs w:val="28"/>
              </w:rPr>
              <w:lastRenderedPageBreak/>
              <w:t xml:space="preserve">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lastRenderedPageBreak/>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 xml:space="preserve">внеаудиторная – КСР, на базе практической </w:t>
            </w:r>
            <w:r w:rsidRPr="00F26227">
              <w:rPr>
                <w:sz w:val="28"/>
              </w:rPr>
              <w:lastRenderedPageBreak/>
              <w:t>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DB777B">
              <w:rPr>
                <w:sz w:val="28"/>
              </w:rPr>
              <w:t>Тема №  46: Синдромы предвозбуждения желудочков: диагностика, профилактика и купирование пароксизмальных тахикардий.</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7864AD">
              <w:rPr>
                <w:sz w:val="28"/>
              </w:rPr>
              <w:t xml:space="preserve">Тема № 47: </w:t>
            </w:r>
            <w:r w:rsidRPr="007864AD">
              <w:rPr>
                <w:sz w:val="28"/>
              </w:rPr>
              <w:lastRenderedPageBreak/>
              <w:t>Нарушения проводимости сердца: диагностика, лечение, осложнения, профилактика.</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 xml:space="preserve">клиническим </w:t>
            </w:r>
            <w:r w:rsidRPr="000710BE">
              <w:rPr>
                <w:sz w:val="28"/>
                <w:szCs w:val="28"/>
              </w:rPr>
              <w:lastRenderedPageBreak/>
              <w:t>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lastRenderedPageBreak/>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 xml:space="preserve">аудиторная – </w:t>
            </w:r>
            <w:r w:rsidRPr="00A96004">
              <w:rPr>
                <w:sz w:val="28"/>
              </w:rPr>
              <w:lastRenderedPageBreak/>
              <w:t>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7864AD">
              <w:rPr>
                <w:sz w:val="28"/>
              </w:rPr>
              <w:t>Тема № 48: Методы электрофизиологического исследования. Электрокардиостимуляция. Контроль работы ЭКС</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w:t>
            </w:r>
            <w:r w:rsidRPr="00FA2D73">
              <w:rPr>
                <w:sz w:val="28"/>
                <w:szCs w:val="28"/>
              </w:rPr>
              <w:lastRenderedPageBreak/>
              <w:t>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1B7E4E" w:rsidRPr="00033367" w:rsidTr="008419D6">
        <w:tc>
          <w:tcPr>
            <w:tcW w:w="5000" w:type="pct"/>
            <w:gridSpan w:val="10"/>
            <w:shd w:val="clear" w:color="auto" w:fill="auto"/>
          </w:tcPr>
          <w:p w:rsidR="001B7E4E" w:rsidRPr="001B7E4E" w:rsidRDefault="001B7E4E" w:rsidP="008419D6">
            <w:pPr>
              <w:tabs>
                <w:tab w:val="left" w:pos="1134"/>
              </w:tabs>
              <w:jc w:val="center"/>
              <w:rPr>
                <w:b/>
                <w:i/>
                <w:sz w:val="28"/>
              </w:rPr>
            </w:pPr>
            <w:r w:rsidRPr="001B7E4E">
              <w:rPr>
                <w:b/>
                <w:i/>
                <w:sz w:val="28"/>
              </w:rPr>
              <w:t>Самостоятельная работа в рамках практических занятий</w:t>
            </w:r>
          </w:p>
          <w:p w:rsidR="001B7E4E" w:rsidRPr="00E42AC8" w:rsidRDefault="001B7E4E" w:rsidP="008419D6">
            <w:pPr>
              <w:tabs>
                <w:tab w:val="left" w:pos="1134"/>
              </w:tabs>
              <w:jc w:val="center"/>
              <w:rPr>
                <w:sz w:val="28"/>
                <w:szCs w:val="28"/>
              </w:rPr>
            </w:pPr>
            <w:r w:rsidRPr="001B7E4E">
              <w:rPr>
                <w:b/>
                <w:i/>
                <w:sz w:val="28"/>
              </w:rPr>
              <w:t>Модуля</w:t>
            </w:r>
            <w:r w:rsidRPr="00E42AC8">
              <w:rPr>
                <w:b/>
                <w:sz w:val="28"/>
                <w:szCs w:val="28"/>
              </w:rPr>
              <w:t xml:space="preserve"> 9.</w:t>
            </w:r>
            <w:r w:rsidRPr="00E42AC8">
              <w:rPr>
                <w:rFonts w:eastAsia="TimesNewRoman"/>
                <w:b/>
                <w:sz w:val="28"/>
                <w:szCs w:val="28"/>
              </w:rPr>
              <w:t xml:space="preserve"> Хроническая сердечная недостаточность</w:t>
            </w:r>
          </w:p>
          <w:p w:rsidR="001B7E4E" w:rsidRPr="00033367" w:rsidRDefault="001B7E4E" w:rsidP="008419D6">
            <w:pPr>
              <w:tabs>
                <w:tab w:val="left" w:pos="1134"/>
              </w:tabs>
              <w:jc w:val="center"/>
              <w:rPr>
                <w:sz w:val="28"/>
              </w:rPr>
            </w:pP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7864AD">
              <w:rPr>
                <w:sz w:val="28"/>
              </w:rPr>
              <w:t>Тема № 49: Диагностика и оценка тяжести ХСН</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7864AD">
              <w:rPr>
                <w:sz w:val="28"/>
              </w:rPr>
              <w:t>Тема № 50: Профилактика и немедикаментозное лечение ХСН</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амостоя</w:t>
            </w:r>
            <w:r w:rsidRPr="00985619">
              <w:rPr>
                <w:sz w:val="28"/>
                <w:szCs w:val="28"/>
              </w:rPr>
              <w:lastRenderedPageBreak/>
              <w:t xml:space="preserve">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 xml:space="preserve">проверка выполнения </w:t>
            </w:r>
            <w:r>
              <w:rPr>
                <w:sz w:val="28"/>
              </w:rPr>
              <w:lastRenderedPageBreak/>
              <w:t>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7864AD">
              <w:rPr>
                <w:sz w:val="28"/>
              </w:rPr>
              <w:t>Тема №  51: Медикаментозное лечение ХСН. Общие принципы. Тактика использования основных, дополнительных и вспомогательных препаратов.</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7864AD">
              <w:rPr>
                <w:sz w:val="28"/>
              </w:rPr>
              <w:t xml:space="preserve">Тема № 52: Медикаментозная терапия больных ХСН в зависимости от </w:t>
            </w:r>
            <w:r w:rsidRPr="007864AD">
              <w:rPr>
                <w:sz w:val="28"/>
              </w:rPr>
              <w:lastRenderedPageBreak/>
              <w:t>сократительной функции миокарда.</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lastRenderedPageBreak/>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w:t>
            </w:r>
            <w:r>
              <w:rPr>
                <w:sz w:val="28"/>
              </w:rPr>
              <w:lastRenderedPageBreak/>
              <w:t>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 xml:space="preserve">внеаудиторная – КСР, на базе </w:t>
            </w:r>
            <w:r w:rsidRPr="00F26227">
              <w:rPr>
                <w:sz w:val="28"/>
              </w:rPr>
              <w:lastRenderedPageBreak/>
              <w:t>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rPr>
                <w:sz w:val="28"/>
              </w:rPr>
            </w:pPr>
            <w:r w:rsidRPr="007864AD">
              <w:rPr>
                <w:sz w:val="28"/>
              </w:rPr>
              <w:t>Тема №  53: Лечение острой декомпенсации ХСН. Хирургические и электрофизиологические методы лечения ХСН</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1B7E4E" w:rsidRPr="00033367" w:rsidTr="008419D6">
        <w:tc>
          <w:tcPr>
            <w:tcW w:w="5000" w:type="pct"/>
            <w:gridSpan w:val="10"/>
            <w:shd w:val="clear" w:color="auto" w:fill="auto"/>
          </w:tcPr>
          <w:p w:rsidR="001B7E4E" w:rsidRPr="001B7E4E" w:rsidRDefault="001B7E4E" w:rsidP="008419D6">
            <w:pPr>
              <w:tabs>
                <w:tab w:val="left" w:pos="1134"/>
              </w:tabs>
              <w:jc w:val="center"/>
              <w:rPr>
                <w:b/>
                <w:i/>
                <w:sz w:val="28"/>
              </w:rPr>
            </w:pPr>
            <w:r w:rsidRPr="001B7E4E">
              <w:rPr>
                <w:b/>
                <w:i/>
                <w:sz w:val="28"/>
              </w:rPr>
              <w:lastRenderedPageBreak/>
              <w:t>Самостоятельная работа в рамках практических занятий</w:t>
            </w:r>
          </w:p>
          <w:p w:rsidR="001B7E4E" w:rsidRPr="00E42AC8" w:rsidRDefault="001B7E4E" w:rsidP="008419D6">
            <w:pPr>
              <w:tabs>
                <w:tab w:val="left" w:pos="1134"/>
              </w:tabs>
              <w:autoSpaceDE w:val="0"/>
              <w:autoSpaceDN w:val="0"/>
              <w:adjustRightInd w:val="0"/>
              <w:jc w:val="center"/>
              <w:rPr>
                <w:rFonts w:eastAsia="TimesNewRoman"/>
                <w:b/>
                <w:sz w:val="28"/>
                <w:szCs w:val="28"/>
              </w:rPr>
            </w:pPr>
            <w:r w:rsidRPr="001B7E4E">
              <w:rPr>
                <w:b/>
                <w:i/>
                <w:sz w:val="28"/>
              </w:rPr>
              <w:t>Модуля</w:t>
            </w:r>
            <w:r w:rsidRPr="00E42AC8">
              <w:rPr>
                <w:b/>
                <w:sz w:val="28"/>
                <w:szCs w:val="28"/>
              </w:rPr>
              <w:t xml:space="preserve"> 10.</w:t>
            </w:r>
            <w:r w:rsidRPr="00E42AC8">
              <w:rPr>
                <w:rFonts w:eastAsia="TimesNewRoman"/>
                <w:b/>
                <w:sz w:val="28"/>
                <w:szCs w:val="28"/>
              </w:rPr>
              <w:t xml:space="preserve"> Поражение сердечно-сосудистой</w:t>
            </w:r>
          </w:p>
          <w:p w:rsidR="001B7E4E" w:rsidRPr="00033367" w:rsidRDefault="001B7E4E" w:rsidP="008419D6">
            <w:pPr>
              <w:tabs>
                <w:tab w:val="left" w:pos="1134"/>
              </w:tabs>
              <w:jc w:val="center"/>
              <w:rPr>
                <w:sz w:val="28"/>
              </w:rPr>
            </w:pPr>
            <w:r w:rsidRPr="00E42AC8">
              <w:rPr>
                <w:rFonts w:eastAsia="TimesNewRoman"/>
                <w:b/>
                <w:sz w:val="28"/>
                <w:szCs w:val="28"/>
              </w:rPr>
              <w:t>системы при различных заболеваниях и патологических состояниях</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jc w:val="center"/>
              <w:rPr>
                <w:sz w:val="28"/>
              </w:rPr>
            </w:pPr>
            <w:r w:rsidRPr="007864AD">
              <w:rPr>
                <w:sz w:val="28"/>
              </w:rPr>
              <w:t>Тема №  54: Особенности диагностики и лечения сердечно-сосудистых заболеваний при беременности.</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53577E" w:rsidRPr="00033367" w:rsidTr="009262BC">
        <w:tc>
          <w:tcPr>
            <w:tcW w:w="231" w:type="pct"/>
            <w:shd w:val="clear" w:color="auto" w:fill="auto"/>
          </w:tcPr>
          <w:p w:rsidR="0053577E" w:rsidRDefault="0053577E" w:rsidP="008419D6">
            <w:pPr>
              <w:tabs>
                <w:tab w:val="left" w:pos="1134"/>
              </w:tabs>
              <w:jc w:val="center"/>
              <w:rPr>
                <w:sz w:val="28"/>
              </w:rPr>
            </w:pPr>
          </w:p>
        </w:tc>
        <w:tc>
          <w:tcPr>
            <w:tcW w:w="909" w:type="pct"/>
            <w:shd w:val="clear" w:color="auto" w:fill="auto"/>
          </w:tcPr>
          <w:p w:rsidR="0053577E" w:rsidRPr="00033367" w:rsidRDefault="0053577E" w:rsidP="008419D6">
            <w:pPr>
              <w:tabs>
                <w:tab w:val="left" w:pos="1134"/>
              </w:tabs>
              <w:jc w:val="center"/>
              <w:rPr>
                <w:sz w:val="28"/>
              </w:rPr>
            </w:pPr>
            <w:r w:rsidRPr="007864AD">
              <w:rPr>
                <w:sz w:val="28"/>
              </w:rPr>
              <w:t xml:space="preserve">Тема №  55: Опухоли сердца. История развития кардиоонкологии. Классификация (доброкачественные, злокачественные). Клинические симптомокомплексы опухолей сердца. Принципы </w:t>
            </w:r>
            <w:r w:rsidRPr="007864AD">
              <w:rPr>
                <w:sz w:val="28"/>
              </w:rPr>
              <w:lastRenderedPageBreak/>
              <w:t>диагностики и лечения.</w:t>
            </w:r>
          </w:p>
        </w:tc>
        <w:tc>
          <w:tcPr>
            <w:tcW w:w="1904" w:type="pct"/>
            <w:gridSpan w:val="4"/>
            <w:shd w:val="clear" w:color="auto" w:fill="auto"/>
          </w:tcPr>
          <w:p w:rsidR="0053577E" w:rsidRDefault="0053577E"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3577E" w:rsidRPr="00033367" w:rsidRDefault="0053577E"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w:t>
            </w:r>
            <w:r>
              <w:rPr>
                <w:sz w:val="28"/>
                <w:szCs w:val="28"/>
              </w:rPr>
              <w:lastRenderedPageBreak/>
              <w:t>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53577E" w:rsidRDefault="0053577E" w:rsidP="008419D6">
            <w:pPr>
              <w:tabs>
                <w:tab w:val="left" w:pos="1134"/>
              </w:tabs>
              <w:rPr>
                <w:sz w:val="28"/>
              </w:rPr>
            </w:pPr>
            <w:r>
              <w:rPr>
                <w:sz w:val="28"/>
              </w:rPr>
              <w:lastRenderedPageBreak/>
              <w:t xml:space="preserve">Устный опрос, </w:t>
            </w:r>
          </w:p>
          <w:p w:rsidR="0053577E" w:rsidRDefault="0053577E" w:rsidP="008419D6">
            <w:pPr>
              <w:tabs>
                <w:tab w:val="left" w:pos="1134"/>
              </w:tabs>
              <w:rPr>
                <w:sz w:val="28"/>
              </w:rPr>
            </w:pPr>
            <w:r>
              <w:rPr>
                <w:sz w:val="28"/>
              </w:rPr>
              <w:t xml:space="preserve">тестирование, </w:t>
            </w:r>
          </w:p>
          <w:p w:rsidR="0053577E" w:rsidRDefault="0053577E" w:rsidP="008419D6">
            <w:pPr>
              <w:tabs>
                <w:tab w:val="left" w:pos="1134"/>
              </w:tabs>
              <w:rPr>
                <w:sz w:val="28"/>
              </w:rPr>
            </w:pPr>
            <w:r>
              <w:rPr>
                <w:sz w:val="28"/>
              </w:rPr>
              <w:t xml:space="preserve"> представление реферата; проверка практических навыков,</w:t>
            </w:r>
          </w:p>
          <w:p w:rsidR="0053577E" w:rsidRDefault="0053577E" w:rsidP="008419D6">
            <w:pPr>
              <w:tabs>
                <w:tab w:val="left" w:pos="1134"/>
              </w:tabs>
              <w:rPr>
                <w:sz w:val="28"/>
              </w:rPr>
            </w:pPr>
            <w:r>
              <w:rPr>
                <w:sz w:val="28"/>
              </w:rPr>
              <w:t xml:space="preserve"> проверка историй болезни, </w:t>
            </w:r>
          </w:p>
          <w:p w:rsidR="0053577E" w:rsidRDefault="0053577E" w:rsidP="008419D6">
            <w:pPr>
              <w:tabs>
                <w:tab w:val="left" w:pos="1134"/>
              </w:tabs>
              <w:rPr>
                <w:sz w:val="28"/>
              </w:rPr>
            </w:pPr>
            <w:r>
              <w:rPr>
                <w:sz w:val="28"/>
              </w:rPr>
              <w:t>проверка выполнения практических заданий,</w:t>
            </w:r>
          </w:p>
          <w:p w:rsidR="0053577E" w:rsidRPr="00033367" w:rsidRDefault="0053577E" w:rsidP="008419D6">
            <w:pPr>
              <w:tabs>
                <w:tab w:val="left" w:pos="1134"/>
              </w:tabs>
              <w:rPr>
                <w:sz w:val="28"/>
              </w:rPr>
            </w:pPr>
            <w:r w:rsidRPr="00F06971">
              <w:rPr>
                <w:sz w:val="28"/>
              </w:rPr>
              <w:t xml:space="preserve">решение проблемно-ситуационных </w:t>
            </w:r>
            <w:r w:rsidRPr="00F06971">
              <w:rPr>
                <w:sz w:val="28"/>
              </w:rPr>
              <w:lastRenderedPageBreak/>
              <w:t>задач</w:t>
            </w:r>
            <w:r>
              <w:rPr>
                <w:sz w:val="28"/>
              </w:rPr>
              <w:t>.</w:t>
            </w:r>
          </w:p>
        </w:tc>
        <w:tc>
          <w:tcPr>
            <w:tcW w:w="1004" w:type="pct"/>
            <w:gridSpan w:val="2"/>
            <w:shd w:val="clear" w:color="auto" w:fill="auto"/>
          </w:tcPr>
          <w:p w:rsidR="0053577E" w:rsidRDefault="0053577E" w:rsidP="008419D6">
            <w:pPr>
              <w:tabs>
                <w:tab w:val="left" w:pos="1134"/>
              </w:tabs>
              <w:rPr>
                <w:sz w:val="28"/>
              </w:rPr>
            </w:pPr>
            <w:r w:rsidRPr="00A96004">
              <w:rPr>
                <w:sz w:val="28"/>
              </w:rPr>
              <w:lastRenderedPageBreak/>
              <w:t>аудиторная – на практических занятиях;</w:t>
            </w:r>
          </w:p>
          <w:p w:rsidR="0053577E" w:rsidRDefault="0053577E" w:rsidP="008419D6">
            <w:pPr>
              <w:tabs>
                <w:tab w:val="left" w:pos="1134"/>
              </w:tabs>
              <w:rPr>
                <w:sz w:val="28"/>
              </w:rPr>
            </w:pPr>
          </w:p>
          <w:p w:rsidR="0053577E" w:rsidRPr="00033367" w:rsidRDefault="0053577E" w:rsidP="008419D6">
            <w:pPr>
              <w:tabs>
                <w:tab w:val="left" w:pos="1134"/>
              </w:tabs>
              <w:rPr>
                <w:sz w:val="28"/>
              </w:rPr>
            </w:pPr>
            <w:r w:rsidRPr="00F26227">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7864AD" w:rsidRDefault="00913FA9" w:rsidP="008419D6">
            <w:pPr>
              <w:tabs>
                <w:tab w:val="left" w:pos="1134"/>
              </w:tabs>
              <w:jc w:val="center"/>
              <w:rPr>
                <w:sz w:val="28"/>
              </w:rPr>
            </w:pPr>
            <w:r w:rsidRPr="007864AD">
              <w:rPr>
                <w:sz w:val="28"/>
              </w:rPr>
              <w:t>Тема № 56: Гендерные и возрастные особенности диагностики и лечения</w:t>
            </w:r>
          </w:p>
          <w:p w:rsidR="00913FA9" w:rsidRPr="00033367" w:rsidRDefault="00913FA9" w:rsidP="008419D6">
            <w:pPr>
              <w:tabs>
                <w:tab w:val="left" w:pos="1134"/>
              </w:tabs>
              <w:jc w:val="center"/>
              <w:rPr>
                <w:sz w:val="28"/>
              </w:rPr>
            </w:pPr>
            <w:r w:rsidRPr="007864AD">
              <w:rPr>
                <w:sz w:val="28"/>
              </w:rPr>
              <w:t>сердечно-сосудистых заболеваний. Особенности диагностики и лечения сердечно-сосудистых заболеваний у лиц пожилого и старческого возраста</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5D6CD1">
              <w:rPr>
                <w:sz w:val="28"/>
              </w:rPr>
              <w:t>Тема №  57: Диагностика, дифференциальная диагностика и лечение нейроциркуляторной дистонии.</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 xml:space="preserve">2. Практическая подготовка на </w:t>
            </w:r>
            <w:r>
              <w:rPr>
                <w:sz w:val="28"/>
                <w:szCs w:val="28"/>
              </w:rPr>
              <w:lastRenderedPageBreak/>
              <w:t>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lastRenderedPageBreak/>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w:t>
            </w:r>
            <w:r>
              <w:rPr>
                <w:sz w:val="28"/>
              </w:rPr>
              <w:lastRenderedPageBreak/>
              <w:t>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lastRenderedPageBreak/>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5D6CD1">
              <w:rPr>
                <w:sz w:val="28"/>
              </w:rPr>
              <w:t>Тема № 58: Легочная гипертензия: диагностика, дифференциальная диагностика, лечение</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5D6CD1">
              <w:rPr>
                <w:sz w:val="28"/>
              </w:rPr>
              <w:t>Тема № 59: Диагностика и лечение поражений сердечно-</w:t>
            </w:r>
            <w:r w:rsidRPr="005D6CD1">
              <w:rPr>
                <w:sz w:val="28"/>
              </w:rPr>
              <w:lastRenderedPageBreak/>
              <w:t>сосудистой системы при эндокринной патологии</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w:t>
            </w:r>
            <w:r w:rsidRPr="00BE3263">
              <w:rPr>
                <w:sz w:val="28"/>
              </w:rPr>
              <w:lastRenderedPageBreak/>
              <w:t xml:space="preserve">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lastRenderedPageBreak/>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w:t>
            </w:r>
            <w:r>
              <w:rPr>
                <w:sz w:val="28"/>
              </w:rPr>
              <w:lastRenderedPageBreak/>
              <w:t>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lastRenderedPageBreak/>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 xml:space="preserve">внеаудиторная </w:t>
            </w:r>
            <w:r w:rsidRPr="00F26227">
              <w:rPr>
                <w:sz w:val="28"/>
              </w:rPr>
              <w:lastRenderedPageBreak/>
              <w:t>–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5D6CD1">
              <w:rPr>
                <w:sz w:val="28"/>
              </w:rPr>
              <w:t>Тема №  60: Диагностика и лечение поражений сердечно-сосудистой системы при употреблении алкоголя, психотропных веществ, занятиях некоторыми видами профессионального спорта, ОНМК, обменных и электролитных нарушениях.</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w:t>
            </w:r>
            <w:r>
              <w:rPr>
                <w:sz w:val="28"/>
                <w:szCs w:val="28"/>
              </w:rPr>
              <w:lastRenderedPageBreak/>
              <w:t>рируемых больных</w:t>
            </w:r>
          </w:p>
        </w:tc>
        <w:tc>
          <w:tcPr>
            <w:tcW w:w="952" w:type="pct"/>
            <w:gridSpan w:val="2"/>
            <w:shd w:val="clear" w:color="auto" w:fill="auto"/>
          </w:tcPr>
          <w:p w:rsidR="00913FA9" w:rsidRDefault="00913FA9" w:rsidP="008419D6">
            <w:pPr>
              <w:tabs>
                <w:tab w:val="left" w:pos="1134"/>
              </w:tabs>
              <w:rPr>
                <w:sz w:val="28"/>
              </w:rPr>
            </w:pPr>
            <w:r>
              <w:rPr>
                <w:sz w:val="28"/>
              </w:rPr>
              <w:lastRenderedPageBreak/>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1B7E4E" w:rsidRPr="00033367" w:rsidTr="008419D6">
        <w:tc>
          <w:tcPr>
            <w:tcW w:w="5000" w:type="pct"/>
            <w:gridSpan w:val="10"/>
            <w:shd w:val="clear" w:color="auto" w:fill="auto"/>
          </w:tcPr>
          <w:p w:rsidR="001B7E4E" w:rsidRPr="001B7E4E" w:rsidRDefault="001B7E4E" w:rsidP="008419D6">
            <w:pPr>
              <w:tabs>
                <w:tab w:val="left" w:pos="1134"/>
              </w:tabs>
              <w:jc w:val="center"/>
              <w:rPr>
                <w:b/>
                <w:i/>
                <w:sz w:val="28"/>
              </w:rPr>
            </w:pPr>
            <w:r w:rsidRPr="001B7E4E">
              <w:rPr>
                <w:b/>
                <w:i/>
                <w:sz w:val="28"/>
              </w:rPr>
              <w:t>Самостоятельная работа в рамках практических занятий</w:t>
            </w:r>
          </w:p>
          <w:p w:rsidR="001B7E4E" w:rsidRPr="00E42AC8" w:rsidRDefault="001B7E4E" w:rsidP="008419D6">
            <w:pPr>
              <w:tabs>
                <w:tab w:val="left" w:pos="1134"/>
              </w:tabs>
              <w:jc w:val="center"/>
              <w:rPr>
                <w:sz w:val="28"/>
                <w:szCs w:val="28"/>
              </w:rPr>
            </w:pPr>
            <w:r w:rsidRPr="001B7E4E">
              <w:rPr>
                <w:b/>
                <w:i/>
                <w:sz w:val="28"/>
              </w:rPr>
              <w:t xml:space="preserve">Модуля </w:t>
            </w:r>
            <w:r w:rsidRPr="00E42AC8">
              <w:rPr>
                <w:b/>
                <w:sz w:val="28"/>
                <w:szCs w:val="28"/>
              </w:rPr>
              <w:t>11.</w:t>
            </w:r>
            <w:r w:rsidRPr="00E42AC8">
              <w:rPr>
                <w:rFonts w:eastAsia="TimesNewRoman"/>
                <w:b/>
                <w:sz w:val="28"/>
                <w:szCs w:val="28"/>
              </w:rPr>
              <w:t xml:space="preserve"> Интервенционная кардиология</w:t>
            </w:r>
          </w:p>
          <w:p w:rsidR="001B7E4E" w:rsidRPr="00033367" w:rsidRDefault="001B7E4E" w:rsidP="008419D6">
            <w:pPr>
              <w:tabs>
                <w:tab w:val="left" w:pos="1134"/>
              </w:tabs>
              <w:jc w:val="center"/>
              <w:rPr>
                <w:sz w:val="28"/>
              </w:rPr>
            </w:pP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5D6CD1">
              <w:rPr>
                <w:sz w:val="28"/>
              </w:rPr>
              <w:t>Тема №  61: Современное состояние и перспективы развития интервенционных методов диагностики в кардиологии. Рентгенхирургические методы лечения в кардиологии</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5D6CD1">
              <w:rPr>
                <w:sz w:val="28"/>
              </w:rPr>
              <w:t>Тема №  62: Рентгенэндоваскулярные диагностика и лечение ишемической болезни сердца. Особенности ведения больных после вмешательства.</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w:t>
            </w:r>
            <w:r w:rsidRPr="00FA2D73">
              <w:rPr>
                <w:sz w:val="28"/>
                <w:szCs w:val="28"/>
              </w:rPr>
              <w:lastRenderedPageBreak/>
              <w:t>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lastRenderedPageBreak/>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w:t>
            </w:r>
            <w:r w:rsidRPr="00F06971">
              <w:rPr>
                <w:sz w:val="28"/>
              </w:rPr>
              <w:lastRenderedPageBreak/>
              <w:t>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lastRenderedPageBreak/>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5D6CD1">
              <w:rPr>
                <w:sz w:val="28"/>
              </w:rPr>
              <w:t>Тема №  63: Рентгенэндоваскулярные методы диагностики и лечения врожденных и приобретенных пороков сердца (ВПС и ППС). Особенности ведения больных после вмешательства.</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5D6CD1">
              <w:rPr>
                <w:sz w:val="28"/>
              </w:rPr>
              <w:t>Тема № 64: Рентгенэндоваскулярные диагностика и лечение сосудистой патологии. Особенности ведения больных по</w:t>
            </w:r>
            <w:r w:rsidRPr="005D6CD1">
              <w:rPr>
                <w:sz w:val="28"/>
              </w:rPr>
              <w:lastRenderedPageBreak/>
              <w:t>сле вмешательства.</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lastRenderedPageBreak/>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lastRenderedPageBreak/>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lastRenderedPageBreak/>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lastRenderedPageBreak/>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1B7E4E" w:rsidRPr="00033367" w:rsidTr="008419D6">
        <w:tc>
          <w:tcPr>
            <w:tcW w:w="5000" w:type="pct"/>
            <w:gridSpan w:val="10"/>
            <w:shd w:val="clear" w:color="auto" w:fill="auto"/>
          </w:tcPr>
          <w:p w:rsidR="001B7E4E" w:rsidRPr="001B7E4E" w:rsidRDefault="001B7E4E" w:rsidP="008419D6">
            <w:pPr>
              <w:tabs>
                <w:tab w:val="left" w:pos="1134"/>
              </w:tabs>
              <w:jc w:val="center"/>
              <w:rPr>
                <w:b/>
                <w:i/>
                <w:sz w:val="28"/>
              </w:rPr>
            </w:pPr>
            <w:r w:rsidRPr="001B7E4E">
              <w:rPr>
                <w:b/>
                <w:i/>
                <w:sz w:val="28"/>
              </w:rPr>
              <w:t>Самостоятельная работа в рамках практических занятий</w:t>
            </w:r>
          </w:p>
          <w:p w:rsidR="001B7E4E" w:rsidRPr="00E42AC8" w:rsidRDefault="001B7E4E" w:rsidP="008419D6">
            <w:pPr>
              <w:tabs>
                <w:tab w:val="left" w:pos="1134"/>
              </w:tabs>
              <w:jc w:val="center"/>
              <w:rPr>
                <w:b/>
                <w:sz w:val="28"/>
                <w:szCs w:val="28"/>
              </w:rPr>
            </w:pPr>
            <w:r w:rsidRPr="001B7E4E">
              <w:rPr>
                <w:b/>
                <w:i/>
                <w:sz w:val="28"/>
              </w:rPr>
              <w:t xml:space="preserve">Модуля </w:t>
            </w:r>
            <w:r w:rsidRPr="00E42AC8">
              <w:rPr>
                <w:b/>
                <w:sz w:val="28"/>
                <w:szCs w:val="28"/>
              </w:rPr>
              <w:t>12.</w:t>
            </w:r>
            <w:r w:rsidRPr="00E42AC8">
              <w:rPr>
                <w:rFonts w:eastAsia="TimesNewRoman"/>
                <w:b/>
                <w:sz w:val="28"/>
                <w:szCs w:val="28"/>
              </w:rPr>
              <w:t xml:space="preserve"> Неотложная кардиология</w:t>
            </w:r>
          </w:p>
          <w:p w:rsidR="001B7E4E" w:rsidRPr="00033367" w:rsidRDefault="001B7E4E" w:rsidP="008419D6">
            <w:pPr>
              <w:tabs>
                <w:tab w:val="left" w:pos="1134"/>
              </w:tabs>
              <w:jc w:val="center"/>
              <w:rPr>
                <w:sz w:val="28"/>
              </w:rPr>
            </w:pP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2B68FD" w:rsidRDefault="00913FA9" w:rsidP="008419D6">
            <w:pPr>
              <w:tabs>
                <w:tab w:val="left" w:pos="0"/>
                <w:tab w:val="left" w:pos="1134"/>
              </w:tabs>
              <w:autoSpaceDE w:val="0"/>
              <w:autoSpaceDN w:val="0"/>
              <w:adjustRightInd w:val="0"/>
              <w:rPr>
                <w:rFonts w:eastAsia="TimesNewRoman"/>
                <w:sz w:val="28"/>
                <w:szCs w:val="28"/>
              </w:rPr>
            </w:pPr>
            <w:r w:rsidRPr="002B68FD">
              <w:rPr>
                <w:sz w:val="28"/>
                <w:szCs w:val="28"/>
              </w:rPr>
              <w:t>Тема №  65: Организация службы интенсивной терапии и реанимации в кардиологической клинике. Оборудование палат интенсивной терапии и реанимации. Внезапная сердечная смерть (ВС). Правила и приемы сердечно-легочной реанимации. Постреанимационная болезнь.</w:t>
            </w:r>
          </w:p>
          <w:p w:rsidR="00913FA9" w:rsidRPr="00033367" w:rsidRDefault="00913FA9" w:rsidP="008419D6">
            <w:pPr>
              <w:tabs>
                <w:tab w:val="left" w:pos="1134"/>
              </w:tabs>
              <w:jc w:val="center"/>
              <w:rPr>
                <w:sz w:val="28"/>
              </w:rPr>
            </w:pP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2B68FD">
              <w:rPr>
                <w:sz w:val="28"/>
              </w:rPr>
              <w:t xml:space="preserve">Тема №  66: </w:t>
            </w:r>
            <w:r w:rsidRPr="002B68FD">
              <w:rPr>
                <w:sz w:val="28"/>
              </w:rPr>
              <w:lastRenderedPageBreak/>
              <w:t>Диагностика и дифференциальная диагностика синкопальных состояний и коллапсов, неотложная помощь.</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 xml:space="preserve">клиническим </w:t>
            </w:r>
            <w:r w:rsidRPr="000710BE">
              <w:rPr>
                <w:sz w:val="28"/>
                <w:szCs w:val="28"/>
              </w:rPr>
              <w:lastRenderedPageBreak/>
              <w:t>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lastRenderedPageBreak/>
              <w:t xml:space="preserve">Устный опрос, </w:t>
            </w:r>
          </w:p>
          <w:p w:rsidR="00913FA9" w:rsidRDefault="00913FA9" w:rsidP="008419D6">
            <w:pPr>
              <w:tabs>
                <w:tab w:val="left" w:pos="1134"/>
              </w:tabs>
              <w:rPr>
                <w:sz w:val="28"/>
              </w:rPr>
            </w:pPr>
            <w:r>
              <w:rPr>
                <w:sz w:val="28"/>
              </w:rPr>
              <w:lastRenderedPageBreak/>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Pr="000B1D8B" w:rsidRDefault="00913FA9" w:rsidP="008419D6">
            <w:pPr>
              <w:tabs>
                <w:tab w:val="left" w:pos="1134"/>
              </w:tabs>
              <w:rPr>
                <w:sz w:val="28"/>
              </w:rPr>
            </w:pPr>
            <w:r w:rsidRPr="000B1D8B">
              <w:rPr>
                <w:sz w:val="28"/>
              </w:rPr>
              <w:lastRenderedPageBreak/>
              <w:t xml:space="preserve">аудиторная – </w:t>
            </w:r>
            <w:r w:rsidRPr="000B1D8B">
              <w:rPr>
                <w:sz w:val="28"/>
              </w:rPr>
              <w:lastRenderedPageBreak/>
              <w:t>на практиче-ских заняти-ях;</w:t>
            </w:r>
          </w:p>
          <w:p w:rsidR="00913FA9" w:rsidRPr="000B1D8B" w:rsidRDefault="00913FA9" w:rsidP="008419D6">
            <w:pPr>
              <w:tabs>
                <w:tab w:val="left" w:pos="1134"/>
              </w:tabs>
              <w:jc w:val="center"/>
              <w:rPr>
                <w:sz w:val="28"/>
              </w:rPr>
            </w:pPr>
          </w:p>
          <w:p w:rsidR="00913FA9" w:rsidRPr="00033367" w:rsidRDefault="00913FA9" w:rsidP="008419D6">
            <w:pPr>
              <w:tabs>
                <w:tab w:val="left" w:pos="1134"/>
              </w:tabs>
              <w:rPr>
                <w:sz w:val="28"/>
              </w:rPr>
            </w:pPr>
            <w:r w:rsidRPr="000B1D8B">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2B68FD">
              <w:rPr>
                <w:sz w:val="28"/>
              </w:rPr>
              <w:t>Тема №  67: Диагностика и лечение острой левожелудочковой недостаточности.</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w:t>
            </w:r>
            <w:r w:rsidRPr="00FA2D73">
              <w:rPr>
                <w:sz w:val="28"/>
                <w:szCs w:val="28"/>
              </w:rPr>
              <w:lastRenderedPageBreak/>
              <w:t>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lastRenderedPageBreak/>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jc w:val="center"/>
              <w:rPr>
                <w:sz w:val="28"/>
              </w:rPr>
            </w:pPr>
            <w:r w:rsidRPr="00F26227">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2B68FD">
              <w:rPr>
                <w:sz w:val="28"/>
              </w:rPr>
              <w:t>Тема № 68: Кардиогенный шок, диагностика, лечение.</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2B68FD">
              <w:rPr>
                <w:sz w:val="28"/>
              </w:rPr>
              <w:t>Тема №  69: Диагностика и лечение ТЭЛА.</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w:t>
            </w:r>
            <w:r w:rsidRPr="00FA2D73">
              <w:rPr>
                <w:sz w:val="28"/>
                <w:szCs w:val="28"/>
              </w:rPr>
              <w:lastRenderedPageBreak/>
              <w:t>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lastRenderedPageBreak/>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w:t>
            </w:r>
            <w:r w:rsidRPr="00F06971">
              <w:rPr>
                <w:sz w:val="28"/>
              </w:rPr>
              <w:lastRenderedPageBreak/>
              <w:t>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lastRenderedPageBreak/>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913FA9" w:rsidRPr="00033367" w:rsidTr="009262BC">
        <w:tc>
          <w:tcPr>
            <w:tcW w:w="231" w:type="pct"/>
            <w:shd w:val="clear" w:color="auto" w:fill="auto"/>
          </w:tcPr>
          <w:p w:rsidR="00913FA9" w:rsidRDefault="00913FA9" w:rsidP="008419D6">
            <w:pPr>
              <w:tabs>
                <w:tab w:val="left" w:pos="1134"/>
              </w:tabs>
              <w:jc w:val="center"/>
              <w:rPr>
                <w:sz w:val="28"/>
              </w:rPr>
            </w:pPr>
          </w:p>
        </w:tc>
        <w:tc>
          <w:tcPr>
            <w:tcW w:w="909" w:type="pct"/>
            <w:shd w:val="clear" w:color="auto" w:fill="auto"/>
          </w:tcPr>
          <w:p w:rsidR="00913FA9" w:rsidRPr="00033367" w:rsidRDefault="00913FA9" w:rsidP="008419D6">
            <w:pPr>
              <w:tabs>
                <w:tab w:val="left" w:pos="1134"/>
              </w:tabs>
              <w:jc w:val="center"/>
              <w:rPr>
                <w:sz w:val="28"/>
              </w:rPr>
            </w:pPr>
            <w:r w:rsidRPr="002B68FD">
              <w:rPr>
                <w:sz w:val="28"/>
              </w:rPr>
              <w:t>Тема №70: Неотложная помощь при тахи- и брадиаритмиях, острых нарушениях проводимости, приступах МЭС.</w:t>
            </w:r>
          </w:p>
        </w:tc>
        <w:tc>
          <w:tcPr>
            <w:tcW w:w="1904" w:type="pct"/>
            <w:gridSpan w:val="4"/>
            <w:shd w:val="clear" w:color="auto" w:fill="auto"/>
          </w:tcPr>
          <w:p w:rsidR="00913FA9" w:rsidRDefault="00913FA9" w:rsidP="008419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13FA9" w:rsidRPr="00033367" w:rsidRDefault="00913FA9" w:rsidP="008419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Ведение медицинской документации: заполнение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курируемых больных</w:t>
            </w:r>
          </w:p>
        </w:tc>
        <w:tc>
          <w:tcPr>
            <w:tcW w:w="952" w:type="pct"/>
            <w:gridSpan w:val="2"/>
            <w:shd w:val="clear" w:color="auto" w:fill="auto"/>
          </w:tcPr>
          <w:p w:rsidR="00913FA9" w:rsidRDefault="00913FA9" w:rsidP="008419D6">
            <w:pPr>
              <w:tabs>
                <w:tab w:val="left" w:pos="1134"/>
              </w:tabs>
              <w:rPr>
                <w:sz w:val="28"/>
              </w:rPr>
            </w:pPr>
            <w:r>
              <w:rPr>
                <w:sz w:val="28"/>
              </w:rPr>
              <w:t xml:space="preserve">Устный опрос, </w:t>
            </w:r>
          </w:p>
          <w:p w:rsidR="00913FA9" w:rsidRDefault="00913FA9" w:rsidP="008419D6">
            <w:pPr>
              <w:tabs>
                <w:tab w:val="left" w:pos="1134"/>
              </w:tabs>
              <w:rPr>
                <w:sz w:val="28"/>
              </w:rPr>
            </w:pPr>
            <w:r>
              <w:rPr>
                <w:sz w:val="28"/>
              </w:rPr>
              <w:t xml:space="preserve">тестирование, </w:t>
            </w:r>
          </w:p>
          <w:p w:rsidR="00913FA9" w:rsidRDefault="00913FA9" w:rsidP="008419D6">
            <w:pPr>
              <w:tabs>
                <w:tab w:val="left" w:pos="1134"/>
              </w:tabs>
              <w:rPr>
                <w:sz w:val="28"/>
              </w:rPr>
            </w:pPr>
            <w:r>
              <w:rPr>
                <w:sz w:val="28"/>
              </w:rPr>
              <w:t xml:space="preserve"> представление реферата; проверка практических навыков,</w:t>
            </w:r>
          </w:p>
          <w:p w:rsidR="00913FA9" w:rsidRDefault="00913FA9" w:rsidP="008419D6">
            <w:pPr>
              <w:tabs>
                <w:tab w:val="left" w:pos="1134"/>
              </w:tabs>
              <w:rPr>
                <w:sz w:val="28"/>
              </w:rPr>
            </w:pPr>
            <w:r>
              <w:rPr>
                <w:sz w:val="28"/>
              </w:rPr>
              <w:t xml:space="preserve"> проверка историй болезни, </w:t>
            </w:r>
          </w:p>
          <w:p w:rsidR="00913FA9" w:rsidRDefault="00913FA9" w:rsidP="008419D6">
            <w:pPr>
              <w:tabs>
                <w:tab w:val="left" w:pos="1134"/>
              </w:tabs>
              <w:rPr>
                <w:sz w:val="28"/>
              </w:rPr>
            </w:pPr>
            <w:r>
              <w:rPr>
                <w:sz w:val="28"/>
              </w:rPr>
              <w:t>проверка выполнения практических заданий,</w:t>
            </w:r>
          </w:p>
          <w:p w:rsidR="00913FA9" w:rsidRPr="00033367" w:rsidRDefault="00913FA9" w:rsidP="008419D6">
            <w:pPr>
              <w:tabs>
                <w:tab w:val="left" w:pos="1134"/>
              </w:tabs>
              <w:rPr>
                <w:sz w:val="28"/>
              </w:rPr>
            </w:pPr>
            <w:r w:rsidRPr="00F06971">
              <w:rPr>
                <w:sz w:val="28"/>
              </w:rPr>
              <w:t>решение проблемно-ситуационных задач</w:t>
            </w:r>
            <w:r>
              <w:rPr>
                <w:sz w:val="28"/>
              </w:rPr>
              <w:t>.</w:t>
            </w:r>
          </w:p>
        </w:tc>
        <w:tc>
          <w:tcPr>
            <w:tcW w:w="1004" w:type="pct"/>
            <w:gridSpan w:val="2"/>
            <w:shd w:val="clear" w:color="auto" w:fill="auto"/>
          </w:tcPr>
          <w:p w:rsidR="00913FA9" w:rsidRDefault="00913FA9" w:rsidP="008419D6">
            <w:pPr>
              <w:tabs>
                <w:tab w:val="left" w:pos="1134"/>
              </w:tabs>
              <w:rPr>
                <w:sz w:val="28"/>
              </w:rPr>
            </w:pPr>
            <w:r w:rsidRPr="00A96004">
              <w:rPr>
                <w:sz w:val="28"/>
              </w:rPr>
              <w:t>аудиторная – на практических занятиях;</w:t>
            </w:r>
          </w:p>
          <w:p w:rsidR="00913FA9" w:rsidRDefault="00913FA9" w:rsidP="008419D6">
            <w:pPr>
              <w:tabs>
                <w:tab w:val="left" w:pos="1134"/>
              </w:tabs>
              <w:rPr>
                <w:sz w:val="28"/>
              </w:rPr>
            </w:pPr>
          </w:p>
          <w:p w:rsidR="00913FA9" w:rsidRPr="00033367" w:rsidRDefault="00913FA9" w:rsidP="008419D6">
            <w:pPr>
              <w:tabs>
                <w:tab w:val="left" w:pos="1134"/>
              </w:tabs>
              <w:rPr>
                <w:sz w:val="28"/>
              </w:rPr>
            </w:pPr>
            <w:r w:rsidRPr="00F26227">
              <w:rPr>
                <w:sz w:val="28"/>
              </w:rPr>
              <w:t>внеаудиторная – КСР, на базе практической подготовки</w:t>
            </w:r>
          </w:p>
        </w:tc>
      </w:tr>
      <w:tr w:rsidR="00913FA9" w:rsidRPr="00033367" w:rsidTr="008419D6">
        <w:tc>
          <w:tcPr>
            <w:tcW w:w="231" w:type="pct"/>
            <w:shd w:val="clear" w:color="auto" w:fill="auto"/>
          </w:tcPr>
          <w:p w:rsidR="00913FA9" w:rsidRDefault="00913FA9" w:rsidP="008419D6">
            <w:pPr>
              <w:tabs>
                <w:tab w:val="left" w:pos="1134"/>
              </w:tabs>
              <w:jc w:val="center"/>
              <w:rPr>
                <w:sz w:val="28"/>
              </w:rPr>
            </w:pPr>
          </w:p>
        </w:tc>
        <w:tc>
          <w:tcPr>
            <w:tcW w:w="1611" w:type="pct"/>
            <w:gridSpan w:val="3"/>
            <w:shd w:val="clear" w:color="auto" w:fill="auto"/>
          </w:tcPr>
          <w:p w:rsidR="00913FA9" w:rsidRPr="00033367" w:rsidRDefault="00913FA9" w:rsidP="008419D6">
            <w:pPr>
              <w:tabs>
                <w:tab w:val="left" w:pos="1134"/>
              </w:tabs>
              <w:jc w:val="center"/>
              <w:rPr>
                <w:sz w:val="28"/>
              </w:rPr>
            </w:pPr>
          </w:p>
        </w:tc>
        <w:tc>
          <w:tcPr>
            <w:tcW w:w="1213" w:type="pct"/>
            <w:gridSpan w:val="3"/>
            <w:shd w:val="clear" w:color="auto" w:fill="auto"/>
          </w:tcPr>
          <w:p w:rsidR="00913FA9" w:rsidRPr="00033367" w:rsidRDefault="00913FA9" w:rsidP="008419D6">
            <w:pPr>
              <w:tabs>
                <w:tab w:val="left" w:pos="1134"/>
              </w:tabs>
              <w:jc w:val="center"/>
              <w:rPr>
                <w:sz w:val="28"/>
              </w:rPr>
            </w:pPr>
          </w:p>
        </w:tc>
        <w:tc>
          <w:tcPr>
            <w:tcW w:w="1033" w:type="pct"/>
            <w:gridSpan w:val="2"/>
            <w:shd w:val="clear" w:color="auto" w:fill="auto"/>
          </w:tcPr>
          <w:p w:rsidR="00913FA9" w:rsidRPr="00033367" w:rsidRDefault="00913FA9" w:rsidP="008419D6">
            <w:pPr>
              <w:tabs>
                <w:tab w:val="left" w:pos="1134"/>
              </w:tabs>
              <w:jc w:val="center"/>
              <w:rPr>
                <w:sz w:val="28"/>
              </w:rPr>
            </w:pPr>
          </w:p>
        </w:tc>
        <w:tc>
          <w:tcPr>
            <w:tcW w:w="912" w:type="pct"/>
            <w:shd w:val="clear" w:color="auto" w:fill="auto"/>
          </w:tcPr>
          <w:p w:rsidR="00913FA9" w:rsidRPr="00033367" w:rsidRDefault="00913FA9" w:rsidP="008419D6">
            <w:pPr>
              <w:tabs>
                <w:tab w:val="left" w:pos="1134"/>
              </w:tabs>
              <w:jc w:val="center"/>
              <w:rPr>
                <w:sz w:val="28"/>
              </w:rPr>
            </w:pPr>
          </w:p>
        </w:tc>
      </w:tr>
      <w:tr w:rsidR="00913FA9" w:rsidRPr="00033367" w:rsidTr="008419D6">
        <w:tc>
          <w:tcPr>
            <w:tcW w:w="231" w:type="pct"/>
            <w:shd w:val="clear" w:color="auto" w:fill="auto"/>
          </w:tcPr>
          <w:p w:rsidR="00913FA9" w:rsidRDefault="00913FA9" w:rsidP="008419D6">
            <w:pPr>
              <w:tabs>
                <w:tab w:val="left" w:pos="1134"/>
              </w:tabs>
              <w:jc w:val="center"/>
              <w:rPr>
                <w:sz w:val="28"/>
              </w:rPr>
            </w:pPr>
          </w:p>
        </w:tc>
        <w:tc>
          <w:tcPr>
            <w:tcW w:w="1611" w:type="pct"/>
            <w:gridSpan w:val="3"/>
            <w:shd w:val="clear" w:color="auto" w:fill="auto"/>
          </w:tcPr>
          <w:p w:rsidR="00913FA9" w:rsidRPr="00033367" w:rsidRDefault="00913FA9" w:rsidP="008419D6">
            <w:pPr>
              <w:tabs>
                <w:tab w:val="left" w:pos="1134"/>
              </w:tabs>
              <w:jc w:val="center"/>
              <w:rPr>
                <w:sz w:val="28"/>
              </w:rPr>
            </w:pPr>
          </w:p>
        </w:tc>
        <w:tc>
          <w:tcPr>
            <w:tcW w:w="1213" w:type="pct"/>
            <w:gridSpan w:val="3"/>
            <w:shd w:val="clear" w:color="auto" w:fill="auto"/>
          </w:tcPr>
          <w:p w:rsidR="00913FA9" w:rsidRPr="00033367" w:rsidRDefault="00913FA9" w:rsidP="008419D6">
            <w:pPr>
              <w:tabs>
                <w:tab w:val="left" w:pos="1134"/>
              </w:tabs>
              <w:jc w:val="center"/>
              <w:rPr>
                <w:sz w:val="28"/>
              </w:rPr>
            </w:pPr>
          </w:p>
        </w:tc>
        <w:tc>
          <w:tcPr>
            <w:tcW w:w="1033" w:type="pct"/>
            <w:gridSpan w:val="2"/>
            <w:shd w:val="clear" w:color="auto" w:fill="auto"/>
          </w:tcPr>
          <w:p w:rsidR="00913FA9" w:rsidRPr="00033367" w:rsidRDefault="00913FA9" w:rsidP="008419D6">
            <w:pPr>
              <w:tabs>
                <w:tab w:val="left" w:pos="1134"/>
              </w:tabs>
              <w:jc w:val="center"/>
              <w:rPr>
                <w:sz w:val="28"/>
              </w:rPr>
            </w:pPr>
          </w:p>
        </w:tc>
        <w:tc>
          <w:tcPr>
            <w:tcW w:w="912" w:type="pct"/>
            <w:shd w:val="clear" w:color="auto" w:fill="auto"/>
          </w:tcPr>
          <w:p w:rsidR="00913FA9" w:rsidRPr="00033367" w:rsidRDefault="00913FA9" w:rsidP="008419D6">
            <w:pPr>
              <w:tabs>
                <w:tab w:val="left" w:pos="1134"/>
              </w:tabs>
              <w:jc w:val="center"/>
              <w:rPr>
                <w:sz w:val="28"/>
              </w:rPr>
            </w:pPr>
          </w:p>
        </w:tc>
      </w:tr>
    </w:tbl>
    <w:p w:rsidR="00937818" w:rsidRDefault="00937818" w:rsidP="008419D6">
      <w:pPr>
        <w:tabs>
          <w:tab w:val="left" w:pos="1134"/>
        </w:tabs>
        <w:ind w:firstLine="709"/>
        <w:jc w:val="both"/>
        <w:rPr>
          <w:sz w:val="28"/>
        </w:rPr>
        <w:sectPr w:rsidR="00937818" w:rsidSect="001A4E83">
          <w:footerReference w:type="default" r:id="rId8"/>
          <w:type w:val="continuous"/>
          <w:pgSz w:w="11906" w:h="16838"/>
          <w:pgMar w:top="567" w:right="567" w:bottom="567" w:left="1134" w:header="709" w:footer="709" w:gutter="0"/>
          <w:cols w:space="708"/>
          <w:titlePg/>
          <w:docGrid w:linePitch="360"/>
        </w:sectPr>
      </w:pPr>
    </w:p>
    <w:p w:rsidR="00476000" w:rsidRDefault="00476000" w:rsidP="008419D6">
      <w:pPr>
        <w:tabs>
          <w:tab w:val="left" w:pos="1134"/>
        </w:tabs>
        <w:ind w:firstLine="709"/>
        <w:jc w:val="both"/>
        <w:rPr>
          <w:sz w:val="28"/>
        </w:rPr>
      </w:pPr>
    </w:p>
    <w:p w:rsidR="009978D9" w:rsidRDefault="009978D9" w:rsidP="008419D6">
      <w:pPr>
        <w:tabs>
          <w:tab w:val="left" w:pos="1134"/>
        </w:tabs>
        <w:ind w:firstLine="709"/>
        <w:jc w:val="both"/>
        <w:rPr>
          <w:sz w:val="28"/>
        </w:rPr>
      </w:pPr>
    </w:p>
    <w:p w:rsidR="009978D9" w:rsidRDefault="009978D9" w:rsidP="008419D6">
      <w:pPr>
        <w:tabs>
          <w:tab w:val="left" w:pos="1134"/>
        </w:tabs>
        <w:ind w:firstLine="709"/>
        <w:jc w:val="both"/>
        <w:rPr>
          <w:sz w:val="28"/>
        </w:rPr>
      </w:pPr>
    </w:p>
    <w:p w:rsidR="00593334" w:rsidRDefault="00593334" w:rsidP="008419D6">
      <w:pPr>
        <w:tabs>
          <w:tab w:val="left" w:pos="1134"/>
        </w:tabs>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BF1CD1" w:rsidRDefault="00BF1CD1" w:rsidP="008419D6">
      <w:pPr>
        <w:tabs>
          <w:tab w:val="left" w:pos="1134"/>
        </w:tabs>
        <w:ind w:firstLine="709"/>
        <w:jc w:val="both"/>
        <w:rPr>
          <w:sz w:val="28"/>
        </w:rPr>
      </w:pPr>
    </w:p>
    <w:p w:rsidR="00F44E53" w:rsidRDefault="00F44E53" w:rsidP="008419D6">
      <w:pPr>
        <w:tabs>
          <w:tab w:val="left" w:pos="1134"/>
        </w:tabs>
        <w:ind w:firstLine="709"/>
        <w:jc w:val="both"/>
        <w:rPr>
          <w:sz w:val="28"/>
        </w:rPr>
      </w:pPr>
    </w:p>
    <w:p w:rsidR="009C4A0D" w:rsidRDefault="009C4A0D" w:rsidP="008419D6">
      <w:pPr>
        <w:tabs>
          <w:tab w:val="left" w:pos="1134"/>
        </w:tabs>
        <w:ind w:firstLine="709"/>
        <w:jc w:val="center"/>
        <w:rPr>
          <w:b/>
          <w:sz w:val="28"/>
          <w:szCs w:val="28"/>
        </w:rPr>
      </w:pPr>
      <w:r w:rsidRPr="00460AEA">
        <w:rPr>
          <w:b/>
          <w:sz w:val="28"/>
          <w:szCs w:val="28"/>
        </w:rPr>
        <w:lastRenderedPageBreak/>
        <w:t>М</w:t>
      </w:r>
      <w:r>
        <w:rPr>
          <w:b/>
          <w:sz w:val="28"/>
          <w:szCs w:val="28"/>
        </w:rPr>
        <w:t xml:space="preserve">етодические указания </w:t>
      </w:r>
      <w:r w:rsidR="00693E11">
        <w:rPr>
          <w:b/>
          <w:sz w:val="28"/>
          <w:szCs w:val="28"/>
        </w:rPr>
        <w:t>обучающимся</w:t>
      </w:r>
    </w:p>
    <w:p w:rsidR="009C4A0D" w:rsidRDefault="009C4A0D" w:rsidP="008419D6">
      <w:pPr>
        <w:tabs>
          <w:tab w:val="left" w:pos="1134"/>
        </w:tabs>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8419D6">
      <w:pPr>
        <w:tabs>
          <w:tab w:val="left" w:pos="1134"/>
        </w:tabs>
        <w:ind w:firstLine="709"/>
        <w:jc w:val="both"/>
        <w:rPr>
          <w:color w:val="000000"/>
          <w:sz w:val="10"/>
          <w:szCs w:val="28"/>
        </w:rPr>
      </w:pP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8419D6">
      <w:pPr>
        <w:tabs>
          <w:tab w:val="left" w:pos="1134"/>
        </w:tabs>
        <w:ind w:firstLine="709"/>
        <w:jc w:val="center"/>
        <w:rPr>
          <w:color w:val="000000"/>
          <w:sz w:val="28"/>
          <w:szCs w:val="28"/>
        </w:rPr>
      </w:pPr>
      <w:r w:rsidRPr="006E062D">
        <w:rPr>
          <w:color w:val="000000"/>
          <w:sz w:val="28"/>
          <w:szCs w:val="28"/>
        </w:rPr>
        <w:t>Пример 1</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прочитать еще раз;</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смело;</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8419D6">
      <w:pPr>
        <w:tabs>
          <w:tab w:val="left" w:pos="1134"/>
        </w:tabs>
        <w:ind w:firstLine="709"/>
        <w:jc w:val="center"/>
        <w:rPr>
          <w:color w:val="000000"/>
          <w:sz w:val="28"/>
          <w:szCs w:val="28"/>
        </w:rPr>
      </w:pPr>
      <w:r w:rsidRPr="006E062D">
        <w:rPr>
          <w:color w:val="000000"/>
          <w:sz w:val="28"/>
          <w:szCs w:val="28"/>
        </w:rPr>
        <w:t>Пример 2</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это важно;</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сделать выписки;</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 выписки сделаны;</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 очень важно;</w:t>
      </w:r>
    </w:p>
    <w:p w:rsidR="009C4A0D" w:rsidRPr="006E062D" w:rsidRDefault="009262BC" w:rsidP="008419D6">
      <w:pPr>
        <w:tabs>
          <w:tab w:val="left" w:pos="1134"/>
        </w:tabs>
        <w:ind w:firstLine="709"/>
        <w:jc w:val="both"/>
        <w:rPr>
          <w:color w:val="000000"/>
          <w:sz w:val="28"/>
          <w:szCs w:val="28"/>
        </w:rPr>
      </w:pPr>
      <w:r>
        <w:rPr>
          <w:noProof/>
          <w:color w:val="000000"/>
          <w:sz w:val="28"/>
          <w:szCs w:val="28"/>
        </w:rPr>
        <w:pict>
          <v:rect id="Rectangle 2" o:spid="_x0000_s1026" style="position:absolute;left:0;text-align:left;margin-left:27pt;margin-top:12.85pt;width:14.15pt;height:1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9C4A0D" w:rsidRPr="006E062D">
        <w:rPr>
          <w:color w:val="000000"/>
          <w:sz w:val="28"/>
          <w:szCs w:val="28"/>
        </w:rPr>
        <w:t>? – надо посмотреть, не совсем понятно;</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9262BC" w:rsidP="008419D6">
      <w:pPr>
        <w:tabs>
          <w:tab w:val="left" w:pos="1134"/>
        </w:tabs>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9C4A0D" w:rsidRPr="006E062D">
        <w:rPr>
          <w:color w:val="000000"/>
          <w:sz w:val="28"/>
          <w:szCs w:val="28"/>
        </w:rPr>
        <w:t xml:space="preserve">      - не представляет интереса. </w:t>
      </w:r>
    </w:p>
    <w:p w:rsidR="009C4A0D" w:rsidRPr="006E062D" w:rsidRDefault="009C4A0D" w:rsidP="008419D6">
      <w:pPr>
        <w:tabs>
          <w:tab w:val="left" w:pos="1134"/>
        </w:tabs>
        <w:ind w:firstLine="709"/>
        <w:jc w:val="both"/>
        <w:rPr>
          <w:color w:val="000000"/>
          <w:sz w:val="28"/>
          <w:szCs w:val="28"/>
        </w:rPr>
      </w:pP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6. При конспектировании действует принцип дистантного конспектирования, который позволяет отдельные блоки информации при записи разделять и по гори</w:t>
      </w:r>
      <w:r w:rsidRPr="006E062D">
        <w:rPr>
          <w:color w:val="000000"/>
          <w:sz w:val="28"/>
          <w:szCs w:val="28"/>
        </w:rPr>
        <w:lastRenderedPageBreak/>
        <w:t xml:space="preserve">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w:t>
      </w:r>
      <w:r w:rsidR="00913FA9">
        <w:rPr>
          <w:color w:val="000000"/>
          <w:spacing w:val="-4"/>
          <w:sz w:val="28"/>
          <w:szCs w:val="28"/>
        </w:rPr>
        <w:t>н</w:t>
      </w:r>
      <w:r w:rsidRPr="006E062D">
        <w:rPr>
          <w:color w:val="000000"/>
          <w:spacing w:val="-4"/>
          <w:sz w:val="28"/>
          <w:szCs w:val="28"/>
        </w:rPr>
        <w:t>спект</w:t>
      </w:r>
      <w:r w:rsidR="00913FA9">
        <w:rPr>
          <w:color w:val="000000"/>
          <w:spacing w:val="-4"/>
          <w:sz w:val="28"/>
          <w:szCs w:val="28"/>
        </w:rPr>
        <w:t xml:space="preserve"> </w:t>
      </w:r>
      <w:r w:rsidRPr="006E062D">
        <w:rPr>
          <w:color w:val="000000"/>
          <w:spacing w:val="-4"/>
          <w:sz w:val="28"/>
          <w:szCs w:val="28"/>
        </w:rPr>
        <w:t>+</w:t>
      </w:r>
      <w:r w:rsidR="00913FA9">
        <w:rPr>
          <w:color w:val="000000"/>
          <w:spacing w:val="-4"/>
          <w:sz w:val="28"/>
          <w:szCs w:val="28"/>
        </w:rPr>
        <w:t xml:space="preserve"> </w:t>
      </w:r>
      <w:r w:rsidRPr="006E062D">
        <w:rPr>
          <w:color w:val="000000"/>
          <w:spacing w:val="-4"/>
          <w:sz w:val="28"/>
          <w:szCs w:val="28"/>
        </w:rPr>
        <w:t>память</w:t>
      </w:r>
      <w:r w:rsidR="00913FA9">
        <w:rPr>
          <w:color w:val="000000"/>
          <w:spacing w:val="-4"/>
          <w:sz w:val="28"/>
          <w:szCs w:val="28"/>
        </w:rPr>
        <w:t xml:space="preserve"> </w:t>
      </w:r>
      <w:r w:rsidRPr="006E062D">
        <w:rPr>
          <w:color w:val="000000"/>
          <w:spacing w:val="-4"/>
          <w:sz w:val="28"/>
          <w:szCs w:val="28"/>
        </w:rPr>
        <w:t>=</w:t>
      </w:r>
      <w:r w:rsidR="00913FA9">
        <w:rPr>
          <w:color w:val="000000"/>
          <w:spacing w:val="-4"/>
          <w:sz w:val="28"/>
          <w:szCs w:val="28"/>
        </w:rPr>
        <w:t xml:space="preserve"> </w:t>
      </w:r>
      <w:r w:rsidRPr="006E062D">
        <w:rPr>
          <w:color w:val="000000"/>
          <w:spacing w:val="-4"/>
          <w:sz w:val="28"/>
          <w:szCs w:val="28"/>
        </w:rPr>
        <w:t>исходный текст</w:t>
      </w:r>
      <w:r w:rsidRPr="006E062D">
        <w:rPr>
          <w:color w:val="000000"/>
          <w:sz w:val="28"/>
          <w:szCs w:val="28"/>
        </w:rPr>
        <w:t>».</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w:t>
      </w:r>
      <w:r w:rsidRPr="006E062D">
        <w:rPr>
          <w:color w:val="000000"/>
          <w:spacing w:val="-4"/>
          <w:sz w:val="28"/>
          <w:szCs w:val="28"/>
        </w:rPr>
        <w:lastRenderedPageBreak/>
        <w:t>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8419D6">
      <w:pPr>
        <w:tabs>
          <w:tab w:val="left" w:pos="1134"/>
        </w:tabs>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8419D6">
      <w:pPr>
        <w:tabs>
          <w:tab w:val="left" w:pos="1134"/>
        </w:tabs>
        <w:ind w:firstLine="709"/>
        <w:jc w:val="both"/>
        <w:rPr>
          <w:sz w:val="28"/>
        </w:rPr>
      </w:pPr>
    </w:p>
    <w:p w:rsidR="00693E11" w:rsidRDefault="00C35B2E" w:rsidP="008419D6">
      <w:pPr>
        <w:tabs>
          <w:tab w:val="left" w:pos="1134"/>
        </w:tabs>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sidR="00006DB6">
        <w:rPr>
          <w:b/>
          <w:sz w:val="28"/>
          <w:szCs w:val="28"/>
        </w:rPr>
        <w:t xml:space="preserve"> </w:t>
      </w:r>
      <w:r w:rsidRPr="00460AEA">
        <w:rPr>
          <w:b/>
          <w:sz w:val="28"/>
          <w:szCs w:val="28"/>
        </w:rPr>
        <w:t>по подготовке</w:t>
      </w:r>
    </w:p>
    <w:p w:rsidR="00C35B2E" w:rsidRPr="00460AEA" w:rsidRDefault="00C35B2E" w:rsidP="008419D6">
      <w:pPr>
        <w:tabs>
          <w:tab w:val="left" w:pos="1134"/>
        </w:tabs>
        <w:ind w:firstLine="709"/>
        <w:jc w:val="center"/>
        <w:rPr>
          <w:b/>
          <w:sz w:val="28"/>
          <w:szCs w:val="28"/>
        </w:rPr>
      </w:pPr>
      <w:r>
        <w:rPr>
          <w:b/>
          <w:sz w:val="28"/>
          <w:szCs w:val="28"/>
        </w:rPr>
        <w:t>к</w:t>
      </w:r>
      <w:r w:rsidRPr="00460AEA">
        <w:rPr>
          <w:b/>
          <w:sz w:val="28"/>
          <w:szCs w:val="28"/>
        </w:rPr>
        <w:t xml:space="preserve"> практическим занятиям </w:t>
      </w:r>
    </w:p>
    <w:p w:rsidR="00C35B2E" w:rsidRPr="00C35B2E" w:rsidRDefault="00C35B2E" w:rsidP="008419D6">
      <w:pPr>
        <w:tabs>
          <w:tab w:val="left" w:pos="1134"/>
        </w:tabs>
        <w:ind w:firstLine="709"/>
        <w:jc w:val="both"/>
        <w:rPr>
          <w:sz w:val="8"/>
          <w:szCs w:val="28"/>
        </w:rPr>
      </w:pPr>
    </w:p>
    <w:p w:rsidR="00C35B2E" w:rsidRPr="00821EB4" w:rsidRDefault="00C35B2E" w:rsidP="008419D6">
      <w:pPr>
        <w:tabs>
          <w:tab w:val="left" w:pos="1134"/>
        </w:tabs>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8419D6">
      <w:pPr>
        <w:tabs>
          <w:tab w:val="left" w:pos="1134"/>
        </w:tabs>
        <w:ind w:firstLine="709"/>
        <w:jc w:val="both"/>
        <w:rPr>
          <w:sz w:val="28"/>
        </w:rPr>
      </w:pPr>
      <w:r w:rsidRPr="00AE7082">
        <w:rPr>
          <w:i/>
          <w:sz w:val="28"/>
        </w:rPr>
        <w:t>При разработке устного ответа на практическом занятии можно использовать</w:t>
      </w:r>
      <w:r w:rsidR="00006DB6">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8419D6">
      <w:pPr>
        <w:tabs>
          <w:tab w:val="left" w:pos="1134"/>
        </w:tabs>
        <w:ind w:firstLine="709"/>
        <w:jc w:val="both"/>
        <w:rPr>
          <w:sz w:val="28"/>
        </w:rPr>
      </w:pPr>
      <w:r>
        <w:rPr>
          <w:sz w:val="28"/>
        </w:rPr>
        <w:t>1. Подбор необходимого материала содержания предстоящего выступления.</w:t>
      </w:r>
    </w:p>
    <w:p w:rsidR="00C35B2E" w:rsidRDefault="00C35B2E" w:rsidP="008419D6">
      <w:pPr>
        <w:tabs>
          <w:tab w:val="left" w:pos="1134"/>
        </w:tabs>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8419D6">
      <w:pPr>
        <w:tabs>
          <w:tab w:val="left" w:pos="1134"/>
        </w:tabs>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8419D6">
      <w:pPr>
        <w:tabs>
          <w:tab w:val="left" w:pos="1134"/>
        </w:tabs>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8419D6">
      <w:pPr>
        <w:tabs>
          <w:tab w:val="left" w:pos="1134"/>
        </w:tabs>
        <w:ind w:firstLine="709"/>
        <w:jc w:val="both"/>
        <w:rPr>
          <w:sz w:val="28"/>
        </w:rPr>
      </w:pPr>
      <w:r>
        <w:rPr>
          <w:sz w:val="28"/>
        </w:rPr>
        <w:t>5. Произнесение речи с соответствующей интонацией, мимикой, жестами.</w:t>
      </w:r>
    </w:p>
    <w:p w:rsidR="00C35B2E" w:rsidRDefault="00C35B2E" w:rsidP="008419D6">
      <w:pPr>
        <w:tabs>
          <w:tab w:val="left" w:pos="1134"/>
        </w:tabs>
        <w:ind w:firstLine="709"/>
        <w:jc w:val="center"/>
        <w:rPr>
          <w:sz w:val="28"/>
        </w:rPr>
      </w:pPr>
      <w:r>
        <w:rPr>
          <w:i/>
          <w:sz w:val="28"/>
        </w:rPr>
        <w:t>Рекомендации по построению композиции устного ответа:</w:t>
      </w:r>
    </w:p>
    <w:p w:rsidR="00C35B2E" w:rsidRDefault="00C35B2E" w:rsidP="008419D6">
      <w:pPr>
        <w:tabs>
          <w:tab w:val="left" w:pos="1134"/>
        </w:tabs>
        <w:ind w:firstLine="709"/>
        <w:jc w:val="both"/>
        <w:rPr>
          <w:sz w:val="28"/>
        </w:rPr>
      </w:pPr>
      <w:r>
        <w:rPr>
          <w:sz w:val="28"/>
        </w:rPr>
        <w:t xml:space="preserve">1. Во введение следует: </w:t>
      </w:r>
    </w:p>
    <w:p w:rsidR="00C35B2E" w:rsidRDefault="00C35B2E" w:rsidP="008419D6">
      <w:pPr>
        <w:tabs>
          <w:tab w:val="left" w:pos="1134"/>
        </w:tabs>
        <w:ind w:firstLine="709"/>
        <w:jc w:val="both"/>
        <w:rPr>
          <w:sz w:val="28"/>
        </w:rPr>
      </w:pPr>
      <w:r>
        <w:rPr>
          <w:sz w:val="28"/>
        </w:rPr>
        <w:t>- привлечь внимание, вызвать интерес слушателей к проблеме, предмету ответа;</w:t>
      </w:r>
    </w:p>
    <w:p w:rsidR="00C35B2E" w:rsidRDefault="00C35B2E" w:rsidP="008419D6">
      <w:pPr>
        <w:tabs>
          <w:tab w:val="left" w:pos="1134"/>
        </w:tabs>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8419D6">
      <w:pPr>
        <w:tabs>
          <w:tab w:val="left" w:pos="1134"/>
        </w:tabs>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8419D6">
      <w:pPr>
        <w:tabs>
          <w:tab w:val="left" w:pos="1134"/>
        </w:tabs>
        <w:ind w:firstLine="709"/>
        <w:jc w:val="both"/>
        <w:rPr>
          <w:sz w:val="28"/>
        </w:rPr>
      </w:pPr>
      <w:r>
        <w:rPr>
          <w:sz w:val="28"/>
        </w:rPr>
        <w:t>2. В предуведомлении следует:</w:t>
      </w:r>
    </w:p>
    <w:p w:rsidR="00C35B2E" w:rsidRDefault="00C35B2E" w:rsidP="008419D6">
      <w:pPr>
        <w:tabs>
          <w:tab w:val="left" w:pos="1134"/>
        </w:tabs>
        <w:ind w:firstLine="709"/>
        <w:jc w:val="both"/>
        <w:rPr>
          <w:sz w:val="28"/>
        </w:rPr>
      </w:pPr>
      <w:r>
        <w:rPr>
          <w:sz w:val="28"/>
        </w:rPr>
        <w:t>- раскрыть историю возникновения проблемы (предмета) выступления;</w:t>
      </w:r>
    </w:p>
    <w:p w:rsidR="00C35B2E" w:rsidRDefault="00C35B2E" w:rsidP="008419D6">
      <w:pPr>
        <w:tabs>
          <w:tab w:val="left" w:pos="1134"/>
        </w:tabs>
        <w:ind w:firstLine="709"/>
        <w:jc w:val="both"/>
        <w:rPr>
          <w:sz w:val="28"/>
        </w:rPr>
      </w:pPr>
      <w:r>
        <w:rPr>
          <w:sz w:val="28"/>
        </w:rPr>
        <w:t>- показать её социальную, научную или практическую значимость;</w:t>
      </w:r>
    </w:p>
    <w:p w:rsidR="00C35B2E" w:rsidRDefault="00C35B2E" w:rsidP="008419D6">
      <w:pPr>
        <w:tabs>
          <w:tab w:val="left" w:pos="1134"/>
        </w:tabs>
        <w:ind w:firstLine="709"/>
        <w:jc w:val="both"/>
        <w:rPr>
          <w:sz w:val="28"/>
        </w:rPr>
      </w:pPr>
      <w:r>
        <w:rPr>
          <w:sz w:val="28"/>
        </w:rPr>
        <w:t>- раскрыть известные ранее попытки её решения.</w:t>
      </w:r>
    </w:p>
    <w:p w:rsidR="00C35B2E" w:rsidRDefault="00C35B2E" w:rsidP="008419D6">
      <w:pPr>
        <w:tabs>
          <w:tab w:val="left" w:pos="1134"/>
        </w:tabs>
        <w:ind w:firstLine="709"/>
        <w:jc w:val="both"/>
        <w:rPr>
          <w:sz w:val="28"/>
        </w:rPr>
      </w:pPr>
      <w:r>
        <w:rPr>
          <w:sz w:val="28"/>
        </w:rPr>
        <w:t xml:space="preserve">3. В процессе аргументации необходимо: </w:t>
      </w:r>
    </w:p>
    <w:p w:rsidR="00C35B2E" w:rsidRDefault="00C35B2E" w:rsidP="008419D6">
      <w:pPr>
        <w:tabs>
          <w:tab w:val="left" w:pos="1134"/>
        </w:tabs>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8419D6">
      <w:pPr>
        <w:tabs>
          <w:tab w:val="left" w:pos="1134"/>
        </w:tabs>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8419D6">
      <w:pPr>
        <w:tabs>
          <w:tab w:val="left" w:pos="1134"/>
        </w:tabs>
        <w:ind w:firstLine="709"/>
        <w:jc w:val="both"/>
        <w:rPr>
          <w:sz w:val="28"/>
        </w:rPr>
      </w:pPr>
      <w:r>
        <w:rPr>
          <w:sz w:val="28"/>
        </w:rPr>
        <w:t>- сформулировать заключение в общем виде;</w:t>
      </w:r>
    </w:p>
    <w:p w:rsidR="00C35B2E" w:rsidRDefault="00C35B2E" w:rsidP="008419D6">
      <w:pPr>
        <w:tabs>
          <w:tab w:val="left" w:pos="1134"/>
        </w:tabs>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8419D6">
      <w:pPr>
        <w:tabs>
          <w:tab w:val="left" w:pos="1134"/>
        </w:tabs>
        <w:ind w:firstLine="709"/>
        <w:jc w:val="both"/>
        <w:rPr>
          <w:sz w:val="28"/>
        </w:rPr>
      </w:pPr>
      <w:r>
        <w:rPr>
          <w:sz w:val="28"/>
        </w:rPr>
        <w:t>4. В заключении целесообразно:</w:t>
      </w:r>
    </w:p>
    <w:p w:rsidR="00C35B2E" w:rsidRDefault="00C35B2E" w:rsidP="008419D6">
      <w:pPr>
        <w:tabs>
          <w:tab w:val="left" w:pos="1134"/>
        </w:tabs>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8419D6">
      <w:pPr>
        <w:tabs>
          <w:tab w:val="left" w:pos="1134"/>
        </w:tabs>
        <w:ind w:firstLine="709"/>
        <w:jc w:val="both"/>
        <w:rPr>
          <w:sz w:val="28"/>
        </w:rPr>
      </w:pPr>
      <w:r>
        <w:rPr>
          <w:sz w:val="28"/>
        </w:rPr>
        <w:lastRenderedPageBreak/>
        <w:t xml:space="preserve">- обосновать, каковы последствия в случае отказа от вашего подхода к решению проблемы. </w:t>
      </w:r>
    </w:p>
    <w:p w:rsidR="00C35B2E" w:rsidRPr="009F413C" w:rsidRDefault="00C35B2E" w:rsidP="008419D6">
      <w:pPr>
        <w:tabs>
          <w:tab w:val="left" w:pos="1134"/>
        </w:tabs>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8419D6">
      <w:pPr>
        <w:tabs>
          <w:tab w:val="left" w:pos="1134"/>
        </w:tabs>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8419D6">
      <w:pPr>
        <w:pStyle w:val="a4"/>
        <w:tabs>
          <w:tab w:val="left" w:pos="554"/>
          <w:tab w:val="left" w:pos="113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8419D6">
      <w:pPr>
        <w:pStyle w:val="a4"/>
        <w:tabs>
          <w:tab w:val="left" w:pos="544"/>
          <w:tab w:val="left" w:pos="113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8419D6">
      <w:pPr>
        <w:pStyle w:val="a4"/>
        <w:tabs>
          <w:tab w:val="left" w:pos="549"/>
          <w:tab w:val="left" w:pos="1134"/>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8419D6">
      <w:pPr>
        <w:pStyle w:val="a4"/>
        <w:tabs>
          <w:tab w:val="left" w:pos="558"/>
          <w:tab w:val="left" w:pos="1134"/>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8419D6">
      <w:pPr>
        <w:pStyle w:val="a4"/>
        <w:tabs>
          <w:tab w:val="left" w:pos="544"/>
          <w:tab w:val="left" w:pos="113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8419D6">
      <w:pPr>
        <w:pStyle w:val="a4"/>
        <w:tabs>
          <w:tab w:val="left" w:pos="549"/>
          <w:tab w:val="left" w:pos="1134"/>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C35B2E" w:rsidRDefault="00C35B2E" w:rsidP="008419D6">
      <w:pPr>
        <w:tabs>
          <w:tab w:val="left" w:pos="1134"/>
        </w:tabs>
        <w:ind w:firstLine="709"/>
        <w:jc w:val="both"/>
        <w:rPr>
          <w:sz w:val="28"/>
        </w:rPr>
      </w:pPr>
    </w:p>
    <w:p w:rsidR="00C35B2E" w:rsidRPr="00BD5AFD" w:rsidRDefault="00C35B2E" w:rsidP="008419D6">
      <w:pPr>
        <w:tabs>
          <w:tab w:val="left" w:pos="1134"/>
        </w:tabs>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8419D6">
      <w:pPr>
        <w:tabs>
          <w:tab w:val="left" w:pos="1134"/>
        </w:tabs>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8419D6">
      <w:pPr>
        <w:pStyle w:val="a6"/>
        <w:tabs>
          <w:tab w:val="left" w:pos="1134"/>
        </w:tabs>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8419D6">
      <w:pPr>
        <w:tabs>
          <w:tab w:val="left" w:pos="1134"/>
        </w:tabs>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8419D6">
      <w:pPr>
        <w:tabs>
          <w:tab w:val="left" w:pos="1134"/>
        </w:tabs>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8419D6">
      <w:pPr>
        <w:tabs>
          <w:tab w:val="left" w:pos="1134"/>
        </w:tabs>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8419D6">
      <w:pPr>
        <w:tabs>
          <w:tab w:val="left" w:pos="1134"/>
        </w:tabs>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8419D6">
      <w:pPr>
        <w:tabs>
          <w:tab w:val="left" w:pos="1134"/>
        </w:tabs>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8419D6">
      <w:pPr>
        <w:tabs>
          <w:tab w:val="left" w:pos="360"/>
          <w:tab w:val="left" w:pos="1134"/>
        </w:tabs>
        <w:ind w:firstLine="709"/>
        <w:jc w:val="both"/>
        <w:rPr>
          <w:sz w:val="28"/>
          <w:szCs w:val="28"/>
        </w:rPr>
      </w:pPr>
      <w:r w:rsidRPr="00BD5AFD">
        <w:rPr>
          <w:sz w:val="28"/>
          <w:szCs w:val="28"/>
        </w:rPr>
        <w:t>- актуальность рассматриваемой проблемы;</w:t>
      </w:r>
    </w:p>
    <w:p w:rsidR="00C35B2E" w:rsidRDefault="00C35B2E" w:rsidP="008419D6">
      <w:pPr>
        <w:tabs>
          <w:tab w:val="left" w:pos="360"/>
          <w:tab w:val="left" w:pos="1134"/>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8419D6">
      <w:pPr>
        <w:tabs>
          <w:tab w:val="left" w:pos="360"/>
          <w:tab w:val="left" w:pos="1134"/>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8419D6">
      <w:pPr>
        <w:tabs>
          <w:tab w:val="left" w:pos="360"/>
          <w:tab w:val="left" w:pos="1134"/>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8419D6">
      <w:pPr>
        <w:tabs>
          <w:tab w:val="left" w:pos="1134"/>
        </w:tabs>
        <w:ind w:firstLine="709"/>
        <w:jc w:val="both"/>
        <w:rPr>
          <w:sz w:val="28"/>
          <w:szCs w:val="28"/>
        </w:rPr>
      </w:pPr>
      <w:r w:rsidRPr="00BD5AFD">
        <w:rPr>
          <w:sz w:val="28"/>
          <w:szCs w:val="28"/>
        </w:rPr>
        <w:lastRenderedPageBreak/>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392D10" w:rsidRDefault="00392D10" w:rsidP="008419D6">
      <w:pPr>
        <w:tabs>
          <w:tab w:val="left" w:pos="1134"/>
        </w:tabs>
        <w:ind w:firstLine="709"/>
        <w:rPr>
          <w:b/>
          <w:sz w:val="28"/>
          <w:szCs w:val="28"/>
        </w:rPr>
      </w:pPr>
    </w:p>
    <w:p w:rsidR="000A23C0" w:rsidRPr="00FE5D88" w:rsidRDefault="000A23C0" w:rsidP="008419D6">
      <w:pPr>
        <w:tabs>
          <w:tab w:val="left" w:pos="1134"/>
        </w:tabs>
        <w:ind w:firstLine="709"/>
        <w:rPr>
          <w:b/>
          <w:sz w:val="28"/>
          <w:szCs w:val="28"/>
        </w:rPr>
      </w:pPr>
      <w:r w:rsidRPr="00FE5D88">
        <w:rPr>
          <w:b/>
          <w:sz w:val="28"/>
          <w:szCs w:val="28"/>
        </w:rPr>
        <w:t xml:space="preserve">Методические указания по подготовке и оформлению </w:t>
      </w:r>
      <w:r w:rsidR="00392D10">
        <w:rPr>
          <w:b/>
          <w:sz w:val="28"/>
          <w:szCs w:val="28"/>
        </w:rPr>
        <w:t xml:space="preserve">клинической </w:t>
      </w:r>
      <w:r w:rsidRPr="00FE5D88">
        <w:rPr>
          <w:b/>
          <w:sz w:val="28"/>
          <w:szCs w:val="28"/>
        </w:rPr>
        <w:t>истории болезни</w:t>
      </w:r>
    </w:p>
    <w:p w:rsidR="000A23C0" w:rsidRPr="006167BB" w:rsidRDefault="000A23C0" w:rsidP="008419D6">
      <w:pPr>
        <w:tabs>
          <w:tab w:val="left" w:pos="1134"/>
        </w:tabs>
        <w:ind w:firstLine="709"/>
        <w:jc w:val="both"/>
        <w:rPr>
          <w:color w:val="333333"/>
          <w:sz w:val="28"/>
          <w:szCs w:val="28"/>
        </w:rPr>
      </w:pPr>
      <w:r w:rsidRPr="006167BB">
        <w:rPr>
          <w:color w:val="333333"/>
          <w:sz w:val="28"/>
          <w:szCs w:val="28"/>
        </w:rPr>
        <w:t>В настоящее время история болезни</w:t>
      </w:r>
      <w:r w:rsidR="00F750E5">
        <w:rPr>
          <w:color w:val="333333"/>
          <w:sz w:val="28"/>
          <w:szCs w:val="28"/>
        </w:rPr>
        <w:t xml:space="preserve"> </w:t>
      </w:r>
      <w:r w:rsidRPr="006167BB">
        <w:rPr>
          <w:color w:val="333333"/>
          <w:sz w:val="28"/>
          <w:szCs w:val="28"/>
        </w:rPr>
        <w:t>-</w:t>
      </w:r>
      <w:r w:rsidR="00F750E5">
        <w:rPr>
          <w:color w:val="333333"/>
          <w:sz w:val="28"/>
          <w:szCs w:val="28"/>
        </w:rPr>
        <w:t xml:space="preserve"> </w:t>
      </w:r>
      <w:r w:rsidRPr="006167BB">
        <w:rPr>
          <w:color w:val="333333"/>
          <w:sz w:val="28"/>
          <w:szCs w:val="28"/>
        </w:rPr>
        <w:t>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0A23C0" w:rsidRPr="006167BB" w:rsidRDefault="000A23C0" w:rsidP="008419D6">
      <w:pPr>
        <w:tabs>
          <w:tab w:val="left" w:pos="1134"/>
        </w:tabs>
        <w:ind w:firstLine="709"/>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0A23C0" w:rsidRPr="006167BB" w:rsidRDefault="000A23C0" w:rsidP="008419D6">
      <w:pPr>
        <w:numPr>
          <w:ilvl w:val="0"/>
          <w:numId w:val="13"/>
        </w:numPr>
        <w:tabs>
          <w:tab w:val="left" w:pos="284"/>
          <w:tab w:val="left" w:pos="1134"/>
        </w:tabs>
        <w:ind w:left="0" w:firstLine="709"/>
        <w:jc w:val="both"/>
        <w:rPr>
          <w:color w:val="333333"/>
          <w:sz w:val="28"/>
          <w:szCs w:val="28"/>
        </w:rPr>
      </w:pPr>
      <w:r w:rsidRPr="006167BB">
        <w:rPr>
          <w:color w:val="333333"/>
          <w:sz w:val="28"/>
          <w:szCs w:val="28"/>
        </w:rPr>
        <w:t>лечебное, так как по записям в истории болезни выполняются диагностические и лечебные мероприятия;</w:t>
      </w:r>
    </w:p>
    <w:p w:rsidR="000A23C0" w:rsidRPr="006167BB" w:rsidRDefault="000A23C0" w:rsidP="008419D6">
      <w:pPr>
        <w:numPr>
          <w:ilvl w:val="0"/>
          <w:numId w:val="13"/>
        </w:numPr>
        <w:tabs>
          <w:tab w:val="left" w:pos="284"/>
          <w:tab w:val="left" w:pos="1134"/>
        </w:tabs>
        <w:ind w:left="0" w:firstLine="709"/>
        <w:jc w:val="both"/>
        <w:rPr>
          <w:color w:val="333333"/>
          <w:sz w:val="28"/>
          <w:szCs w:val="28"/>
        </w:rPr>
      </w:pPr>
      <w:r w:rsidRPr="006167BB">
        <w:rPr>
          <w:color w:val="333333"/>
          <w:sz w:val="28"/>
          <w:szCs w:val="28"/>
        </w:rPr>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rsidR="000A23C0" w:rsidRPr="006167BB" w:rsidRDefault="000A23C0" w:rsidP="008419D6">
      <w:pPr>
        <w:numPr>
          <w:ilvl w:val="0"/>
          <w:numId w:val="13"/>
        </w:numPr>
        <w:tabs>
          <w:tab w:val="left" w:pos="284"/>
          <w:tab w:val="left" w:pos="1134"/>
        </w:tabs>
        <w:ind w:left="0" w:firstLine="709"/>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вовых вопросов, касающихся юридической ответственности врача;</w:t>
      </w:r>
    </w:p>
    <w:p w:rsidR="000A23C0" w:rsidRPr="006167BB" w:rsidRDefault="000A23C0" w:rsidP="008419D6">
      <w:pPr>
        <w:numPr>
          <w:ilvl w:val="0"/>
          <w:numId w:val="13"/>
        </w:numPr>
        <w:tabs>
          <w:tab w:val="left" w:pos="284"/>
          <w:tab w:val="left" w:pos="1134"/>
        </w:tabs>
        <w:ind w:left="0" w:firstLine="709"/>
        <w:jc w:val="both"/>
        <w:rPr>
          <w:color w:val="333333"/>
          <w:sz w:val="28"/>
          <w:szCs w:val="28"/>
        </w:rPr>
      </w:pPr>
      <w:r w:rsidRPr="006167BB">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0A23C0" w:rsidRPr="006167BB" w:rsidRDefault="000A23C0" w:rsidP="008419D6">
      <w:pPr>
        <w:tabs>
          <w:tab w:val="left" w:pos="1134"/>
        </w:tabs>
        <w:ind w:firstLine="709"/>
        <w:jc w:val="both"/>
        <w:rPr>
          <w:color w:val="333333"/>
          <w:sz w:val="28"/>
          <w:szCs w:val="28"/>
        </w:rPr>
      </w:pPr>
      <w:r w:rsidRPr="006167BB">
        <w:rPr>
          <w:color w:val="333333"/>
          <w:sz w:val="28"/>
          <w:szCs w:val="28"/>
        </w:rPr>
        <w:t>При составлении подобной медицинской документации</w:t>
      </w:r>
      <w:r w:rsidR="00392D10">
        <w:rPr>
          <w:color w:val="333333"/>
          <w:sz w:val="28"/>
          <w:szCs w:val="28"/>
        </w:rPr>
        <w:t xml:space="preserve"> ординатор</w:t>
      </w:r>
      <w:r w:rsidRPr="006167BB">
        <w:rPr>
          <w:color w:val="333333"/>
          <w:sz w:val="28"/>
          <w:szCs w:val="28"/>
        </w:rPr>
        <w:t xml:space="preserve"> работает в условиях самостоятельной работ</w:t>
      </w:r>
      <w:r w:rsidR="00392D10">
        <w:rPr>
          <w:color w:val="333333"/>
          <w:sz w:val="28"/>
          <w:szCs w:val="28"/>
        </w:rPr>
        <w:t>ы</w:t>
      </w:r>
      <w:r w:rsidRPr="006167BB">
        <w:rPr>
          <w:color w:val="333333"/>
          <w:sz w:val="28"/>
          <w:szCs w:val="28"/>
        </w:rPr>
        <w:t>,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rsidR="000A23C0" w:rsidRPr="00824F36" w:rsidRDefault="000A23C0" w:rsidP="008419D6">
      <w:pPr>
        <w:tabs>
          <w:tab w:val="left" w:pos="1134"/>
        </w:tabs>
        <w:ind w:firstLine="709"/>
        <w:jc w:val="both"/>
        <w:rPr>
          <w:i/>
          <w:color w:val="333333"/>
          <w:sz w:val="28"/>
          <w:szCs w:val="28"/>
        </w:rPr>
      </w:pPr>
      <w:r w:rsidRPr="006167BB">
        <w:rPr>
          <w:color w:val="333333"/>
          <w:sz w:val="28"/>
          <w:szCs w:val="28"/>
        </w:rPr>
        <w:t xml:space="preserve"> </w:t>
      </w:r>
      <w:r>
        <w:rPr>
          <w:i/>
          <w:color w:val="333333"/>
          <w:sz w:val="28"/>
          <w:szCs w:val="28"/>
        </w:rPr>
        <w:t>Алгоритм подготовки истории болезни</w:t>
      </w:r>
    </w:p>
    <w:p w:rsidR="000A23C0" w:rsidRPr="006167BB" w:rsidRDefault="000A23C0" w:rsidP="008419D6">
      <w:pPr>
        <w:tabs>
          <w:tab w:val="left" w:pos="1134"/>
        </w:tabs>
        <w:ind w:firstLine="709"/>
        <w:jc w:val="both"/>
        <w:rPr>
          <w:color w:val="333333"/>
          <w:sz w:val="28"/>
          <w:szCs w:val="28"/>
        </w:rPr>
      </w:pPr>
      <w:r w:rsidRPr="006167BB">
        <w:rPr>
          <w:color w:val="333333"/>
          <w:sz w:val="28"/>
          <w:szCs w:val="28"/>
        </w:rPr>
        <w:lastRenderedPageBreak/>
        <w:t>Подготовка к написанию</w:t>
      </w:r>
      <w:r w:rsidR="005E3F7C">
        <w:rPr>
          <w:color w:val="333333"/>
          <w:sz w:val="28"/>
          <w:szCs w:val="28"/>
        </w:rPr>
        <w:t xml:space="preserve"> и </w:t>
      </w:r>
      <w:r w:rsidRPr="006167BB">
        <w:rPr>
          <w:color w:val="333333"/>
          <w:sz w:val="28"/>
          <w:szCs w:val="28"/>
        </w:rPr>
        <w:t>оформление истории болезни проходит в несколько этапов.</w:t>
      </w:r>
    </w:p>
    <w:p w:rsidR="000A23C0" w:rsidRPr="006167BB" w:rsidRDefault="000A23C0" w:rsidP="008419D6">
      <w:pPr>
        <w:tabs>
          <w:tab w:val="left" w:pos="1134"/>
        </w:tabs>
        <w:ind w:firstLine="709"/>
        <w:jc w:val="both"/>
        <w:rPr>
          <w:color w:val="333333"/>
          <w:sz w:val="28"/>
          <w:szCs w:val="28"/>
        </w:rPr>
      </w:pPr>
      <w:r w:rsidRPr="006167BB">
        <w:rPr>
          <w:color w:val="333333"/>
          <w:sz w:val="28"/>
          <w:szCs w:val="28"/>
        </w:rPr>
        <w:t xml:space="preserve">Первый этап написания - самостоятельный: </w:t>
      </w:r>
      <w:r w:rsidR="005E3F7C">
        <w:rPr>
          <w:color w:val="333333"/>
          <w:sz w:val="28"/>
          <w:szCs w:val="28"/>
        </w:rPr>
        <w:t xml:space="preserve">ординатор </w:t>
      </w:r>
      <w:r w:rsidRPr="006167BB">
        <w:rPr>
          <w:color w:val="333333"/>
          <w:sz w:val="28"/>
          <w:szCs w:val="28"/>
        </w:rPr>
        <w:t xml:space="preserve">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w:t>
      </w:r>
      <w:r w:rsidR="005E3F7C">
        <w:rPr>
          <w:color w:val="333333"/>
          <w:sz w:val="28"/>
          <w:szCs w:val="28"/>
        </w:rPr>
        <w:t>ординатора и</w:t>
      </w:r>
      <w:r w:rsidRPr="006167BB">
        <w:rPr>
          <w:color w:val="333333"/>
          <w:sz w:val="28"/>
          <w:szCs w:val="28"/>
        </w:rPr>
        <w:t xml:space="preserve"> </w:t>
      </w:r>
      <w:r w:rsidR="005E3F7C">
        <w:rPr>
          <w:color w:val="333333"/>
          <w:sz w:val="28"/>
          <w:szCs w:val="28"/>
        </w:rPr>
        <w:t xml:space="preserve">курирующего его </w:t>
      </w:r>
      <w:r w:rsidRPr="006167BB">
        <w:rPr>
          <w:color w:val="333333"/>
          <w:sz w:val="28"/>
          <w:szCs w:val="28"/>
        </w:rPr>
        <w:t>преподавателя</w:t>
      </w:r>
      <w:r w:rsidR="00392D10" w:rsidRPr="00392D10">
        <w:rPr>
          <w:color w:val="333333"/>
          <w:sz w:val="28"/>
          <w:szCs w:val="28"/>
        </w:rPr>
        <w:t xml:space="preserve"> </w:t>
      </w:r>
      <w:r w:rsidR="00392D10">
        <w:rPr>
          <w:color w:val="333333"/>
          <w:sz w:val="28"/>
          <w:szCs w:val="28"/>
        </w:rPr>
        <w:t>или заведующего отделением:</w:t>
      </w:r>
      <w:r w:rsidRPr="006167BB">
        <w:rPr>
          <w:color w:val="333333"/>
          <w:sz w:val="28"/>
          <w:szCs w:val="28"/>
        </w:rPr>
        <w:t xml:space="preserve"> докладывает все сведения о пациенте: жалобы, </w:t>
      </w:r>
      <w:r w:rsidR="00392D10">
        <w:rPr>
          <w:color w:val="333333"/>
          <w:sz w:val="28"/>
          <w:szCs w:val="28"/>
        </w:rPr>
        <w:t xml:space="preserve">анамнез, </w:t>
      </w:r>
      <w:r w:rsidRPr="006167BB">
        <w:rPr>
          <w:color w:val="333333"/>
          <w:sz w:val="28"/>
          <w:szCs w:val="28"/>
        </w:rPr>
        <w:t>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w:t>
      </w:r>
      <w:r w:rsidR="00392D10">
        <w:rPr>
          <w:color w:val="333333"/>
          <w:sz w:val="28"/>
          <w:szCs w:val="28"/>
        </w:rPr>
        <w:t xml:space="preserve">ает </w:t>
      </w:r>
      <w:r w:rsidRPr="006167BB">
        <w:rPr>
          <w:color w:val="333333"/>
          <w:sz w:val="28"/>
          <w:szCs w:val="28"/>
        </w:rPr>
        <w:t xml:space="preserve"> лечения в соответствии с современными стандартами медицинской помощи.</w:t>
      </w:r>
    </w:p>
    <w:p w:rsidR="000A23C0" w:rsidRDefault="000A23C0" w:rsidP="008419D6">
      <w:pPr>
        <w:tabs>
          <w:tab w:val="left" w:pos="1134"/>
        </w:tabs>
        <w:ind w:firstLine="709"/>
        <w:jc w:val="both"/>
        <w:rPr>
          <w:color w:val="333333"/>
          <w:sz w:val="28"/>
          <w:szCs w:val="28"/>
        </w:rPr>
      </w:pPr>
      <w:r w:rsidRPr="006167BB">
        <w:rPr>
          <w:color w:val="333333"/>
          <w:sz w:val="28"/>
          <w:szCs w:val="28"/>
        </w:rPr>
        <w:t>Следующий этап -</w:t>
      </w:r>
      <w:r w:rsidR="005E3F7C">
        <w:rPr>
          <w:color w:val="333333"/>
          <w:sz w:val="28"/>
          <w:szCs w:val="28"/>
        </w:rPr>
        <w:t xml:space="preserve"> </w:t>
      </w:r>
      <w:r w:rsidRPr="006167BB">
        <w:rPr>
          <w:color w:val="333333"/>
          <w:sz w:val="28"/>
          <w:szCs w:val="28"/>
        </w:rPr>
        <w:t xml:space="preserve">оформление </w:t>
      </w:r>
      <w:r w:rsidR="005E3F7C">
        <w:rPr>
          <w:color w:val="333333"/>
          <w:sz w:val="28"/>
          <w:szCs w:val="28"/>
        </w:rPr>
        <w:t xml:space="preserve">клинической </w:t>
      </w:r>
      <w:r w:rsidRPr="006167BB">
        <w:rPr>
          <w:color w:val="333333"/>
          <w:sz w:val="28"/>
          <w:szCs w:val="28"/>
        </w:rPr>
        <w:t xml:space="preserve">истории болезни. Написание учебной истории болезни требует от </w:t>
      </w:r>
      <w:r w:rsidR="005E3F7C">
        <w:rPr>
          <w:color w:val="333333"/>
          <w:sz w:val="28"/>
          <w:szCs w:val="28"/>
        </w:rPr>
        <w:t>ординатора</w:t>
      </w:r>
      <w:r w:rsidRPr="006167BB">
        <w:rPr>
          <w:color w:val="333333"/>
          <w:sz w:val="28"/>
          <w:szCs w:val="28"/>
        </w:rPr>
        <w:t xml:space="preserve"> активного изучения литературы, касающейся данного заболевания. кратко, но вместе с тем максимально полно изложить данные </w:t>
      </w:r>
      <w:r w:rsidR="005E3F7C">
        <w:rPr>
          <w:color w:val="333333"/>
          <w:sz w:val="28"/>
          <w:szCs w:val="28"/>
        </w:rPr>
        <w:t xml:space="preserve">анамнеза заболевания </w:t>
      </w:r>
      <w:r w:rsidRPr="006167BB">
        <w:rPr>
          <w:color w:val="333333"/>
          <w:sz w:val="28"/>
          <w:szCs w:val="28"/>
        </w:rPr>
        <w:t xml:space="preserve">и </w:t>
      </w:r>
      <w:r w:rsidR="005E3F7C">
        <w:rPr>
          <w:color w:val="333333"/>
          <w:sz w:val="28"/>
          <w:szCs w:val="28"/>
        </w:rPr>
        <w:t xml:space="preserve">предшествующего </w:t>
      </w:r>
      <w:r w:rsidRPr="006167BB">
        <w:rPr>
          <w:color w:val="333333"/>
          <w:sz w:val="28"/>
          <w:szCs w:val="28"/>
        </w:rPr>
        <w:t>лечения больного.</w:t>
      </w:r>
    </w:p>
    <w:p w:rsidR="000A23C0" w:rsidRPr="00824F36" w:rsidRDefault="000A23C0" w:rsidP="008419D6">
      <w:pPr>
        <w:tabs>
          <w:tab w:val="left" w:pos="1134"/>
        </w:tabs>
        <w:ind w:firstLine="709"/>
        <w:rPr>
          <w:i/>
          <w:color w:val="333333"/>
          <w:sz w:val="28"/>
          <w:szCs w:val="28"/>
        </w:rPr>
      </w:pPr>
      <w:r>
        <w:rPr>
          <w:i/>
          <w:color w:val="333333"/>
          <w:sz w:val="28"/>
          <w:szCs w:val="28"/>
        </w:rPr>
        <w:t>Требования к тексту истории болезни</w:t>
      </w:r>
    </w:p>
    <w:p w:rsidR="000A23C0" w:rsidRPr="006167BB" w:rsidRDefault="000A23C0" w:rsidP="008419D6">
      <w:pPr>
        <w:tabs>
          <w:tab w:val="left" w:pos="1134"/>
        </w:tabs>
        <w:ind w:firstLine="709"/>
        <w:jc w:val="both"/>
        <w:rPr>
          <w:color w:val="333333"/>
          <w:sz w:val="28"/>
          <w:szCs w:val="28"/>
        </w:rPr>
      </w:pPr>
      <w:r w:rsidRPr="006167BB">
        <w:rPr>
          <w:color w:val="333333"/>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0A23C0" w:rsidRPr="006167BB" w:rsidRDefault="000A23C0" w:rsidP="008419D6">
      <w:pPr>
        <w:numPr>
          <w:ilvl w:val="0"/>
          <w:numId w:val="14"/>
        </w:numPr>
        <w:tabs>
          <w:tab w:val="left" w:pos="284"/>
          <w:tab w:val="left" w:pos="1134"/>
        </w:tabs>
        <w:ind w:left="0" w:firstLine="709"/>
        <w:jc w:val="both"/>
        <w:rPr>
          <w:color w:val="333333"/>
          <w:sz w:val="28"/>
          <w:szCs w:val="28"/>
        </w:rPr>
      </w:pPr>
      <w:r w:rsidRPr="006167BB">
        <w:rPr>
          <w:color w:val="333333"/>
          <w:sz w:val="28"/>
          <w:szCs w:val="28"/>
        </w:rPr>
        <w:t>строгое следование принятой форме истории болезни;</w:t>
      </w:r>
    </w:p>
    <w:p w:rsidR="000A23C0" w:rsidRPr="006167BB" w:rsidRDefault="000A23C0" w:rsidP="008419D6">
      <w:pPr>
        <w:numPr>
          <w:ilvl w:val="0"/>
          <w:numId w:val="14"/>
        </w:numPr>
        <w:tabs>
          <w:tab w:val="left" w:pos="284"/>
          <w:tab w:val="left" w:pos="1134"/>
        </w:tabs>
        <w:ind w:left="0" w:firstLine="709"/>
        <w:jc w:val="both"/>
        <w:rPr>
          <w:color w:val="333333"/>
          <w:sz w:val="28"/>
          <w:szCs w:val="28"/>
        </w:rPr>
      </w:pPr>
      <w:r w:rsidRPr="006167BB">
        <w:rPr>
          <w:color w:val="333333"/>
          <w:sz w:val="28"/>
          <w:szCs w:val="28"/>
        </w:rPr>
        <w:t>точность и логичность изложения;</w:t>
      </w:r>
    </w:p>
    <w:p w:rsidR="000A23C0" w:rsidRPr="006167BB" w:rsidRDefault="000A23C0" w:rsidP="008419D6">
      <w:pPr>
        <w:numPr>
          <w:ilvl w:val="0"/>
          <w:numId w:val="14"/>
        </w:numPr>
        <w:tabs>
          <w:tab w:val="left" w:pos="284"/>
          <w:tab w:val="left" w:pos="1134"/>
        </w:tabs>
        <w:ind w:left="0" w:firstLine="709"/>
        <w:jc w:val="both"/>
        <w:rPr>
          <w:color w:val="333333"/>
          <w:sz w:val="28"/>
          <w:szCs w:val="28"/>
        </w:rPr>
      </w:pPr>
      <w:r w:rsidRPr="006167BB">
        <w:rPr>
          <w:color w:val="333333"/>
          <w:sz w:val="28"/>
          <w:szCs w:val="28"/>
        </w:rPr>
        <w:t>исчерпывающая полнота необходимых сведений;</w:t>
      </w:r>
    </w:p>
    <w:p w:rsidR="000A23C0" w:rsidRPr="006167BB" w:rsidRDefault="000A23C0" w:rsidP="008419D6">
      <w:pPr>
        <w:numPr>
          <w:ilvl w:val="0"/>
          <w:numId w:val="14"/>
        </w:numPr>
        <w:tabs>
          <w:tab w:val="left" w:pos="284"/>
          <w:tab w:val="left" w:pos="1134"/>
        </w:tabs>
        <w:ind w:left="0" w:firstLine="709"/>
        <w:jc w:val="both"/>
        <w:rPr>
          <w:color w:val="333333"/>
          <w:sz w:val="28"/>
          <w:szCs w:val="28"/>
        </w:rPr>
      </w:pPr>
      <w:r w:rsidRPr="006167BB">
        <w:rPr>
          <w:color w:val="333333"/>
          <w:sz w:val="28"/>
          <w:szCs w:val="28"/>
        </w:rPr>
        <w:t>ясность изложения;</w:t>
      </w:r>
    </w:p>
    <w:p w:rsidR="000A23C0" w:rsidRPr="006167BB" w:rsidRDefault="000A23C0" w:rsidP="008419D6">
      <w:pPr>
        <w:numPr>
          <w:ilvl w:val="0"/>
          <w:numId w:val="14"/>
        </w:numPr>
        <w:tabs>
          <w:tab w:val="left" w:pos="284"/>
          <w:tab w:val="left" w:pos="1134"/>
        </w:tabs>
        <w:ind w:left="0" w:firstLine="709"/>
        <w:jc w:val="both"/>
        <w:rPr>
          <w:color w:val="333333"/>
          <w:sz w:val="28"/>
          <w:szCs w:val="28"/>
        </w:rPr>
      </w:pPr>
      <w:r w:rsidRPr="006167BB">
        <w:rPr>
          <w:color w:val="333333"/>
          <w:sz w:val="28"/>
          <w:szCs w:val="28"/>
        </w:rPr>
        <w:t>все подзаголовки разделов истории болезни должны быть выделены;</w:t>
      </w:r>
    </w:p>
    <w:p w:rsidR="000A23C0" w:rsidRPr="006167BB" w:rsidRDefault="000A23C0" w:rsidP="008419D6">
      <w:pPr>
        <w:tabs>
          <w:tab w:val="left" w:pos="1134"/>
        </w:tabs>
        <w:ind w:firstLine="709"/>
        <w:jc w:val="both"/>
        <w:rPr>
          <w:color w:val="333333"/>
          <w:sz w:val="28"/>
          <w:szCs w:val="28"/>
        </w:rPr>
      </w:pPr>
      <w:r w:rsidRPr="006167BB">
        <w:rPr>
          <w:color w:val="333333"/>
          <w:sz w:val="28"/>
          <w:szCs w:val="28"/>
        </w:rPr>
        <w:t xml:space="preserve">Соблюдение этих требований не пустая формальность, а проявление высокой сознательности и культуры </w:t>
      </w:r>
      <w:r w:rsidR="005E3F7C">
        <w:rPr>
          <w:color w:val="333333"/>
          <w:sz w:val="28"/>
          <w:szCs w:val="28"/>
        </w:rPr>
        <w:t>ординатора</w:t>
      </w:r>
      <w:r w:rsidRPr="006167BB">
        <w:rPr>
          <w:color w:val="333333"/>
          <w:sz w:val="28"/>
          <w:szCs w:val="28"/>
        </w:rPr>
        <w:t>, правильного понимания им служебного долга.</w:t>
      </w:r>
    </w:p>
    <w:p w:rsidR="000A23C0" w:rsidRPr="006167BB" w:rsidRDefault="005E3F7C" w:rsidP="008419D6">
      <w:pPr>
        <w:tabs>
          <w:tab w:val="left" w:pos="1134"/>
        </w:tabs>
        <w:ind w:firstLine="709"/>
        <w:jc w:val="both"/>
        <w:rPr>
          <w:color w:val="333333"/>
          <w:sz w:val="28"/>
          <w:szCs w:val="28"/>
        </w:rPr>
      </w:pPr>
      <w:r>
        <w:rPr>
          <w:color w:val="333333"/>
          <w:sz w:val="28"/>
          <w:szCs w:val="28"/>
        </w:rPr>
        <w:t xml:space="preserve">Проверка клинической </w:t>
      </w:r>
      <w:r w:rsidR="000A23C0" w:rsidRPr="006167BB">
        <w:rPr>
          <w:color w:val="333333"/>
          <w:sz w:val="28"/>
          <w:szCs w:val="28"/>
        </w:rPr>
        <w:t xml:space="preserve">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w:t>
      </w:r>
      <w:r>
        <w:rPr>
          <w:color w:val="333333"/>
          <w:sz w:val="28"/>
          <w:szCs w:val="28"/>
        </w:rPr>
        <w:t>ординатора.</w:t>
      </w:r>
    </w:p>
    <w:p w:rsidR="000A23C0" w:rsidRPr="00096EE2" w:rsidRDefault="000A23C0" w:rsidP="008419D6">
      <w:pPr>
        <w:tabs>
          <w:tab w:val="left" w:pos="1134"/>
        </w:tabs>
        <w:ind w:firstLine="709"/>
        <w:rPr>
          <w:i/>
          <w:color w:val="333333"/>
          <w:sz w:val="28"/>
          <w:szCs w:val="28"/>
        </w:rPr>
      </w:pPr>
      <w:r w:rsidRPr="00096EE2">
        <w:rPr>
          <w:i/>
          <w:color w:val="333333"/>
          <w:sz w:val="28"/>
          <w:szCs w:val="28"/>
        </w:rPr>
        <w:t xml:space="preserve">Требования к уровню знаний, умений и навыков </w:t>
      </w:r>
      <w:r>
        <w:rPr>
          <w:i/>
          <w:color w:val="333333"/>
          <w:sz w:val="28"/>
          <w:szCs w:val="28"/>
        </w:rPr>
        <w:t>ординатора</w:t>
      </w:r>
      <w:r w:rsidRPr="00096EE2">
        <w:rPr>
          <w:i/>
          <w:color w:val="333333"/>
          <w:sz w:val="28"/>
          <w:szCs w:val="28"/>
        </w:rPr>
        <w:t xml:space="preserve">, предъявляемые при </w:t>
      </w:r>
      <w:r w:rsidR="005E3F7C">
        <w:rPr>
          <w:i/>
          <w:color w:val="333333"/>
          <w:sz w:val="28"/>
          <w:szCs w:val="28"/>
        </w:rPr>
        <w:t xml:space="preserve">проверке </w:t>
      </w:r>
      <w:r w:rsidRPr="00096EE2">
        <w:rPr>
          <w:i/>
          <w:color w:val="333333"/>
          <w:sz w:val="28"/>
          <w:szCs w:val="28"/>
        </w:rPr>
        <w:t>истории болезни</w:t>
      </w:r>
      <w:r w:rsidR="005E3F7C">
        <w:rPr>
          <w:i/>
          <w:color w:val="333333"/>
          <w:sz w:val="28"/>
          <w:szCs w:val="28"/>
        </w:rPr>
        <w:t xml:space="preserve"> и практических навыков</w:t>
      </w:r>
      <w:r w:rsidRPr="00096EE2">
        <w:rPr>
          <w:i/>
          <w:color w:val="333333"/>
          <w:sz w:val="28"/>
          <w:szCs w:val="28"/>
        </w:rPr>
        <w:t>.</w:t>
      </w:r>
    </w:p>
    <w:p w:rsidR="000A23C0" w:rsidRPr="006167BB" w:rsidRDefault="000A23C0" w:rsidP="008419D6">
      <w:pPr>
        <w:tabs>
          <w:tab w:val="left" w:pos="1134"/>
        </w:tabs>
        <w:ind w:firstLine="709"/>
        <w:jc w:val="both"/>
        <w:rPr>
          <w:color w:val="333333"/>
          <w:sz w:val="28"/>
          <w:szCs w:val="28"/>
        </w:rPr>
      </w:pPr>
      <w:r>
        <w:rPr>
          <w:color w:val="333333"/>
          <w:sz w:val="28"/>
          <w:szCs w:val="28"/>
        </w:rPr>
        <w:t xml:space="preserve">Ординатор </w:t>
      </w:r>
      <w:r w:rsidRPr="006167BB">
        <w:rPr>
          <w:color w:val="333333"/>
          <w:sz w:val="28"/>
          <w:szCs w:val="28"/>
        </w:rPr>
        <w:t>должен знать:</w:t>
      </w:r>
    </w:p>
    <w:p w:rsidR="000A23C0" w:rsidRPr="006167BB" w:rsidRDefault="000A23C0" w:rsidP="008419D6">
      <w:pPr>
        <w:numPr>
          <w:ilvl w:val="0"/>
          <w:numId w:val="15"/>
        </w:numPr>
        <w:tabs>
          <w:tab w:val="left" w:pos="284"/>
          <w:tab w:val="left" w:pos="1134"/>
        </w:tabs>
        <w:ind w:left="0" w:firstLine="709"/>
        <w:jc w:val="both"/>
        <w:rPr>
          <w:color w:val="333333"/>
          <w:sz w:val="28"/>
          <w:szCs w:val="28"/>
        </w:rPr>
      </w:pPr>
      <w:r w:rsidRPr="006167BB">
        <w:rPr>
          <w:color w:val="333333"/>
          <w:sz w:val="28"/>
          <w:szCs w:val="28"/>
        </w:rPr>
        <w:t>основные клинические классификации, используемые для постановки диагноза у данного больного;</w:t>
      </w:r>
    </w:p>
    <w:p w:rsidR="000A23C0" w:rsidRPr="006167BB" w:rsidRDefault="000A23C0" w:rsidP="008419D6">
      <w:pPr>
        <w:numPr>
          <w:ilvl w:val="0"/>
          <w:numId w:val="15"/>
        </w:numPr>
        <w:tabs>
          <w:tab w:val="left" w:pos="284"/>
          <w:tab w:val="left" w:pos="1134"/>
        </w:tabs>
        <w:ind w:left="0" w:firstLine="709"/>
        <w:jc w:val="both"/>
        <w:rPr>
          <w:color w:val="333333"/>
          <w:sz w:val="28"/>
          <w:szCs w:val="28"/>
        </w:rPr>
      </w:pPr>
      <w:r w:rsidRPr="006167BB">
        <w:rPr>
          <w:color w:val="333333"/>
          <w:sz w:val="28"/>
          <w:szCs w:val="28"/>
        </w:rPr>
        <w:t>определение понятий: «Клинический диагноз», «Основной диагноз», «Осложнения», «Со</w:t>
      </w:r>
      <w:r w:rsidRPr="006167BB">
        <w:rPr>
          <w:color w:val="333333"/>
          <w:sz w:val="28"/>
          <w:szCs w:val="28"/>
        </w:rPr>
        <w:softHyphen/>
        <w:t>путствующие заболевания»;</w:t>
      </w:r>
    </w:p>
    <w:p w:rsidR="000A23C0" w:rsidRPr="006167BB" w:rsidRDefault="000A23C0" w:rsidP="008419D6">
      <w:pPr>
        <w:numPr>
          <w:ilvl w:val="0"/>
          <w:numId w:val="15"/>
        </w:numPr>
        <w:tabs>
          <w:tab w:val="left" w:pos="284"/>
          <w:tab w:val="left" w:pos="1134"/>
        </w:tabs>
        <w:ind w:left="0" w:firstLine="709"/>
        <w:jc w:val="both"/>
        <w:rPr>
          <w:color w:val="333333"/>
          <w:sz w:val="28"/>
          <w:szCs w:val="28"/>
        </w:rPr>
      </w:pPr>
      <w:r w:rsidRPr="006167BB">
        <w:rPr>
          <w:color w:val="333333"/>
          <w:sz w:val="28"/>
          <w:szCs w:val="28"/>
        </w:rPr>
        <w:t>принцип формирования клинического диагноза; клинические проявления заболеваний внутренних органов;</w:t>
      </w:r>
    </w:p>
    <w:p w:rsidR="000A23C0" w:rsidRPr="006167BB" w:rsidRDefault="000A23C0" w:rsidP="008419D6">
      <w:pPr>
        <w:numPr>
          <w:ilvl w:val="0"/>
          <w:numId w:val="15"/>
        </w:numPr>
        <w:tabs>
          <w:tab w:val="left" w:pos="284"/>
          <w:tab w:val="left" w:pos="1134"/>
        </w:tabs>
        <w:ind w:left="0" w:firstLine="709"/>
        <w:jc w:val="both"/>
        <w:rPr>
          <w:color w:val="333333"/>
          <w:sz w:val="28"/>
          <w:szCs w:val="28"/>
        </w:rPr>
      </w:pPr>
      <w:r w:rsidRPr="006167BB">
        <w:rPr>
          <w:color w:val="333333"/>
          <w:sz w:val="28"/>
          <w:szCs w:val="28"/>
        </w:rPr>
        <w:t>современные стандарты обследования и лечения основного заболевания.</w:t>
      </w:r>
    </w:p>
    <w:p w:rsidR="000A23C0" w:rsidRPr="006167BB" w:rsidRDefault="000A23C0" w:rsidP="008419D6">
      <w:pPr>
        <w:tabs>
          <w:tab w:val="left" w:pos="284"/>
          <w:tab w:val="left" w:pos="1134"/>
        </w:tabs>
        <w:ind w:firstLine="709"/>
        <w:jc w:val="both"/>
        <w:rPr>
          <w:color w:val="333333"/>
          <w:sz w:val="28"/>
          <w:szCs w:val="28"/>
        </w:rPr>
      </w:pPr>
      <w:r>
        <w:rPr>
          <w:color w:val="333333"/>
          <w:sz w:val="28"/>
          <w:szCs w:val="28"/>
        </w:rPr>
        <w:t>Ординатор</w:t>
      </w:r>
      <w:r w:rsidRPr="006167BB">
        <w:rPr>
          <w:color w:val="333333"/>
          <w:sz w:val="28"/>
          <w:szCs w:val="28"/>
        </w:rPr>
        <w:t xml:space="preserve"> должен уметь:</w:t>
      </w:r>
    </w:p>
    <w:p w:rsidR="000A23C0" w:rsidRPr="006167BB" w:rsidRDefault="000A23C0" w:rsidP="008419D6">
      <w:pPr>
        <w:numPr>
          <w:ilvl w:val="0"/>
          <w:numId w:val="16"/>
        </w:numPr>
        <w:tabs>
          <w:tab w:val="left" w:pos="284"/>
          <w:tab w:val="left" w:pos="1134"/>
        </w:tabs>
        <w:ind w:left="0" w:firstLine="709"/>
        <w:jc w:val="both"/>
        <w:rPr>
          <w:color w:val="333333"/>
          <w:sz w:val="28"/>
          <w:szCs w:val="28"/>
        </w:rPr>
      </w:pPr>
      <w:r w:rsidRPr="006167BB">
        <w:rPr>
          <w:color w:val="333333"/>
          <w:sz w:val="28"/>
          <w:szCs w:val="28"/>
        </w:rPr>
        <w:t>проводить полное физикальное обследование больного;</w:t>
      </w:r>
    </w:p>
    <w:p w:rsidR="000A23C0" w:rsidRPr="006167BB" w:rsidRDefault="000A23C0" w:rsidP="008419D6">
      <w:pPr>
        <w:numPr>
          <w:ilvl w:val="0"/>
          <w:numId w:val="16"/>
        </w:numPr>
        <w:tabs>
          <w:tab w:val="left" w:pos="284"/>
          <w:tab w:val="left" w:pos="1134"/>
        </w:tabs>
        <w:ind w:left="0" w:firstLine="709"/>
        <w:jc w:val="both"/>
        <w:rPr>
          <w:color w:val="333333"/>
          <w:sz w:val="28"/>
          <w:szCs w:val="28"/>
        </w:rPr>
      </w:pPr>
      <w:r w:rsidRPr="006167BB">
        <w:rPr>
          <w:color w:val="333333"/>
          <w:sz w:val="28"/>
          <w:szCs w:val="28"/>
        </w:rPr>
        <w:t>объяснить механизмы выявленных симптомов и синдромов;</w:t>
      </w:r>
    </w:p>
    <w:p w:rsidR="000A23C0" w:rsidRDefault="000A23C0" w:rsidP="008419D6">
      <w:pPr>
        <w:numPr>
          <w:ilvl w:val="0"/>
          <w:numId w:val="16"/>
        </w:numPr>
        <w:tabs>
          <w:tab w:val="left" w:pos="284"/>
          <w:tab w:val="left" w:pos="1134"/>
        </w:tabs>
        <w:ind w:left="0" w:firstLine="709"/>
        <w:jc w:val="both"/>
        <w:rPr>
          <w:color w:val="333333"/>
          <w:sz w:val="28"/>
          <w:szCs w:val="28"/>
        </w:rPr>
      </w:pPr>
      <w:r w:rsidRPr="006167BB">
        <w:rPr>
          <w:color w:val="333333"/>
          <w:sz w:val="28"/>
          <w:szCs w:val="28"/>
        </w:rPr>
        <w:lastRenderedPageBreak/>
        <w:t>уметь составить план обследования с учетом основного диагноза и сопутствующей патологии у данного больного;</w:t>
      </w:r>
    </w:p>
    <w:p w:rsidR="000A23C0" w:rsidRDefault="000A23C0" w:rsidP="008419D6">
      <w:pPr>
        <w:numPr>
          <w:ilvl w:val="0"/>
          <w:numId w:val="16"/>
        </w:numPr>
        <w:tabs>
          <w:tab w:val="left" w:pos="284"/>
          <w:tab w:val="left" w:pos="1134"/>
        </w:tabs>
        <w:ind w:left="0" w:firstLine="709"/>
        <w:jc w:val="both"/>
        <w:rPr>
          <w:color w:val="333333"/>
          <w:sz w:val="28"/>
          <w:szCs w:val="28"/>
        </w:rPr>
      </w:pPr>
      <w:r>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0A23C0" w:rsidRPr="006167BB" w:rsidRDefault="000A23C0" w:rsidP="008419D6">
      <w:pPr>
        <w:numPr>
          <w:ilvl w:val="0"/>
          <w:numId w:val="16"/>
        </w:numPr>
        <w:tabs>
          <w:tab w:val="left" w:pos="284"/>
          <w:tab w:val="left" w:pos="1134"/>
        </w:tabs>
        <w:ind w:left="0" w:firstLine="709"/>
        <w:jc w:val="both"/>
        <w:rPr>
          <w:color w:val="333333"/>
          <w:sz w:val="28"/>
          <w:szCs w:val="28"/>
        </w:rPr>
      </w:pPr>
      <w:r>
        <w:rPr>
          <w:color w:val="333333"/>
          <w:sz w:val="28"/>
          <w:szCs w:val="28"/>
        </w:rPr>
        <w:t>обосновать клинический диагноз, провести дифференциальный диагноз</w:t>
      </w:r>
    </w:p>
    <w:p w:rsidR="000A23C0" w:rsidRPr="006167BB" w:rsidRDefault="000A23C0" w:rsidP="008419D6">
      <w:pPr>
        <w:numPr>
          <w:ilvl w:val="0"/>
          <w:numId w:val="16"/>
        </w:numPr>
        <w:tabs>
          <w:tab w:val="left" w:pos="284"/>
          <w:tab w:val="left" w:pos="1134"/>
        </w:tabs>
        <w:ind w:left="0" w:firstLine="709"/>
        <w:jc w:val="both"/>
        <w:rPr>
          <w:color w:val="333333"/>
          <w:sz w:val="28"/>
          <w:szCs w:val="28"/>
        </w:rPr>
      </w:pPr>
      <w:r>
        <w:rPr>
          <w:color w:val="333333"/>
          <w:sz w:val="28"/>
          <w:szCs w:val="28"/>
        </w:rPr>
        <w:t xml:space="preserve">Назначить лечение  и </w:t>
      </w:r>
      <w:r w:rsidRPr="006167BB">
        <w:rPr>
          <w:color w:val="333333"/>
          <w:sz w:val="28"/>
          <w:szCs w:val="28"/>
        </w:rPr>
        <w:t>дать оценку проводимой терапии, объяснить механизмы</w:t>
      </w:r>
      <w:r>
        <w:rPr>
          <w:color w:val="333333"/>
          <w:sz w:val="28"/>
          <w:szCs w:val="28"/>
        </w:rPr>
        <w:t xml:space="preserve"> </w:t>
      </w:r>
      <w:r w:rsidRPr="006167BB">
        <w:rPr>
          <w:color w:val="333333"/>
          <w:sz w:val="28"/>
          <w:szCs w:val="28"/>
        </w:rPr>
        <w:t xml:space="preserve">действия используемых лекарственных средств и их возможные побочные эффекты; </w:t>
      </w:r>
    </w:p>
    <w:p w:rsidR="000A23C0" w:rsidRPr="006167BB" w:rsidRDefault="000A23C0" w:rsidP="008419D6">
      <w:pPr>
        <w:numPr>
          <w:ilvl w:val="0"/>
          <w:numId w:val="16"/>
        </w:numPr>
        <w:tabs>
          <w:tab w:val="left" w:pos="284"/>
          <w:tab w:val="left" w:pos="1134"/>
        </w:tabs>
        <w:ind w:left="0" w:firstLine="709"/>
        <w:jc w:val="both"/>
        <w:rPr>
          <w:color w:val="333333"/>
          <w:sz w:val="28"/>
          <w:szCs w:val="28"/>
        </w:rPr>
      </w:pPr>
      <w:r w:rsidRPr="006167BB">
        <w:rPr>
          <w:color w:val="333333"/>
          <w:sz w:val="28"/>
          <w:szCs w:val="28"/>
        </w:rPr>
        <w:t>определить прогноз и дальнейшие рекомендации больному при выписке из стационара;</w:t>
      </w:r>
    </w:p>
    <w:p w:rsidR="000A23C0" w:rsidRPr="006167BB" w:rsidRDefault="000A23C0" w:rsidP="008419D6">
      <w:pPr>
        <w:numPr>
          <w:ilvl w:val="0"/>
          <w:numId w:val="16"/>
        </w:numPr>
        <w:tabs>
          <w:tab w:val="left" w:pos="284"/>
          <w:tab w:val="left" w:pos="1134"/>
        </w:tabs>
        <w:ind w:left="0" w:firstLine="709"/>
        <w:jc w:val="both"/>
        <w:rPr>
          <w:color w:val="333333"/>
          <w:sz w:val="28"/>
          <w:szCs w:val="28"/>
        </w:rPr>
      </w:pPr>
      <w:r w:rsidRPr="006167BB">
        <w:rPr>
          <w:color w:val="333333"/>
          <w:sz w:val="28"/>
          <w:szCs w:val="28"/>
        </w:rPr>
        <w:t xml:space="preserve"> правильно оформить историю болезни в соответствии с </w:t>
      </w:r>
      <w:r>
        <w:rPr>
          <w:color w:val="333333"/>
          <w:sz w:val="28"/>
          <w:szCs w:val="28"/>
        </w:rPr>
        <w:t>требованиями</w:t>
      </w:r>
      <w:r w:rsidRPr="006167BB">
        <w:rPr>
          <w:color w:val="333333"/>
          <w:sz w:val="28"/>
          <w:szCs w:val="28"/>
        </w:rPr>
        <w:t>.</w:t>
      </w:r>
    </w:p>
    <w:p w:rsidR="000A23C0" w:rsidRPr="006167BB" w:rsidRDefault="000A23C0" w:rsidP="008419D6">
      <w:pPr>
        <w:tabs>
          <w:tab w:val="left" w:pos="1134"/>
        </w:tabs>
        <w:ind w:firstLine="709"/>
        <w:jc w:val="both"/>
        <w:rPr>
          <w:color w:val="333333"/>
          <w:sz w:val="28"/>
          <w:szCs w:val="28"/>
        </w:rPr>
      </w:pPr>
      <w:r>
        <w:rPr>
          <w:color w:val="333333"/>
          <w:sz w:val="28"/>
          <w:szCs w:val="28"/>
        </w:rPr>
        <w:t xml:space="preserve">Проверка </w:t>
      </w:r>
      <w:r w:rsidRPr="006167BB">
        <w:rPr>
          <w:color w:val="333333"/>
          <w:sz w:val="28"/>
          <w:szCs w:val="28"/>
        </w:rPr>
        <w:t xml:space="preserve"> истори</w:t>
      </w:r>
      <w:r>
        <w:rPr>
          <w:color w:val="333333"/>
          <w:sz w:val="28"/>
          <w:szCs w:val="28"/>
        </w:rPr>
        <w:t>й</w:t>
      </w:r>
      <w:r w:rsidRPr="006167BB">
        <w:rPr>
          <w:color w:val="333333"/>
          <w:sz w:val="28"/>
          <w:szCs w:val="28"/>
        </w:rPr>
        <w:t xml:space="preserve"> болезни проводится в соответствии с расписанием </w:t>
      </w:r>
      <w:r>
        <w:rPr>
          <w:color w:val="333333"/>
          <w:sz w:val="28"/>
          <w:szCs w:val="28"/>
        </w:rPr>
        <w:t>КСР</w:t>
      </w:r>
    </w:p>
    <w:p w:rsidR="000A23C0" w:rsidRPr="006167BB" w:rsidRDefault="000A23C0" w:rsidP="008419D6">
      <w:pPr>
        <w:tabs>
          <w:tab w:val="left" w:pos="1134"/>
        </w:tabs>
        <w:ind w:firstLine="709"/>
        <w:jc w:val="both"/>
        <w:rPr>
          <w:sz w:val="28"/>
        </w:rPr>
      </w:pPr>
      <w:r w:rsidRPr="006167BB">
        <w:rPr>
          <w:sz w:val="28"/>
        </w:rPr>
        <w:t xml:space="preserve">Критерии оценивания истории болезни представлены </w:t>
      </w:r>
      <w:r w:rsidRPr="006167BB">
        <w:rPr>
          <w:b/>
          <w:i/>
          <w:sz w:val="28"/>
        </w:rPr>
        <w:t>в фонде оценочных средств для проведения текущего контроля успеваемости и промежуточной аттестации по дисциплине</w:t>
      </w:r>
      <w:r w:rsidRPr="006167BB">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0A23C0" w:rsidRDefault="000A23C0" w:rsidP="008419D6">
      <w:pPr>
        <w:tabs>
          <w:tab w:val="left" w:pos="1134"/>
        </w:tabs>
        <w:ind w:firstLine="709"/>
        <w:jc w:val="both"/>
        <w:rPr>
          <w:sz w:val="28"/>
          <w:szCs w:val="28"/>
        </w:rPr>
      </w:pPr>
    </w:p>
    <w:p w:rsidR="00EF76B8" w:rsidRDefault="00EF76B8" w:rsidP="008419D6">
      <w:pPr>
        <w:tabs>
          <w:tab w:val="left" w:pos="284"/>
          <w:tab w:val="left" w:pos="1134"/>
        </w:tabs>
        <w:ind w:firstLine="709"/>
        <w:jc w:val="center"/>
        <w:rPr>
          <w:b/>
          <w:sz w:val="28"/>
          <w:szCs w:val="28"/>
        </w:rPr>
      </w:pPr>
      <w:r w:rsidRPr="00083279">
        <w:rPr>
          <w:b/>
          <w:sz w:val="28"/>
          <w:szCs w:val="28"/>
        </w:rPr>
        <w:t>Методические рекомендации по  выполнению практического задания - интерпретации  результатов инструментальных и/или лабораторных исследований у кардиологических больных.</w:t>
      </w:r>
    </w:p>
    <w:p w:rsidR="00EF76B8" w:rsidRPr="00083279" w:rsidRDefault="00EF76B8" w:rsidP="008419D6">
      <w:pPr>
        <w:tabs>
          <w:tab w:val="left" w:pos="284"/>
          <w:tab w:val="left" w:pos="1134"/>
        </w:tabs>
        <w:ind w:firstLine="709"/>
        <w:jc w:val="center"/>
        <w:rPr>
          <w:b/>
          <w:sz w:val="28"/>
          <w:szCs w:val="28"/>
        </w:rPr>
      </w:pPr>
    </w:p>
    <w:p w:rsidR="00EF76B8" w:rsidRPr="00083279" w:rsidRDefault="00EF76B8" w:rsidP="008419D6">
      <w:pPr>
        <w:tabs>
          <w:tab w:val="left" w:pos="284"/>
          <w:tab w:val="left" w:pos="1134"/>
        </w:tabs>
        <w:ind w:firstLine="709"/>
        <w:rPr>
          <w:sz w:val="28"/>
          <w:szCs w:val="28"/>
        </w:rPr>
      </w:pPr>
      <w:r w:rsidRPr="00083279">
        <w:rPr>
          <w:sz w:val="28"/>
          <w:szCs w:val="28"/>
        </w:rPr>
        <w:t>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письменных  ответов.</w:t>
      </w:r>
    </w:p>
    <w:p w:rsidR="00EF76B8" w:rsidRPr="00083279" w:rsidRDefault="00EF76B8" w:rsidP="008419D6">
      <w:pPr>
        <w:tabs>
          <w:tab w:val="left" w:pos="284"/>
          <w:tab w:val="left" w:pos="1134"/>
        </w:tabs>
        <w:ind w:firstLine="709"/>
        <w:rPr>
          <w:sz w:val="28"/>
          <w:szCs w:val="28"/>
        </w:rPr>
      </w:pPr>
    </w:p>
    <w:p w:rsidR="00EF76B8" w:rsidRPr="0084784C" w:rsidRDefault="00EF76B8" w:rsidP="008419D6">
      <w:pPr>
        <w:tabs>
          <w:tab w:val="left" w:pos="284"/>
          <w:tab w:val="left" w:pos="1134"/>
        </w:tabs>
        <w:ind w:firstLine="709"/>
        <w:jc w:val="center"/>
        <w:rPr>
          <w:i/>
          <w:sz w:val="28"/>
          <w:szCs w:val="28"/>
        </w:rPr>
      </w:pPr>
      <w:r w:rsidRPr="0084784C">
        <w:rPr>
          <w:i/>
          <w:sz w:val="28"/>
          <w:szCs w:val="28"/>
        </w:rPr>
        <w:t>Алгоритм подготовки к выполнению практического задания:</w:t>
      </w:r>
    </w:p>
    <w:p w:rsidR="00EF76B8" w:rsidRPr="00083279" w:rsidRDefault="00EF76B8" w:rsidP="008419D6">
      <w:pPr>
        <w:tabs>
          <w:tab w:val="left" w:pos="284"/>
          <w:tab w:val="left" w:pos="1134"/>
        </w:tabs>
        <w:ind w:firstLine="709"/>
        <w:jc w:val="center"/>
        <w:rPr>
          <w:i/>
          <w:sz w:val="28"/>
          <w:szCs w:val="28"/>
          <w:u w:val="single"/>
        </w:rPr>
      </w:pPr>
    </w:p>
    <w:p w:rsidR="00EF76B8" w:rsidRPr="00083279" w:rsidRDefault="00EF76B8" w:rsidP="008419D6">
      <w:pPr>
        <w:tabs>
          <w:tab w:val="left" w:pos="142"/>
          <w:tab w:val="left" w:pos="284"/>
          <w:tab w:val="left" w:pos="1134"/>
        </w:tabs>
        <w:ind w:firstLine="709"/>
        <w:jc w:val="both"/>
        <w:rPr>
          <w:sz w:val="28"/>
          <w:szCs w:val="28"/>
        </w:rPr>
      </w:pPr>
      <w:r w:rsidRPr="00083279">
        <w:rPr>
          <w:sz w:val="28"/>
          <w:szCs w:val="28"/>
        </w:rPr>
        <w:t>-изучение конспектов лекций, раскрывающих материал.</w:t>
      </w:r>
    </w:p>
    <w:p w:rsidR="00EF76B8" w:rsidRPr="00083279" w:rsidRDefault="00EF76B8" w:rsidP="008419D6">
      <w:pPr>
        <w:tabs>
          <w:tab w:val="left" w:pos="142"/>
          <w:tab w:val="left" w:pos="284"/>
          <w:tab w:val="left" w:pos="1134"/>
        </w:tabs>
        <w:ind w:firstLine="709"/>
        <w:jc w:val="both"/>
        <w:rPr>
          <w:sz w:val="28"/>
          <w:szCs w:val="28"/>
        </w:rPr>
      </w:pPr>
      <w:r w:rsidRPr="00083279">
        <w:rPr>
          <w:sz w:val="28"/>
          <w:szCs w:val="28"/>
        </w:rPr>
        <w:t>-повторение учебного материала, полученного при подготовке к практическим занятиям и во время их проведения;</w:t>
      </w:r>
    </w:p>
    <w:p w:rsidR="00EF76B8" w:rsidRPr="00083279" w:rsidRDefault="00EF76B8" w:rsidP="008419D6">
      <w:pPr>
        <w:tabs>
          <w:tab w:val="left" w:pos="142"/>
          <w:tab w:val="left" w:pos="284"/>
          <w:tab w:val="left" w:pos="1134"/>
        </w:tabs>
        <w:ind w:firstLine="709"/>
        <w:jc w:val="both"/>
        <w:rPr>
          <w:sz w:val="28"/>
          <w:szCs w:val="28"/>
        </w:rPr>
      </w:pPr>
      <w:r w:rsidRPr="00083279">
        <w:rPr>
          <w:sz w:val="28"/>
          <w:szCs w:val="28"/>
        </w:rPr>
        <w:t xml:space="preserve">-изучение дополнительной литературы, в которой конкретизируется содержание проверяемых знаний; </w:t>
      </w:r>
    </w:p>
    <w:p w:rsidR="00EF76B8" w:rsidRPr="00083279" w:rsidRDefault="00EF76B8" w:rsidP="008419D6">
      <w:pPr>
        <w:tabs>
          <w:tab w:val="left" w:pos="142"/>
          <w:tab w:val="left" w:pos="284"/>
          <w:tab w:val="left" w:pos="1134"/>
        </w:tabs>
        <w:ind w:firstLine="709"/>
        <w:jc w:val="both"/>
        <w:rPr>
          <w:sz w:val="28"/>
          <w:szCs w:val="28"/>
        </w:rPr>
      </w:pPr>
      <w:r w:rsidRPr="00083279">
        <w:rPr>
          <w:sz w:val="28"/>
          <w:szCs w:val="28"/>
        </w:rPr>
        <w:t xml:space="preserve">-составление в письменной форме ответов на поставленные в каждом конкретном исследовании  вопросы; </w:t>
      </w:r>
    </w:p>
    <w:p w:rsidR="00EF76B8" w:rsidRPr="00083279" w:rsidRDefault="00EF76B8" w:rsidP="008419D6">
      <w:pPr>
        <w:tabs>
          <w:tab w:val="left" w:pos="142"/>
          <w:tab w:val="left" w:pos="284"/>
          <w:tab w:val="left" w:pos="1134"/>
        </w:tabs>
        <w:ind w:firstLine="709"/>
        <w:jc w:val="both"/>
        <w:rPr>
          <w:sz w:val="28"/>
          <w:szCs w:val="28"/>
        </w:rPr>
      </w:pPr>
    </w:p>
    <w:p w:rsidR="00EF76B8" w:rsidRPr="0084784C" w:rsidRDefault="00EF76B8" w:rsidP="008419D6">
      <w:pPr>
        <w:tabs>
          <w:tab w:val="left" w:pos="284"/>
          <w:tab w:val="left" w:pos="1134"/>
        </w:tabs>
        <w:ind w:firstLine="709"/>
        <w:jc w:val="center"/>
        <w:rPr>
          <w:i/>
          <w:sz w:val="28"/>
          <w:szCs w:val="28"/>
        </w:rPr>
      </w:pPr>
      <w:r w:rsidRPr="0084784C">
        <w:rPr>
          <w:i/>
          <w:sz w:val="28"/>
          <w:szCs w:val="28"/>
        </w:rPr>
        <w:t>Алгоритмы выполнения отдельных практических заданий:</w:t>
      </w:r>
    </w:p>
    <w:p w:rsidR="00EF76B8" w:rsidRDefault="00EF76B8" w:rsidP="008419D6">
      <w:pPr>
        <w:tabs>
          <w:tab w:val="left" w:pos="426"/>
          <w:tab w:val="left" w:pos="1134"/>
        </w:tabs>
        <w:ind w:firstLine="709"/>
        <w:jc w:val="center"/>
        <w:rPr>
          <w:b/>
          <w:color w:val="000000"/>
          <w:sz w:val="28"/>
          <w:szCs w:val="28"/>
          <w:u w:val="single"/>
        </w:rPr>
      </w:pPr>
    </w:p>
    <w:p w:rsidR="00EF76B8" w:rsidRPr="00783275" w:rsidRDefault="00EF76B8" w:rsidP="008419D6">
      <w:pPr>
        <w:tabs>
          <w:tab w:val="left" w:pos="426"/>
          <w:tab w:val="left" w:pos="1134"/>
        </w:tabs>
        <w:ind w:firstLine="709"/>
        <w:jc w:val="center"/>
        <w:rPr>
          <w:b/>
          <w:color w:val="000000"/>
          <w:sz w:val="28"/>
          <w:szCs w:val="28"/>
          <w:u w:val="single"/>
        </w:rPr>
      </w:pPr>
      <w:r w:rsidRPr="00783275">
        <w:rPr>
          <w:b/>
          <w:color w:val="000000"/>
          <w:sz w:val="28"/>
          <w:szCs w:val="28"/>
          <w:u w:val="single"/>
        </w:rPr>
        <w:t>АЛГОРИТМ</w:t>
      </w:r>
      <w:r>
        <w:rPr>
          <w:b/>
          <w:color w:val="000000"/>
          <w:sz w:val="28"/>
          <w:szCs w:val="28"/>
          <w:u w:val="single"/>
        </w:rPr>
        <w:t xml:space="preserve"> </w:t>
      </w:r>
      <w:r w:rsidRPr="00783275">
        <w:rPr>
          <w:b/>
          <w:color w:val="000000"/>
          <w:sz w:val="28"/>
          <w:szCs w:val="28"/>
          <w:u w:val="single"/>
        </w:rPr>
        <w:t>диагностического поиска, постановки диагноза,  проведения дифференциального диагноза, выбора тактики лечения курируемого пациента.</w:t>
      </w:r>
    </w:p>
    <w:p w:rsidR="00EF76B8" w:rsidRPr="00F55CB3"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sz w:val="28"/>
          <w:szCs w:val="28"/>
        </w:rPr>
      </w:pPr>
      <w:r w:rsidRPr="00F55CB3">
        <w:rPr>
          <w:sz w:val="28"/>
          <w:szCs w:val="28"/>
        </w:rPr>
        <w:t>Заподозрить на основании жалоб больного, анамнеза болезни и жизни основное заболевание у больного.</w:t>
      </w:r>
    </w:p>
    <w:p w:rsidR="00EF76B8" w:rsidRPr="00F55CB3"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i/>
          <w:sz w:val="28"/>
          <w:szCs w:val="28"/>
        </w:rPr>
      </w:pPr>
      <w:r w:rsidRPr="00F55CB3">
        <w:rPr>
          <w:sz w:val="28"/>
          <w:szCs w:val="28"/>
        </w:rPr>
        <w:t>Провести физикальное обследование пациента.</w:t>
      </w:r>
    </w:p>
    <w:p w:rsidR="00EF76B8" w:rsidRPr="00F55CB3"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sz w:val="28"/>
          <w:szCs w:val="28"/>
        </w:rPr>
      </w:pPr>
      <w:r w:rsidRPr="00F55CB3">
        <w:rPr>
          <w:sz w:val="28"/>
          <w:szCs w:val="28"/>
        </w:rPr>
        <w:t>Составить программу лабораторно- инструментального обследования па</w:t>
      </w:r>
      <w:r w:rsidRPr="00F55CB3">
        <w:rPr>
          <w:sz w:val="28"/>
          <w:szCs w:val="28"/>
        </w:rPr>
        <w:lastRenderedPageBreak/>
        <w:t>циента для уточнения основного заболевания, определения</w:t>
      </w:r>
      <w:r>
        <w:rPr>
          <w:sz w:val="28"/>
          <w:szCs w:val="28"/>
        </w:rPr>
        <w:t xml:space="preserve"> </w:t>
      </w:r>
      <w:r w:rsidRPr="00F55CB3">
        <w:rPr>
          <w:sz w:val="28"/>
          <w:szCs w:val="28"/>
        </w:rPr>
        <w:t>особенностей его течения, стадии процесса, степени тяжести, наличия осложнений. Интерпретировать полученные</w:t>
      </w:r>
      <w:r>
        <w:rPr>
          <w:sz w:val="28"/>
          <w:szCs w:val="28"/>
        </w:rPr>
        <w:t xml:space="preserve"> </w:t>
      </w:r>
      <w:r w:rsidRPr="00F55CB3">
        <w:rPr>
          <w:sz w:val="28"/>
          <w:szCs w:val="28"/>
        </w:rPr>
        <w:t>результаты.</w:t>
      </w:r>
    </w:p>
    <w:p w:rsidR="00EF76B8" w:rsidRPr="00F55CB3"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sz w:val="28"/>
          <w:szCs w:val="28"/>
        </w:rPr>
      </w:pPr>
      <w:r w:rsidRPr="00F55CB3">
        <w:rPr>
          <w:sz w:val="28"/>
          <w:szCs w:val="28"/>
        </w:rPr>
        <w:t>Сформулировать клинический диагноз, обосновать его и детализировать согласно современной классификации.</w:t>
      </w:r>
    </w:p>
    <w:p w:rsidR="00EF76B8" w:rsidRPr="00F55CB3" w:rsidRDefault="00EF76B8" w:rsidP="008419D6">
      <w:pPr>
        <w:pStyle w:val="aa"/>
        <w:widowControl w:val="0"/>
        <w:numPr>
          <w:ilvl w:val="0"/>
          <w:numId w:val="28"/>
        </w:numPr>
        <w:tabs>
          <w:tab w:val="left" w:pos="426"/>
          <w:tab w:val="left" w:pos="1134"/>
        </w:tabs>
        <w:autoSpaceDE w:val="0"/>
        <w:autoSpaceDN w:val="0"/>
        <w:adjustRightInd w:val="0"/>
        <w:ind w:left="0" w:firstLine="709"/>
        <w:contextualSpacing/>
        <w:jc w:val="both"/>
        <w:rPr>
          <w:i/>
          <w:sz w:val="28"/>
          <w:szCs w:val="28"/>
        </w:rPr>
      </w:pPr>
      <w:r w:rsidRPr="00F55CB3">
        <w:rPr>
          <w:sz w:val="28"/>
          <w:szCs w:val="28"/>
        </w:rPr>
        <w:t>Провести дифференциальную диагностику болезни с заболеваниями со схожими основными синдромами.</w:t>
      </w:r>
    </w:p>
    <w:p w:rsidR="00EF76B8" w:rsidRPr="00F55CB3" w:rsidRDefault="00EF76B8" w:rsidP="008419D6">
      <w:pPr>
        <w:pStyle w:val="aa"/>
        <w:widowControl w:val="0"/>
        <w:numPr>
          <w:ilvl w:val="0"/>
          <w:numId w:val="28"/>
        </w:numPr>
        <w:tabs>
          <w:tab w:val="left" w:pos="426"/>
          <w:tab w:val="left" w:pos="851"/>
          <w:tab w:val="left" w:pos="1134"/>
        </w:tabs>
        <w:autoSpaceDE w:val="0"/>
        <w:autoSpaceDN w:val="0"/>
        <w:adjustRightInd w:val="0"/>
        <w:ind w:left="0" w:firstLine="709"/>
        <w:contextualSpacing/>
        <w:jc w:val="both"/>
        <w:rPr>
          <w:sz w:val="28"/>
          <w:szCs w:val="28"/>
        </w:rPr>
      </w:pPr>
      <w:r w:rsidRPr="00F55CB3">
        <w:rPr>
          <w:sz w:val="28"/>
          <w:szCs w:val="28"/>
        </w:rPr>
        <w:t>Определить тактику лечения конкретного курируемого пациента. Выбрать  наиболее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w:t>
      </w:r>
      <w:r>
        <w:rPr>
          <w:sz w:val="28"/>
          <w:szCs w:val="28"/>
        </w:rPr>
        <w:t xml:space="preserve"> </w:t>
      </w:r>
      <w:r w:rsidRPr="00F55CB3">
        <w:rPr>
          <w:sz w:val="28"/>
          <w:szCs w:val="28"/>
        </w:rPr>
        <w:t xml:space="preserve">Определить возможные побочные действия избранных  препаратов, методы контроля, профилактики и коррекции. </w:t>
      </w:r>
    </w:p>
    <w:p w:rsidR="00EF76B8" w:rsidRDefault="00EF76B8" w:rsidP="008419D6">
      <w:pPr>
        <w:tabs>
          <w:tab w:val="left" w:pos="1134"/>
        </w:tabs>
        <w:ind w:firstLine="709"/>
        <w:rPr>
          <w:sz w:val="28"/>
          <w:szCs w:val="28"/>
        </w:rPr>
      </w:pPr>
      <w:r w:rsidRPr="00F55CB3">
        <w:rPr>
          <w:sz w:val="28"/>
          <w:szCs w:val="28"/>
        </w:rPr>
        <w:t>Оформить медицинскую документацию: клиническую историю болезни, листы назначений, экстренные извещения и т.д.</w:t>
      </w:r>
    </w:p>
    <w:p w:rsidR="00EF76B8" w:rsidRPr="00083279" w:rsidRDefault="00EF76B8" w:rsidP="008419D6">
      <w:pPr>
        <w:tabs>
          <w:tab w:val="left" w:pos="284"/>
          <w:tab w:val="left" w:pos="1134"/>
        </w:tabs>
        <w:ind w:firstLine="709"/>
        <w:jc w:val="center"/>
        <w:rPr>
          <w:i/>
          <w:sz w:val="28"/>
          <w:szCs w:val="28"/>
        </w:rPr>
      </w:pPr>
    </w:p>
    <w:p w:rsidR="00EF76B8" w:rsidRPr="00083279" w:rsidRDefault="00EF76B8" w:rsidP="008419D6">
      <w:pPr>
        <w:tabs>
          <w:tab w:val="left" w:pos="284"/>
          <w:tab w:val="left" w:pos="1134"/>
        </w:tabs>
        <w:ind w:firstLine="709"/>
        <w:rPr>
          <w:i/>
          <w:sz w:val="28"/>
          <w:szCs w:val="28"/>
          <w:u w:val="single"/>
        </w:rPr>
      </w:pPr>
      <w:bookmarkStart w:id="3" w:name="_Hlk6776630"/>
      <w:r w:rsidRPr="00083279">
        <w:rPr>
          <w:b/>
          <w:i/>
          <w:sz w:val="28"/>
          <w:szCs w:val="28"/>
          <w:u w:val="single"/>
        </w:rPr>
        <w:t>АЛГОРИТМ интерпретации ЭКГ:</w:t>
      </w:r>
      <w:r>
        <w:rPr>
          <w:b/>
          <w:i/>
          <w:sz w:val="28"/>
          <w:szCs w:val="28"/>
          <w:u w:val="single"/>
        </w:rPr>
        <w:t xml:space="preserve"> </w:t>
      </w:r>
      <w:r w:rsidRPr="00083279">
        <w:rPr>
          <w:b/>
          <w:i/>
          <w:sz w:val="28"/>
          <w:szCs w:val="28"/>
          <w:u w:val="single"/>
        </w:rPr>
        <w:t>провести регистрацию ЭКГ,</w:t>
      </w:r>
      <w:r>
        <w:rPr>
          <w:b/>
          <w:i/>
          <w:sz w:val="28"/>
          <w:szCs w:val="28"/>
          <w:u w:val="single"/>
        </w:rPr>
        <w:t xml:space="preserve"> </w:t>
      </w:r>
      <w:r w:rsidRPr="00083279">
        <w:rPr>
          <w:b/>
          <w:i/>
          <w:sz w:val="28"/>
          <w:szCs w:val="28"/>
          <w:u w:val="single"/>
        </w:rPr>
        <w:t>оценить</w:t>
      </w:r>
      <w:r>
        <w:rPr>
          <w:b/>
          <w:i/>
          <w:sz w:val="28"/>
          <w:szCs w:val="28"/>
          <w:u w:val="single"/>
        </w:rPr>
        <w:t xml:space="preserve"> </w:t>
      </w:r>
      <w:r w:rsidRPr="00083279">
        <w:rPr>
          <w:b/>
          <w:i/>
          <w:sz w:val="28"/>
          <w:szCs w:val="28"/>
          <w:u w:val="single"/>
        </w:rPr>
        <w:t>результаты:</w:t>
      </w:r>
    </w:p>
    <w:p w:rsidR="00EF76B8" w:rsidRPr="00083279" w:rsidRDefault="00EF76B8" w:rsidP="008419D6">
      <w:pPr>
        <w:pStyle w:val="aa"/>
        <w:numPr>
          <w:ilvl w:val="0"/>
          <w:numId w:val="20"/>
        </w:numPr>
        <w:tabs>
          <w:tab w:val="left" w:pos="284"/>
          <w:tab w:val="left" w:pos="1134"/>
        </w:tabs>
        <w:ind w:left="0" w:firstLine="709"/>
        <w:contextualSpacing/>
        <w:rPr>
          <w:sz w:val="28"/>
          <w:szCs w:val="28"/>
        </w:rPr>
      </w:pPr>
      <w:r w:rsidRPr="00083279">
        <w:rPr>
          <w:sz w:val="28"/>
          <w:szCs w:val="28"/>
        </w:rPr>
        <w:t>Уточнить: возраст, пол пациента, клинический диагноз,</w:t>
      </w:r>
    </w:p>
    <w:p w:rsidR="00EF76B8" w:rsidRPr="00083279" w:rsidRDefault="00EF76B8" w:rsidP="008419D6">
      <w:pPr>
        <w:pStyle w:val="aa"/>
        <w:numPr>
          <w:ilvl w:val="0"/>
          <w:numId w:val="20"/>
        </w:numPr>
        <w:tabs>
          <w:tab w:val="left" w:pos="284"/>
          <w:tab w:val="left" w:pos="1134"/>
        </w:tabs>
        <w:ind w:left="0" w:firstLine="709"/>
        <w:contextualSpacing/>
        <w:rPr>
          <w:sz w:val="28"/>
          <w:szCs w:val="28"/>
        </w:rPr>
      </w:pPr>
      <w:r w:rsidRPr="00083279">
        <w:rPr>
          <w:sz w:val="28"/>
          <w:szCs w:val="28"/>
        </w:rPr>
        <w:t>определить положение ЭОС,</w:t>
      </w:r>
    </w:p>
    <w:p w:rsidR="00EF76B8" w:rsidRPr="008419D6" w:rsidRDefault="00EF76B8" w:rsidP="008419D6">
      <w:pPr>
        <w:pStyle w:val="aa"/>
        <w:numPr>
          <w:ilvl w:val="0"/>
          <w:numId w:val="20"/>
        </w:numPr>
        <w:tabs>
          <w:tab w:val="left" w:pos="1134"/>
        </w:tabs>
        <w:ind w:left="1134" w:hanging="425"/>
        <w:jc w:val="both"/>
        <w:rPr>
          <w:sz w:val="28"/>
          <w:szCs w:val="28"/>
        </w:rPr>
      </w:pPr>
      <w:r w:rsidRPr="008419D6">
        <w:rPr>
          <w:sz w:val="28"/>
          <w:szCs w:val="28"/>
        </w:rPr>
        <w:t>провести анализ продолжительности внутрицикловых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rsidR="00EF76B8" w:rsidRPr="00083279" w:rsidRDefault="00EF76B8" w:rsidP="008419D6">
      <w:pPr>
        <w:pStyle w:val="aa"/>
        <w:numPr>
          <w:ilvl w:val="0"/>
          <w:numId w:val="20"/>
        </w:numPr>
        <w:tabs>
          <w:tab w:val="left" w:pos="284"/>
          <w:tab w:val="left" w:pos="1134"/>
        </w:tabs>
        <w:ind w:left="0" w:firstLine="709"/>
        <w:contextualSpacing/>
        <w:rPr>
          <w:sz w:val="28"/>
          <w:szCs w:val="28"/>
        </w:rPr>
      </w:pPr>
      <w:r w:rsidRPr="00083279">
        <w:rPr>
          <w:sz w:val="28"/>
          <w:szCs w:val="28"/>
        </w:rPr>
        <w:t>провести амплитудный анализ ЭКГ, определить амплитуды зубцов,</w:t>
      </w:r>
    </w:p>
    <w:p w:rsidR="00EF76B8" w:rsidRPr="00083279" w:rsidRDefault="00EF76B8" w:rsidP="008419D6">
      <w:pPr>
        <w:pStyle w:val="aa"/>
        <w:numPr>
          <w:ilvl w:val="0"/>
          <w:numId w:val="20"/>
        </w:numPr>
        <w:tabs>
          <w:tab w:val="left" w:pos="284"/>
          <w:tab w:val="left" w:pos="1134"/>
        </w:tabs>
        <w:ind w:left="0" w:firstLine="709"/>
        <w:contextualSpacing/>
        <w:rPr>
          <w:sz w:val="28"/>
          <w:szCs w:val="28"/>
        </w:rPr>
      </w:pPr>
      <w:r w:rsidRPr="00083279">
        <w:rPr>
          <w:sz w:val="28"/>
          <w:szCs w:val="28"/>
        </w:rPr>
        <w:t>оценить состояние изоэлекторической линии,</w:t>
      </w:r>
      <w:r>
        <w:rPr>
          <w:sz w:val="28"/>
          <w:szCs w:val="28"/>
        </w:rPr>
        <w:t xml:space="preserve"> </w:t>
      </w:r>
      <w:r w:rsidRPr="00083279">
        <w:rPr>
          <w:sz w:val="28"/>
          <w:szCs w:val="28"/>
        </w:rPr>
        <w:t>определенить смещения сегментов на ЭКГ,</w:t>
      </w:r>
    </w:p>
    <w:p w:rsidR="00EF76B8" w:rsidRPr="00083279" w:rsidRDefault="00EF76B8" w:rsidP="008419D6">
      <w:pPr>
        <w:pStyle w:val="aa"/>
        <w:numPr>
          <w:ilvl w:val="0"/>
          <w:numId w:val="20"/>
        </w:numPr>
        <w:tabs>
          <w:tab w:val="left" w:pos="284"/>
          <w:tab w:val="left" w:pos="1134"/>
        </w:tabs>
        <w:ind w:left="0" w:firstLine="709"/>
        <w:contextualSpacing/>
        <w:rPr>
          <w:sz w:val="28"/>
          <w:szCs w:val="28"/>
        </w:rPr>
      </w:pPr>
      <w:r w:rsidRPr="00083279">
        <w:rPr>
          <w:sz w:val="28"/>
          <w:szCs w:val="28"/>
        </w:rPr>
        <w:t>выявить ЭКГ признаки гипертрофии и перегрузки отделов сердца,</w:t>
      </w:r>
    </w:p>
    <w:p w:rsidR="00EF76B8" w:rsidRPr="00083279" w:rsidRDefault="00EF76B8" w:rsidP="008419D6">
      <w:pPr>
        <w:pStyle w:val="aa"/>
        <w:numPr>
          <w:ilvl w:val="0"/>
          <w:numId w:val="20"/>
        </w:numPr>
        <w:tabs>
          <w:tab w:val="left" w:pos="284"/>
          <w:tab w:val="left" w:pos="1134"/>
        </w:tabs>
        <w:ind w:left="0" w:firstLine="709"/>
        <w:contextualSpacing/>
        <w:rPr>
          <w:sz w:val="28"/>
          <w:szCs w:val="28"/>
        </w:rPr>
      </w:pPr>
      <w:r w:rsidRPr="00083279">
        <w:rPr>
          <w:sz w:val="28"/>
          <w:szCs w:val="28"/>
        </w:rPr>
        <w:t>выявить ЭКГ признаки синдрома предвозбуждения желудочков,</w:t>
      </w:r>
    </w:p>
    <w:p w:rsidR="00EF76B8" w:rsidRPr="00083279" w:rsidRDefault="00EF76B8" w:rsidP="008419D6">
      <w:pPr>
        <w:pStyle w:val="aa"/>
        <w:numPr>
          <w:ilvl w:val="0"/>
          <w:numId w:val="20"/>
        </w:numPr>
        <w:tabs>
          <w:tab w:val="left" w:pos="284"/>
          <w:tab w:val="left" w:pos="1134"/>
        </w:tabs>
        <w:ind w:left="0" w:firstLine="709"/>
        <w:contextualSpacing/>
        <w:rPr>
          <w:sz w:val="28"/>
          <w:szCs w:val="28"/>
        </w:rPr>
      </w:pPr>
      <w:r w:rsidRPr="00083279">
        <w:rPr>
          <w:sz w:val="28"/>
          <w:szCs w:val="28"/>
        </w:rPr>
        <w:t>выявить ЭКГ признаки очаговых поражений миокарда</w:t>
      </w:r>
    </w:p>
    <w:p w:rsidR="00EF76B8" w:rsidRPr="00083279" w:rsidRDefault="00EF76B8" w:rsidP="008419D6">
      <w:pPr>
        <w:pStyle w:val="aa"/>
        <w:numPr>
          <w:ilvl w:val="0"/>
          <w:numId w:val="20"/>
        </w:numPr>
        <w:tabs>
          <w:tab w:val="left" w:pos="284"/>
          <w:tab w:val="left" w:pos="1134"/>
        </w:tabs>
        <w:ind w:left="0" w:firstLine="709"/>
        <w:contextualSpacing/>
        <w:rPr>
          <w:sz w:val="28"/>
          <w:szCs w:val="28"/>
        </w:rPr>
      </w:pPr>
      <w:r w:rsidRPr="00083279">
        <w:rPr>
          <w:sz w:val="28"/>
          <w:szCs w:val="28"/>
        </w:rPr>
        <w:t>выявить ЭКГ признаки стенокардии и хронической ИБС, острой аневризмы левого желудочка,</w:t>
      </w:r>
      <w:r>
        <w:rPr>
          <w:sz w:val="28"/>
          <w:szCs w:val="28"/>
        </w:rPr>
        <w:t xml:space="preserve"> </w:t>
      </w:r>
      <w:r w:rsidRPr="00083279">
        <w:rPr>
          <w:sz w:val="28"/>
          <w:szCs w:val="28"/>
        </w:rPr>
        <w:t>тромбоэмболия легочной артерии,</w:t>
      </w:r>
    </w:p>
    <w:p w:rsidR="00EF76B8" w:rsidRPr="00083279" w:rsidRDefault="00EF76B8" w:rsidP="008419D6">
      <w:pPr>
        <w:pStyle w:val="aa"/>
        <w:numPr>
          <w:ilvl w:val="0"/>
          <w:numId w:val="20"/>
        </w:numPr>
        <w:tabs>
          <w:tab w:val="left" w:pos="284"/>
          <w:tab w:val="left" w:pos="1134"/>
        </w:tabs>
        <w:ind w:left="0" w:firstLine="709"/>
        <w:contextualSpacing/>
        <w:jc w:val="both"/>
        <w:rPr>
          <w:sz w:val="28"/>
          <w:szCs w:val="28"/>
        </w:rPr>
      </w:pPr>
      <w:r w:rsidRPr="00083279">
        <w:rPr>
          <w:sz w:val="28"/>
          <w:szCs w:val="28"/>
        </w:rPr>
        <w:t xml:space="preserve"> провести анализ сердечного ритма и проводимости: </w:t>
      </w:r>
    </w:p>
    <w:p w:rsidR="00EF76B8" w:rsidRPr="00083279" w:rsidRDefault="00EF76B8" w:rsidP="008419D6">
      <w:pPr>
        <w:numPr>
          <w:ilvl w:val="0"/>
          <w:numId w:val="25"/>
        </w:numPr>
        <w:tabs>
          <w:tab w:val="left" w:pos="1134"/>
        </w:tabs>
        <w:ind w:left="0" w:firstLine="709"/>
        <w:jc w:val="both"/>
        <w:rPr>
          <w:sz w:val="28"/>
          <w:szCs w:val="28"/>
        </w:rPr>
      </w:pPr>
      <w:r w:rsidRPr="00083279">
        <w:rPr>
          <w:sz w:val="28"/>
          <w:szCs w:val="28"/>
        </w:rPr>
        <w:t>оценка регулярности сердечных сокращений; </w:t>
      </w:r>
    </w:p>
    <w:p w:rsidR="00EF76B8" w:rsidRPr="00083279" w:rsidRDefault="00EF76B8" w:rsidP="008419D6">
      <w:pPr>
        <w:numPr>
          <w:ilvl w:val="0"/>
          <w:numId w:val="25"/>
        </w:numPr>
        <w:tabs>
          <w:tab w:val="left" w:pos="1134"/>
        </w:tabs>
        <w:ind w:left="0" w:firstLine="709"/>
        <w:jc w:val="both"/>
        <w:rPr>
          <w:sz w:val="28"/>
          <w:szCs w:val="28"/>
        </w:rPr>
      </w:pPr>
      <w:r w:rsidRPr="00083279">
        <w:rPr>
          <w:sz w:val="28"/>
          <w:szCs w:val="28"/>
        </w:rPr>
        <w:t>подсчёт ЧСС; </w:t>
      </w:r>
    </w:p>
    <w:p w:rsidR="00EF76B8" w:rsidRPr="00083279" w:rsidRDefault="00EF76B8" w:rsidP="008419D6">
      <w:pPr>
        <w:numPr>
          <w:ilvl w:val="0"/>
          <w:numId w:val="25"/>
        </w:numPr>
        <w:tabs>
          <w:tab w:val="left" w:pos="1134"/>
        </w:tabs>
        <w:ind w:left="0" w:firstLine="709"/>
        <w:jc w:val="both"/>
        <w:rPr>
          <w:sz w:val="28"/>
          <w:szCs w:val="28"/>
        </w:rPr>
      </w:pPr>
      <w:r w:rsidRPr="00083279">
        <w:rPr>
          <w:sz w:val="28"/>
          <w:szCs w:val="28"/>
        </w:rPr>
        <w:t>определение источника возбуждения; </w:t>
      </w:r>
    </w:p>
    <w:p w:rsidR="00EF76B8" w:rsidRPr="00083279" w:rsidRDefault="00EF76B8" w:rsidP="008419D6">
      <w:pPr>
        <w:numPr>
          <w:ilvl w:val="0"/>
          <w:numId w:val="25"/>
        </w:numPr>
        <w:tabs>
          <w:tab w:val="left" w:pos="1134"/>
        </w:tabs>
        <w:ind w:left="0" w:firstLine="709"/>
        <w:jc w:val="both"/>
        <w:rPr>
          <w:sz w:val="28"/>
          <w:szCs w:val="28"/>
        </w:rPr>
      </w:pPr>
      <w:r w:rsidRPr="00083279">
        <w:rPr>
          <w:sz w:val="28"/>
          <w:szCs w:val="28"/>
        </w:rPr>
        <w:t>оценка проводящей системы сердца. </w:t>
      </w:r>
    </w:p>
    <w:p w:rsidR="00EF76B8" w:rsidRPr="00083279" w:rsidRDefault="00EF76B8" w:rsidP="008419D6">
      <w:pPr>
        <w:pStyle w:val="aa"/>
        <w:numPr>
          <w:ilvl w:val="0"/>
          <w:numId w:val="25"/>
        </w:numPr>
        <w:tabs>
          <w:tab w:val="left" w:pos="284"/>
          <w:tab w:val="left" w:pos="1134"/>
          <w:tab w:val="left" w:pos="10205"/>
        </w:tabs>
        <w:ind w:left="0" w:firstLine="709"/>
        <w:contextualSpacing/>
        <w:rPr>
          <w:sz w:val="28"/>
          <w:szCs w:val="28"/>
        </w:rPr>
      </w:pPr>
      <w:r w:rsidRPr="00083279">
        <w:rPr>
          <w:sz w:val="28"/>
          <w:szCs w:val="28"/>
        </w:rPr>
        <w:t>выявить ЭКГ признаки нарушений сердечного ритма, проводимости:</w:t>
      </w:r>
      <w:r>
        <w:rPr>
          <w:sz w:val="28"/>
          <w:szCs w:val="28"/>
        </w:rPr>
        <w:t xml:space="preserve"> </w:t>
      </w:r>
      <w:r w:rsidRPr="00083279">
        <w:rPr>
          <w:sz w:val="28"/>
          <w:szCs w:val="28"/>
        </w:rPr>
        <w:t>экстрасистолии,</w:t>
      </w:r>
      <w:r>
        <w:rPr>
          <w:sz w:val="28"/>
          <w:szCs w:val="28"/>
        </w:rPr>
        <w:t xml:space="preserve"> </w:t>
      </w:r>
      <w:r w:rsidRPr="00083279">
        <w:rPr>
          <w:sz w:val="28"/>
          <w:szCs w:val="28"/>
        </w:rPr>
        <w:t>фибрилляции и трепетания предсердий и желудо</w:t>
      </w:r>
      <w:r>
        <w:rPr>
          <w:sz w:val="28"/>
          <w:szCs w:val="28"/>
        </w:rPr>
        <w:t>ч</w:t>
      </w:r>
      <w:r w:rsidRPr="00083279">
        <w:rPr>
          <w:sz w:val="28"/>
          <w:szCs w:val="28"/>
        </w:rPr>
        <w:t>ков,</w:t>
      </w:r>
      <w:r>
        <w:rPr>
          <w:sz w:val="28"/>
          <w:szCs w:val="28"/>
        </w:rPr>
        <w:t xml:space="preserve"> </w:t>
      </w:r>
      <w:r w:rsidRPr="00083279">
        <w:rPr>
          <w:sz w:val="28"/>
          <w:szCs w:val="28"/>
        </w:rPr>
        <w:t>пароксизмальных и хронических</w:t>
      </w:r>
      <w:r>
        <w:rPr>
          <w:sz w:val="28"/>
          <w:szCs w:val="28"/>
        </w:rPr>
        <w:t xml:space="preserve"> </w:t>
      </w:r>
      <w:r w:rsidRPr="00083279">
        <w:rPr>
          <w:sz w:val="28"/>
          <w:szCs w:val="28"/>
        </w:rPr>
        <w:t>тахикардий, суправентрикулярных, нарушений внутрижелудочковой проводимости в системе Гиса и волокон Пуркинье,  электрокардиостимуляции,</w:t>
      </w:r>
    </w:p>
    <w:p w:rsidR="00EF76B8" w:rsidRPr="00083279" w:rsidRDefault="00EF76B8" w:rsidP="008419D6">
      <w:pPr>
        <w:pStyle w:val="aa"/>
        <w:numPr>
          <w:ilvl w:val="0"/>
          <w:numId w:val="20"/>
        </w:numPr>
        <w:tabs>
          <w:tab w:val="left" w:pos="284"/>
          <w:tab w:val="left" w:pos="1134"/>
        </w:tabs>
        <w:ind w:left="0" w:firstLine="709"/>
        <w:contextualSpacing/>
        <w:rPr>
          <w:b/>
          <w:sz w:val="28"/>
          <w:szCs w:val="28"/>
        </w:rPr>
      </w:pPr>
      <w:r w:rsidRPr="00083279">
        <w:rPr>
          <w:b/>
          <w:sz w:val="28"/>
          <w:szCs w:val="28"/>
        </w:rPr>
        <w:t>Оценить  полученные результатыЭКГ, оформитьфинальное электрокардиографическое заключение.</w:t>
      </w:r>
    </w:p>
    <w:p w:rsidR="00EF76B8" w:rsidRPr="00083279" w:rsidRDefault="00EF76B8" w:rsidP="008419D6">
      <w:pPr>
        <w:tabs>
          <w:tab w:val="left" w:pos="284"/>
          <w:tab w:val="left" w:pos="1134"/>
        </w:tabs>
        <w:ind w:firstLine="709"/>
        <w:rPr>
          <w:sz w:val="28"/>
          <w:szCs w:val="28"/>
        </w:rPr>
      </w:pPr>
    </w:p>
    <w:p w:rsidR="00EF76B8" w:rsidRPr="00083279" w:rsidRDefault="00EF76B8" w:rsidP="008419D6">
      <w:pPr>
        <w:tabs>
          <w:tab w:val="left" w:pos="284"/>
          <w:tab w:val="left" w:pos="1134"/>
        </w:tabs>
        <w:ind w:firstLine="709"/>
        <w:rPr>
          <w:b/>
          <w:i/>
          <w:sz w:val="28"/>
          <w:szCs w:val="28"/>
          <w:u w:val="single"/>
        </w:rPr>
      </w:pPr>
      <w:r w:rsidRPr="00083279">
        <w:rPr>
          <w:b/>
          <w:i/>
          <w:sz w:val="28"/>
          <w:szCs w:val="28"/>
          <w:u w:val="single"/>
        </w:rPr>
        <w:lastRenderedPageBreak/>
        <w:t>АЛГОРИТМ Оценки лабораторных анализов</w:t>
      </w:r>
    </w:p>
    <w:p w:rsidR="00EF76B8" w:rsidRPr="00083279" w:rsidRDefault="00EF76B8" w:rsidP="008419D6">
      <w:pPr>
        <w:tabs>
          <w:tab w:val="left" w:pos="284"/>
          <w:tab w:val="left" w:pos="1134"/>
        </w:tabs>
        <w:ind w:firstLine="709"/>
        <w:rPr>
          <w:sz w:val="28"/>
          <w:szCs w:val="28"/>
        </w:rPr>
      </w:pPr>
      <w:r w:rsidRPr="00083279">
        <w:rPr>
          <w:sz w:val="28"/>
          <w:szCs w:val="28"/>
        </w:rPr>
        <w:t>Уточнение ФИО, возраста, пола, даты и времени исследования пациента, клинического диагноза</w:t>
      </w:r>
    </w:p>
    <w:p w:rsidR="00EF76B8" w:rsidRPr="00083279" w:rsidRDefault="00EF76B8" w:rsidP="008419D6">
      <w:pPr>
        <w:tabs>
          <w:tab w:val="left" w:pos="284"/>
          <w:tab w:val="left" w:pos="1134"/>
        </w:tabs>
        <w:ind w:firstLine="709"/>
        <w:rPr>
          <w:sz w:val="28"/>
          <w:szCs w:val="28"/>
        </w:rPr>
      </w:pPr>
      <w:r w:rsidRPr="00083279">
        <w:rPr>
          <w:sz w:val="28"/>
          <w:szCs w:val="28"/>
        </w:rPr>
        <w:t>Уточнение вида биоматериала</w:t>
      </w:r>
    </w:p>
    <w:p w:rsidR="00EF76B8" w:rsidRPr="00083279" w:rsidRDefault="00EF76B8" w:rsidP="008419D6">
      <w:pPr>
        <w:tabs>
          <w:tab w:val="left" w:pos="284"/>
          <w:tab w:val="left" w:pos="1134"/>
        </w:tabs>
        <w:ind w:firstLine="709"/>
        <w:rPr>
          <w:sz w:val="28"/>
          <w:szCs w:val="28"/>
        </w:rPr>
      </w:pPr>
      <w:r w:rsidRPr="00083279">
        <w:rPr>
          <w:sz w:val="28"/>
          <w:szCs w:val="28"/>
        </w:rPr>
        <w:t xml:space="preserve">Оценка соответствия объема назначенного и выполненного исследования </w:t>
      </w:r>
    </w:p>
    <w:p w:rsidR="00EF76B8" w:rsidRPr="00083279" w:rsidRDefault="00EF76B8" w:rsidP="008419D6">
      <w:pPr>
        <w:tabs>
          <w:tab w:val="left" w:pos="284"/>
          <w:tab w:val="left" w:pos="1134"/>
        </w:tabs>
        <w:ind w:firstLine="709"/>
        <w:rPr>
          <w:sz w:val="28"/>
          <w:szCs w:val="28"/>
        </w:rPr>
      </w:pPr>
      <w:r w:rsidRPr="00083279">
        <w:rPr>
          <w:sz w:val="28"/>
          <w:szCs w:val="28"/>
        </w:rPr>
        <w:t>Оценка величины изучаемых параметров</w:t>
      </w:r>
    </w:p>
    <w:p w:rsidR="00EF76B8" w:rsidRPr="00083279" w:rsidRDefault="00EF76B8" w:rsidP="008419D6">
      <w:pPr>
        <w:tabs>
          <w:tab w:val="left" w:pos="284"/>
          <w:tab w:val="left" w:pos="1134"/>
        </w:tabs>
        <w:ind w:firstLine="709"/>
        <w:rPr>
          <w:sz w:val="28"/>
          <w:szCs w:val="28"/>
        </w:rPr>
      </w:pPr>
      <w:r w:rsidRPr="00083279">
        <w:rPr>
          <w:sz w:val="28"/>
          <w:szCs w:val="28"/>
        </w:rPr>
        <w:t>Сопоставление величин полученных результатов с нормальными (должными) показателями</w:t>
      </w:r>
    </w:p>
    <w:p w:rsidR="00EF76B8" w:rsidRPr="00083279" w:rsidRDefault="00EF76B8" w:rsidP="008419D6">
      <w:pPr>
        <w:tabs>
          <w:tab w:val="left" w:pos="284"/>
          <w:tab w:val="left" w:pos="1134"/>
        </w:tabs>
        <w:ind w:firstLine="709"/>
        <w:rPr>
          <w:sz w:val="28"/>
          <w:szCs w:val="28"/>
        </w:rPr>
      </w:pPr>
      <w:r w:rsidRPr="00083279">
        <w:rPr>
          <w:sz w:val="28"/>
          <w:szCs w:val="28"/>
        </w:rPr>
        <w:t>Оценка  и характеристика выявленных отклонений от нормы</w:t>
      </w:r>
    </w:p>
    <w:p w:rsidR="00EF76B8" w:rsidRPr="00083279" w:rsidRDefault="00EF76B8" w:rsidP="008419D6">
      <w:pPr>
        <w:tabs>
          <w:tab w:val="left" w:pos="284"/>
          <w:tab w:val="left" w:pos="1134"/>
        </w:tabs>
        <w:ind w:firstLine="709"/>
        <w:rPr>
          <w:sz w:val="28"/>
          <w:szCs w:val="28"/>
        </w:rPr>
      </w:pPr>
      <w:r w:rsidRPr="00083279">
        <w:rPr>
          <w:sz w:val="28"/>
          <w:szCs w:val="28"/>
        </w:rPr>
        <w:t>Комплексная оценка лабораторного анализа</w:t>
      </w:r>
    </w:p>
    <w:p w:rsidR="00EF76B8" w:rsidRPr="00083279" w:rsidRDefault="00EF76B8" w:rsidP="008419D6">
      <w:pPr>
        <w:tabs>
          <w:tab w:val="left" w:pos="284"/>
          <w:tab w:val="left" w:pos="1134"/>
        </w:tabs>
        <w:ind w:firstLine="709"/>
        <w:rPr>
          <w:sz w:val="28"/>
          <w:szCs w:val="28"/>
        </w:rPr>
      </w:pPr>
      <w:r w:rsidRPr="00083279">
        <w:rPr>
          <w:sz w:val="28"/>
          <w:szCs w:val="28"/>
        </w:rPr>
        <w:t>Сопоставление с клинической картиной заболевания</w:t>
      </w:r>
    </w:p>
    <w:p w:rsidR="00EF76B8" w:rsidRPr="00083279" w:rsidRDefault="00EF76B8" w:rsidP="008419D6">
      <w:pPr>
        <w:tabs>
          <w:tab w:val="left" w:pos="284"/>
          <w:tab w:val="left" w:pos="1134"/>
        </w:tabs>
        <w:ind w:firstLine="709"/>
        <w:rPr>
          <w:sz w:val="28"/>
          <w:szCs w:val="28"/>
        </w:rPr>
      </w:pPr>
      <w:r w:rsidRPr="00083279">
        <w:rPr>
          <w:sz w:val="28"/>
          <w:szCs w:val="28"/>
        </w:rPr>
        <w:t>Предположительный диагноз</w:t>
      </w:r>
    </w:p>
    <w:bookmarkEnd w:id="3"/>
    <w:p w:rsidR="00EF76B8" w:rsidRPr="00083279" w:rsidRDefault="00EF76B8" w:rsidP="008419D6">
      <w:pPr>
        <w:tabs>
          <w:tab w:val="left" w:pos="284"/>
          <w:tab w:val="left" w:pos="1134"/>
        </w:tabs>
        <w:ind w:firstLine="709"/>
        <w:rPr>
          <w:sz w:val="28"/>
          <w:szCs w:val="28"/>
        </w:rPr>
      </w:pPr>
    </w:p>
    <w:p w:rsidR="00EF76B8" w:rsidRPr="00083279" w:rsidRDefault="00EF76B8" w:rsidP="008419D6">
      <w:pPr>
        <w:tabs>
          <w:tab w:val="left" w:pos="284"/>
          <w:tab w:val="left" w:pos="1134"/>
        </w:tabs>
        <w:ind w:firstLine="709"/>
        <w:rPr>
          <w:i/>
          <w:sz w:val="28"/>
          <w:szCs w:val="28"/>
          <w:u w:val="single"/>
        </w:rPr>
      </w:pPr>
      <w:r w:rsidRPr="00083279">
        <w:rPr>
          <w:b/>
          <w:i/>
          <w:sz w:val="28"/>
          <w:szCs w:val="28"/>
          <w:u w:val="single"/>
        </w:rPr>
        <w:t xml:space="preserve">АЛГОРИТМ оценки анализа результатов суточного мониторирования ЭКГ </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 xml:space="preserve">уточнение  используемых систем отведений, содержания дневник больного </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 xml:space="preserve">оценка результатов анализа ЧСС </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 xml:space="preserve">оценка результатов анализа сегмента ST </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оценка результатов анализа Изменения ST-T</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оценка интервала QT,</w:t>
      </w:r>
      <w:r w:rsidR="008419D6">
        <w:rPr>
          <w:sz w:val="28"/>
          <w:szCs w:val="28"/>
        </w:rPr>
        <w:t xml:space="preserve"> </w:t>
      </w:r>
      <w:r w:rsidRPr="00083279">
        <w:rPr>
          <w:sz w:val="28"/>
          <w:szCs w:val="28"/>
        </w:rPr>
        <w:t>альтернации Т зубцаа</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оценка анализа поздних потенциалов желудочков</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 xml:space="preserve">оценка вариабельности ритма сердца </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оценка анализ аритмий</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оценка фибрилляции предсердий</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оценка эффективности антиаритмической терапии</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наличие синкопальных состояний</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 xml:space="preserve">оценка риска у пациентов с кардиоваскулярной патологией без симптомов аритмий </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оценка эффективности медикаментозного лечения.</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выявление генетических синдромов с риском жизнеугрожающих аритмий (каналопатии) синдром удлиненного интервала QT</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 xml:space="preserve">синдром короткого интервала QT </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синдром Бругада</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катехоламинергическая полиморфная желудочковая тахикардия</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 xml:space="preserve">cиндром внезапной необъяснимой смерти и идиопатическая фибрилляция желудочков </w:t>
      </w:r>
    </w:p>
    <w:p w:rsidR="00EF76B8" w:rsidRPr="00083279" w:rsidRDefault="00EF76B8" w:rsidP="008419D6">
      <w:pPr>
        <w:pStyle w:val="aa"/>
        <w:numPr>
          <w:ilvl w:val="0"/>
          <w:numId w:val="21"/>
        </w:numPr>
        <w:tabs>
          <w:tab w:val="left" w:pos="284"/>
          <w:tab w:val="left" w:pos="1134"/>
        </w:tabs>
        <w:ind w:left="0" w:firstLine="709"/>
        <w:contextualSpacing/>
        <w:rPr>
          <w:sz w:val="28"/>
          <w:szCs w:val="28"/>
        </w:rPr>
      </w:pPr>
      <w:r w:rsidRPr="00083279">
        <w:rPr>
          <w:sz w:val="28"/>
          <w:szCs w:val="28"/>
        </w:rPr>
        <w:t>оценка резу</w:t>
      </w:r>
      <w:r w:rsidR="008419D6">
        <w:rPr>
          <w:sz w:val="28"/>
          <w:szCs w:val="28"/>
        </w:rPr>
        <w:t>л</w:t>
      </w:r>
      <w:r w:rsidRPr="00083279">
        <w:rPr>
          <w:sz w:val="28"/>
          <w:szCs w:val="28"/>
        </w:rPr>
        <w:t>ьтатов</w:t>
      </w:r>
      <w:r w:rsidR="008419D6">
        <w:rPr>
          <w:sz w:val="28"/>
          <w:szCs w:val="28"/>
        </w:rPr>
        <w:t xml:space="preserve"> </w:t>
      </w:r>
      <w:r w:rsidRPr="00083279">
        <w:rPr>
          <w:sz w:val="28"/>
          <w:szCs w:val="28"/>
        </w:rPr>
        <w:t xml:space="preserve">суточного мониторирования при обследовании больных с имплантированными антиаритмическими устройствами </w:t>
      </w:r>
    </w:p>
    <w:p w:rsidR="00EF76B8" w:rsidRPr="00083279" w:rsidRDefault="00EF76B8" w:rsidP="008419D6">
      <w:pPr>
        <w:tabs>
          <w:tab w:val="left" w:pos="284"/>
          <w:tab w:val="left" w:pos="1134"/>
        </w:tabs>
        <w:ind w:firstLine="709"/>
        <w:rPr>
          <w:sz w:val="28"/>
          <w:szCs w:val="28"/>
        </w:rPr>
      </w:pPr>
      <w:r w:rsidRPr="00083279">
        <w:rPr>
          <w:b/>
          <w:sz w:val="28"/>
          <w:szCs w:val="28"/>
        </w:rPr>
        <w:t xml:space="preserve">Оформление Финального протокола по </w:t>
      </w:r>
      <w:r w:rsidR="008419D6" w:rsidRPr="00083279">
        <w:rPr>
          <w:b/>
          <w:sz w:val="28"/>
          <w:szCs w:val="28"/>
        </w:rPr>
        <w:t>Х</w:t>
      </w:r>
      <w:r w:rsidRPr="00083279">
        <w:rPr>
          <w:b/>
          <w:sz w:val="28"/>
          <w:szCs w:val="28"/>
        </w:rPr>
        <w:t>олтеровскому мониторированию</w:t>
      </w:r>
      <w:r w:rsidR="008419D6">
        <w:rPr>
          <w:b/>
          <w:sz w:val="28"/>
          <w:szCs w:val="28"/>
        </w:rPr>
        <w:t xml:space="preserve"> </w:t>
      </w:r>
      <w:r w:rsidRPr="00083279">
        <w:rPr>
          <w:b/>
          <w:sz w:val="28"/>
          <w:szCs w:val="28"/>
        </w:rPr>
        <w:t>ЭКГ:</w:t>
      </w:r>
      <w:r w:rsidRPr="00083279">
        <w:rPr>
          <w:sz w:val="28"/>
          <w:szCs w:val="28"/>
        </w:rPr>
        <w:t xml:space="preserve"> дается резюме, комментирующее отдельные положения протокола, с выделением наиболее значимых с клинической точки зрения параметров, к которым относятся: </w:t>
      </w:r>
    </w:p>
    <w:p w:rsidR="00EF76B8" w:rsidRPr="00083279" w:rsidRDefault="00EF76B8" w:rsidP="008419D6">
      <w:pPr>
        <w:tabs>
          <w:tab w:val="left" w:pos="284"/>
          <w:tab w:val="left" w:pos="1134"/>
        </w:tabs>
        <w:ind w:firstLine="709"/>
        <w:rPr>
          <w:sz w:val="28"/>
          <w:szCs w:val="28"/>
        </w:rPr>
      </w:pPr>
      <w:r w:rsidRPr="00083279">
        <w:rPr>
          <w:sz w:val="28"/>
          <w:szCs w:val="28"/>
        </w:rPr>
        <w:t xml:space="preserve">1. ЧСС по данным автоматического анализа </w:t>
      </w:r>
    </w:p>
    <w:p w:rsidR="00EF76B8" w:rsidRPr="00083279" w:rsidRDefault="00EF76B8" w:rsidP="008419D6">
      <w:pPr>
        <w:tabs>
          <w:tab w:val="left" w:pos="284"/>
          <w:tab w:val="left" w:pos="1134"/>
        </w:tabs>
        <w:ind w:firstLine="709"/>
        <w:rPr>
          <w:sz w:val="28"/>
          <w:szCs w:val="28"/>
        </w:rPr>
      </w:pPr>
      <w:r w:rsidRPr="00083279">
        <w:rPr>
          <w:sz w:val="28"/>
          <w:szCs w:val="28"/>
        </w:rPr>
        <w:t>2. Анализ ЭКГ:</w:t>
      </w:r>
    </w:p>
    <w:p w:rsidR="00EF76B8" w:rsidRPr="00083279" w:rsidRDefault="00EF76B8" w:rsidP="008419D6">
      <w:pPr>
        <w:tabs>
          <w:tab w:val="left" w:pos="284"/>
          <w:tab w:val="left" w:pos="1134"/>
        </w:tabs>
        <w:ind w:firstLine="709"/>
        <w:rPr>
          <w:sz w:val="28"/>
          <w:szCs w:val="28"/>
        </w:rPr>
      </w:pPr>
      <w:r w:rsidRPr="00083279">
        <w:rPr>
          <w:sz w:val="28"/>
          <w:szCs w:val="28"/>
        </w:rPr>
        <w:lastRenderedPageBreak/>
        <w:t xml:space="preserve"> •Указание базового ритма сердца (синусовый, мерцательная аритмия, ритм ЭКС и т. д.); </w:t>
      </w:r>
    </w:p>
    <w:p w:rsidR="00EF76B8" w:rsidRPr="00083279" w:rsidRDefault="00EF76B8" w:rsidP="008419D6">
      <w:pPr>
        <w:tabs>
          <w:tab w:val="left" w:pos="284"/>
          <w:tab w:val="left" w:pos="1134"/>
        </w:tabs>
        <w:ind w:firstLine="709"/>
        <w:rPr>
          <w:sz w:val="28"/>
          <w:szCs w:val="28"/>
        </w:rPr>
      </w:pPr>
      <w:r w:rsidRPr="00083279">
        <w:rPr>
          <w:sz w:val="28"/>
          <w:szCs w:val="28"/>
        </w:rPr>
        <w:t xml:space="preserve">•Наличие других ритмов, их характеристика, продолжительность и условия возникновения и прекращения. </w:t>
      </w:r>
    </w:p>
    <w:p w:rsidR="00EF76B8" w:rsidRPr="00083279" w:rsidRDefault="00EF76B8" w:rsidP="008419D6">
      <w:pPr>
        <w:tabs>
          <w:tab w:val="left" w:pos="284"/>
          <w:tab w:val="left" w:pos="1134"/>
        </w:tabs>
        <w:ind w:firstLine="709"/>
        <w:rPr>
          <w:sz w:val="28"/>
          <w:szCs w:val="28"/>
        </w:rPr>
      </w:pPr>
      <w:r w:rsidRPr="00083279">
        <w:rPr>
          <w:sz w:val="28"/>
          <w:szCs w:val="28"/>
        </w:rPr>
        <w:t>3. Экстрасистолия:</w:t>
      </w:r>
    </w:p>
    <w:p w:rsidR="00EF76B8" w:rsidRPr="00083279" w:rsidRDefault="00EF76B8" w:rsidP="008419D6">
      <w:pPr>
        <w:tabs>
          <w:tab w:val="left" w:pos="284"/>
          <w:tab w:val="left" w:pos="1134"/>
        </w:tabs>
        <w:ind w:firstLine="709"/>
        <w:rPr>
          <w:sz w:val="28"/>
          <w:szCs w:val="28"/>
        </w:rPr>
      </w:pPr>
      <w:r w:rsidRPr="00083279">
        <w:rPr>
          <w:sz w:val="28"/>
          <w:szCs w:val="28"/>
        </w:rPr>
        <w:t xml:space="preserve"> •Тип экстрасистолии; </w:t>
      </w:r>
    </w:p>
    <w:p w:rsidR="00EF76B8" w:rsidRPr="00083279" w:rsidRDefault="00EF76B8" w:rsidP="008419D6">
      <w:pPr>
        <w:tabs>
          <w:tab w:val="left" w:pos="284"/>
          <w:tab w:val="left" w:pos="1134"/>
        </w:tabs>
        <w:ind w:firstLine="709"/>
        <w:rPr>
          <w:sz w:val="28"/>
          <w:szCs w:val="28"/>
        </w:rPr>
      </w:pPr>
      <w:r w:rsidRPr="00083279">
        <w:rPr>
          <w:sz w:val="28"/>
          <w:szCs w:val="28"/>
        </w:rPr>
        <w:t xml:space="preserve">•”Плотность”; </w:t>
      </w:r>
    </w:p>
    <w:p w:rsidR="00EF76B8" w:rsidRPr="00083279" w:rsidRDefault="00EF76B8" w:rsidP="008419D6">
      <w:pPr>
        <w:tabs>
          <w:tab w:val="left" w:pos="284"/>
          <w:tab w:val="left" w:pos="1134"/>
        </w:tabs>
        <w:ind w:firstLine="709"/>
        <w:rPr>
          <w:sz w:val="28"/>
          <w:szCs w:val="28"/>
        </w:rPr>
      </w:pPr>
      <w:r w:rsidRPr="00083279">
        <w:rPr>
          <w:sz w:val="28"/>
          <w:szCs w:val="28"/>
        </w:rPr>
        <w:t xml:space="preserve">•Частота; </w:t>
      </w:r>
    </w:p>
    <w:p w:rsidR="00EF76B8" w:rsidRPr="00083279" w:rsidRDefault="00EF76B8" w:rsidP="008419D6">
      <w:pPr>
        <w:tabs>
          <w:tab w:val="left" w:pos="284"/>
          <w:tab w:val="left" w:pos="1134"/>
        </w:tabs>
        <w:ind w:firstLine="709"/>
        <w:rPr>
          <w:sz w:val="28"/>
          <w:szCs w:val="28"/>
        </w:rPr>
      </w:pPr>
      <w:r w:rsidRPr="00083279">
        <w:rPr>
          <w:sz w:val="28"/>
          <w:szCs w:val="28"/>
        </w:rPr>
        <w:t xml:space="preserve">•Циркадный тип; </w:t>
      </w:r>
    </w:p>
    <w:p w:rsidR="00EF76B8" w:rsidRPr="00083279" w:rsidRDefault="00EF76B8" w:rsidP="008419D6">
      <w:pPr>
        <w:tabs>
          <w:tab w:val="left" w:pos="284"/>
          <w:tab w:val="left" w:pos="1134"/>
        </w:tabs>
        <w:ind w:firstLine="709"/>
        <w:rPr>
          <w:sz w:val="28"/>
          <w:szCs w:val="28"/>
        </w:rPr>
      </w:pPr>
      <w:r w:rsidRPr="00083279">
        <w:rPr>
          <w:sz w:val="28"/>
          <w:szCs w:val="28"/>
        </w:rPr>
        <w:t xml:space="preserve">•Характер; </w:t>
      </w:r>
    </w:p>
    <w:p w:rsidR="00EF76B8" w:rsidRPr="00083279" w:rsidRDefault="00EF76B8" w:rsidP="008419D6">
      <w:pPr>
        <w:tabs>
          <w:tab w:val="left" w:pos="284"/>
          <w:tab w:val="left" w:pos="1134"/>
        </w:tabs>
        <w:ind w:firstLine="709"/>
        <w:rPr>
          <w:sz w:val="28"/>
          <w:szCs w:val="28"/>
        </w:rPr>
      </w:pPr>
      <w:r w:rsidRPr="00083279">
        <w:rPr>
          <w:sz w:val="28"/>
          <w:szCs w:val="28"/>
        </w:rPr>
        <w:t xml:space="preserve">•Морфология. </w:t>
      </w:r>
    </w:p>
    <w:p w:rsidR="00EF76B8" w:rsidRPr="00083279" w:rsidRDefault="00EF76B8" w:rsidP="008419D6">
      <w:pPr>
        <w:tabs>
          <w:tab w:val="left" w:pos="284"/>
          <w:tab w:val="left" w:pos="1134"/>
        </w:tabs>
        <w:ind w:firstLine="709"/>
        <w:rPr>
          <w:sz w:val="28"/>
          <w:szCs w:val="28"/>
        </w:rPr>
      </w:pPr>
      <w:r w:rsidRPr="00083279">
        <w:rPr>
          <w:sz w:val="28"/>
          <w:szCs w:val="28"/>
        </w:rPr>
        <w:t>4. Тахикардии:</w:t>
      </w:r>
    </w:p>
    <w:p w:rsidR="00EF76B8" w:rsidRPr="00083279" w:rsidRDefault="00EF76B8" w:rsidP="008419D6">
      <w:pPr>
        <w:tabs>
          <w:tab w:val="left" w:pos="284"/>
          <w:tab w:val="left" w:pos="1134"/>
        </w:tabs>
        <w:ind w:firstLine="709"/>
        <w:rPr>
          <w:sz w:val="28"/>
          <w:szCs w:val="28"/>
        </w:rPr>
      </w:pPr>
      <w:r w:rsidRPr="00083279">
        <w:rPr>
          <w:sz w:val="28"/>
          <w:szCs w:val="28"/>
        </w:rPr>
        <w:t xml:space="preserve"> •Тип; </w:t>
      </w:r>
    </w:p>
    <w:p w:rsidR="00EF76B8" w:rsidRPr="00083279" w:rsidRDefault="00EF76B8" w:rsidP="008419D6">
      <w:pPr>
        <w:tabs>
          <w:tab w:val="left" w:pos="284"/>
          <w:tab w:val="left" w:pos="1134"/>
        </w:tabs>
        <w:ind w:firstLine="709"/>
        <w:rPr>
          <w:sz w:val="28"/>
          <w:szCs w:val="28"/>
        </w:rPr>
      </w:pPr>
      <w:r w:rsidRPr="00083279">
        <w:rPr>
          <w:sz w:val="28"/>
          <w:szCs w:val="28"/>
        </w:rPr>
        <w:t xml:space="preserve">•Возможный электрофизиологический механизм; </w:t>
      </w:r>
    </w:p>
    <w:p w:rsidR="00EF76B8" w:rsidRPr="00083279" w:rsidRDefault="00EF76B8" w:rsidP="008419D6">
      <w:pPr>
        <w:tabs>
          <w:tab w:val="left" w:pos="284"/>
          <w:tab w:val="left" w:pos="1134"/>
        </w:tabs>
        <w:ind w:firstLine="709"/>
        <w:rPr>
          <w:sz w:val="28"/>
          <w:szCs w:val="28"/>
        </w:rPr>
      </w:pPr>
      <w:r w:rsidRPr="00083279">
        <w:rPr>
          <w:sz w:val="28"/>
          <w:szCs w:val="28"/>
        </w:rPr>
        <w:t xml:space="preserve">•Количество эпизодов; </w:t>
      </w:r>
    </w:p>
    <w:p w:rsidR="00EF76B8" w:rsidRPr="00083279" w:rsidRDefault="00EF76B8" w:rsidP="008419D6">
      <w:pPr>
        <w:tabs>
          <w:tab w:val="left" w:pos="284"/>
          <w:tab w:val="left" w:pos="1134"/>
        </w:tabs>
        <w:ind w:firstLine="709"/>
        <w:rPr>
          <w:sz w:val="28"/>
          <w:szCs w:val="28"/>
        </w:rPr>
      </w:pPr>
      <w:r w:rsidRPr="00083279">
        <w:rPr>
          <w:sz w:val="28"/>
          <w:szCs w:val="28"/>
        </w:rPr>
        <w:t xml:space="preserve">•Продолжительность эпизодов; </w:t>
      </w:r>
    </w:p>
    <w:p w:rsidR="00EF76B8" w:rsidRPr="00083279" w:rsidRDefault="00EF76B8" w:rsidP="008419D6">
      <w:pPr>
        <w:tabs>
          <w:tab w:val="left" w:pos="284"/>
          <w:tab w:val="left" w:pos="1134"/>
        </w:tabs>
        <w:ind w:firstLine="709"/>
        <w:rPr>
          <w:sz w:val="28"/>
          <w:szCs w:val="28"/>
        </w:rPr>
      </w:pPr>
      <w:r w:rsidRPr="00083279">
        <w:rPr>
          <w:sz w:val="28"/>
          <w:szCs w:val="28"/>
        </w:rPr>
        <w:t xml:space="preserve">•ЧСС в залпе; </w:t>
      </w:r>
    </w:p>
    <w:p w:rsidR="00EF76B8" w:rsidRPr="00083279" w:rsidRDefault="00EF76B8" w:rsidP="008419D6">
      <w:pPr>
        <w:tabs>
          <w:tab w:val="left" w:pos="284"/>
          <w:tab w:val="left" w:pos="1134"/>
        </w:tabs>
        <w:ind w:firstLine="709"/>
        <w:rPr>
          <w:sz w:val="28"/>
          <w:szCs w:val="28"/>
        </w:rPr>
      </w:pPr>
      <w:r w:rsidRPr="00083279">
        <w:rPr>
          <w:sz w:val="28"/>
          <w:szCs w:val="28"/>
        </w:rPr>
        <w:t xml:space="preserve">•Особенности начала и окончания; </w:t>
      </w:r>
    </w:p>
    <w:p w:rsidR="00EF76B8" w:rsidRPr="00083279" w:rsidRDefault="00EF76B8" w:rsidP="008419D6">
      <w:pPr>
        <w:tabs>
          <w:tab w:val="left" w:pos="284"/>
          <w:tab w:val="left" w:pos="1134"/>
        </w:tabs>
        <w:ind w:firstLine="709"/>
        <w:rPr>
          <w:sz w:val="28"/>
          <w:szCs w:val="28"/>
        </w:rPr>
      </w:pPr>
      <w:r w:rsidRPr="00083279">
        <w:rPr>
          <w:sz w:val="28"/>
          <w:szCs w:val="28"/>
        </w:rPr>
        <w:t xml:space="preserve">•Характер активности и симптомы в момент регистрации аритмии. </w:t>
      </w:r>
    </w:p>
    <w:p w:rsidR="00EF76B8" w:rsidRPr="00083279" w:rsidRDefault="00EF76B8" w:rsidP="008419D6">
      <w:pPr>
        <w:tabs>
          <w:tab w:val="left" w:pos="284"/>
          <w:tab w:val="left" w:pos="1134"/>
        </w:tabs>
        <w:ind w:firstLine="709"/>
        <w:rPr>
          <w:sz w:val="28"/>
          <w:szCs w:val="28"/>
        </w:rPr>
      </w:pPr>
      <w:r w:rsidRPr="00083279">
        <w:rPr>
          <w:sz w:val="28"/>
          <w:szCs w:val="28"/>
        </w:rPr>
        <w:t>5. Брадиаритмии</w:t>
      </w:r>
    </w:p>
    <w:p w:rsidR="00EF76B8" w:rsidRPr="00083279" w:rsidRDefault="00EF76B8" w:rsidP="008419D6">
      <w:pPr>
        <w:tabs>
          <w:tab w:val="left" w:pos="284"/>
          <w:tab w:val="left" w:pos="1134"/>
        </w:tabs>
        <w:ind w:firstLine="709"/>
        <w:rPr>
          <w:sz w:val="28"/>
          <w:szCs w:val="28"/>
        </w:rPr>
      </w:pPr>
      <w:r w:rsidRPr="00083279">
        <w:rPr>
          <w:sz w:val="28"/>
          <w:szCs w:val="28"/>
        </w:rPr>
        <w:t xml:space="preserve">•ЧСС; </w:t>
      </w:r>
    </w:p>
    <w:p w:rsidR="00EF76B8" w:rsidRPr="00083279" w:rsidRDefault="00EF76B8" w:rsidP="008419D6">
      <w:pPr>
        <w:tabs>
          <w:tab w:val="left" w:pos="284"/>
          <w:tab w:val="left" w:pos="1134"/>
        </w:tabs>
        <w:ind w:firstLine="709"/>
        <w:rPr>
          <w:sz w:val="28"/>
          <w:szCs w:val="28"/>
        </w:rPr>
      </w:pPr>
      <w:r w:rsidRPr="00083279">
        <w:rPr>
          <w:sz w:val="28"/>
          <w:szCs w:val="28"/>
        </w:rPr>
        <w:t xml:space="preserve">•Паузы ритма; </w:t>
      </w:r>
    </w:p>
    <w:p w:rsidR="00EF76B8" w:rsidRPr="00083279" w:rsidRDefault="00EF76B8" w:rsidP="008419D6">
      <w:pPr>
        <w:tabs>
          <w:tab w:val="left" w:pos="284"/>
          <w:tab w:val="left" w:pos="1134"/>
        </w:tabs>
        <w:ind w:firstLine="709"/>
        <w:rPr>
          <w:sz w:val="28"/>
          <w:szCs w:val="28"/>
        </w:rPr>
      </w:pPr>
      <w:r w:rsidRPr="00083279">
        <w:rPr>
          <w:sz w:val="28"/>
          <w:szCs w:val="28"/>
        </w:rPr>
        <w:t xml:space="preserve">•Количество эпизодов; </w:t>
      </w:r>
    </w:p>
    <w:p w:rsidR="00EF76B8" w:rsidRPr="00083279" w:rsidRDefault="00EF76B8" w:rsidP="008419D6">
      <w:pPr>
        <w:tabs>
          <w:tab w:val="left" w:pos="284"/>
          <w:tab w:val="left" w:pos="1134"/>
        </w:tabs>
        <w:ind w:firstLine="709"/>
        <w:rPr>
          <w:sz w:val="28"/>
          <w:szCs w:val="28"/>
        </w:rPr>
      </w:pPr>
      <w:r w:rsidRPr="00083279">
        <w:rPr>
          <w:sz w:val="28"/>
          <w:szCs w:val="28"/>
        </w:rPr>
        <w:t xml:space="preserve">•Продолжительность пауз; </w:t>
      </w:r>
    </w:p>
    <w:p w:rsidR="00EF76B8" w:rsidRPr="00083279" w:rsidRDefault="00EF76B8" w:rsidP="008419D6">
      <w:pPr>
        <w:tabs>
          <w:tab w:val="left" w:pos="284"/>
          <w:tab w:val="left" w:pos="1134"/>
        </w:tabs>
        <w:ind w:firstLine="709"/>
        <w:rPr>
          <w:sz w:val="28"/>
          <w:szCs w:val="28"/>
        </w:rPr>
      </w:pPr>
      <w:r w:rsidRPr="00083279">
        <w:rPr>
          <w:sz w:val="28"/>
          <w:szCs w:val="28"/>
        </w:rPr>
        <w:t xml:space="preserve">•Максимальная пауза (распечатать); </w:t>
      </w:r>
    </w:p>
    <w:p w:rsidR="00EF76B8" w:rsidRPr="00083279" w:rsidRDefault="00EF76B8" w:rsidP="008419D6">
      <w:pPr>
        <w:tabs>
          <w:tab w:val="left" w:pos="284"/>
          <w:tab w:val="left" w:pos="1134"/>
        </w:tabs>
        <w:ind w:firstLine="709"/>
        <w:rPr>
          <w:sz w:val="28"/>
          <w:szCs w:val="28"/>
        </w:rPr>
      </w:pPr>
      <w:r w:rsidRPr="00083279">
        <w:rPr>
          <w:sz w:val="28"/>
          <w:szCs w:val="28"/>
        </w:rPr>
        <w:t xml:space="preserve">•Циркадность пауз; </w:t>
      </w:r>
    </w:p>
    <w:p w:rsidR="00EF76B8" w:rsidRPr="00083279" w:rsidRDefault="00EF76B8" w:rsidP="008419D6">
      <w:pPr>
        <w:tabs>
          <w:tab w:val="left" w:pos="284"/>
          <w:tab w:val="left" w:pos="1134"/>
        </w:tabs>
        <w:ind w:firstLine="709"/>
        <w:rPr>
          <w:sz w:val="28"/>
          <w:szCs w:val="28"/>
        </w:rPr>
      </w:pPr>
      <w:r w:rsidRPr="00083279">
        <w:rPr>
          <w:sz w:val="28"/>
          <w:szCs w:val="28"/>
        </w:rPr>
        <w:t>•Особенности начала и окончания; •</w:t>
      </w:r>
    </w:p>
    <w:p w:rsidR="00EF76B8" w:rsidRPr="00083279" w:rsidRDefault="00EF76B8" w:rsidP="008419D6">
      <w:pPr>
        <w:tabs>
          <w:tab w:val="left" w:pos="284"/>
          <w:tab w:val="left" w:pos="1134"/>
        </w:tabs>
        <w:ind w:firstLine="709"/>
        <w:rPr>
          <w:sz w:val="28"/>
          <w:szCs w:val="28"/>
        </w:rPr>
      </w:pPr>
      <w:r w:rsidRPr="00083279">
        <w:rPr>
          <w:sz w:val="28"/>
          <w:szCs w:val="28"/>
        </w:rPr>
        <w:t xml:space="preserve">Характер активности и симптомов в момент регистрации аритмии. </w:t>
      </w:r>
    </w:p>
    <w:p w:rsidR="00EF76B8" w:rsidRPr="00083279" w:rsidRDefault="00EF76B8" w:rsidP="008419D6">
      <w:pPr>
        <w:tabs>
          <w:tab w:val="left" w:pos="284"/>
          <w:tab w:val="left" w:pos="1134"/>
        </w:tabs>
        <w:ind w:firstLine="709"/>
        <w:rPr>
          <w:sz w:val="28"/>
          <w:szCs w:val="28"/>
        </w:rPr>
      </w:pPr>
      <w:r w:rsidRPr="00083279">
        <w:rPr>
          <w:sz w:val="28"/>
          <w:szCs w:val="28"/>
        </w:rPr>
        <w:t xml:space="preserve">6. Симптоматика </w:t>
      </w:r>
    </w:p>
    <w:p w:rsidR="00EF76B8" w:rsidRPr="00083279" w:rsidRDefault="00EF76B8" w:rsidP="008419D6">
      <w:pPr>
        <w:tabs>
          <w:tab w:val="left" w:pos="284"/>
          <w:tab w:val="left" w:pos="1134"/>
        </w:tabs>
        <w:ind w:firstLine="709"/>
        <w:rPr>
          <w:sz w:val="28"/>
          <w:szCs w:val="28"/>
        </w:rPr>
      </w:pPr>
      <w:r w:rsidRPr="00083279">
        <w:rPr>
          <w:sz w:val="28"/>
          <w:szCs w:val="28"/>
        </w:rPr>
        <w:t xml:space="preserve">•Время и характер отмеченной в дневнике симптоматики; </w:t>
      </w:r>
    </w:p>
    <w:p w:rsidR="00EF76B8" w:rsidRPr="00083279" w:rsidRDefault="00EF76B8" w:rsidP="008419D6">
      <w:pPr>
        <w:tabs>
          <w:tab w:val="left" w:pos="284"/>
          <w:tab w:val="left" w:pos="1134"/>
        </w:tabs>
        <w:ind w:firstLine="709"/>
        <w:rPr>
          <w:sz w:val="28"/>
          <w:szCs w:val="28"/>
        </w:rPr>
      </w:pPr>
      <w:r w:rsidRPr="00083279">
        <w:rPr>
          <w:sz w:val="28"/>
          <w:szCs w:val="28"/>
        </w:rPr>
        <w:t xml:space="preserve">•Изменения на ЭКГ в период возникновения симптоматики. </w:t>
      </w:r>
    </w:p>
    <w:p w:rsidR="00EF76B8" w:rsidRPr="00083279" w:rsidRDefault="00EF76B8" w:rsidP="008419D6">
      <w:pPr>
        <w:tabs>
          <w:tab w:val="left" w:pos="284"/>
          <w:tab w:val="left" w:pos="1134"/>
        </w:tabs>
        <w:ind w:firstLine="709"/>
        <w:rPr>
          <w:sz w:val="28"/>
          <w:szCs w:val="28"/>
        </w:rPr>
      </w:pPr>
      <w:r w:rsidRPr="00083279">
        <w:rPr>
          <w:sz w:val="28"/>
          <w:szCs w:val="28"/>
        </w:rPr>
        <w:t xml:space="preserve">7. Оценка сегмента ST и зубца Т </w:t>
      </w:r>
    </w:p>
    <w:p w:rsidR="00EF76B8" w:rsidRPr="00083279" w:rsidRDefault="00EF76B8" w:rsidP="008419D6">
      <w:pPr>
        <w:tabs>
          <w:tab w:val="left" w:pos="284"/>
          <w:tab w:val="left" w:pos="1134"/>
        </w:tabs>
        <w:ind w:firstLine="709"/>
        <w:rPr>
          <w:sz w:val="28"/>
          <w:szCs w:val="28"/>
        </w:rPr>
      </w:pPr>
      <w:r w:rsidRPr="00083279">
        <w:rPr>
          <w:sz w:val="28"/>
          <w:szCs w:val="28"/>
        </w:rPr>
        <w:t xml:space="preserve">8. Оценка интервала QT  При наличии соответствующих дополнительных опций, они интерпретируются на основании нормативных значений и клинико-физиологической интерпретации. </w:t>
      </w:r>
    </w:p>
    <w:p w:rsidR="00EF76B8" w:rsidRPr="00083279" w:rsidRDefault="00EF76B8" w:rsidP="008419D6">
      <w:pPr>
        <w:tabs>
          <w:tab w:val="left" w:pos="284"/>
          <w:tab w:val="left" w:pos="1134"/>
        </w:tabs>
        <w:ind w:firstLine="709"/>
        <w:rPr>
          <w:b/>
          <w:sz w:val="28"/>
          <w:szCs w:val="28"/>
        </w:rPr>
      </w:pPr>
    </w:p>
    <w:p w:rsidR="00EF76B8" w:rsidRPr="00083279" w:rsidRDefault="00EF76B8" w:rsidP="008419D6">
      <w:pPr>
        <w:tabs>
          <w:tab w:val="left" w:pos="284"/>
          <w:tab w:val="left" w:pos="1134"/>
        </w:tabs>
        <w:ind w:firstLine="709"/>
        <w:rPr>
          <w:b/>
          <w:i/>
          <w:sz w:val="28"/>
          <w:szCs w:val="28"/>
          <w:u w:val="single"/>
        </w:rPr>
      </w:pPr>
      <w:r w:rsidRPr="00083279">
        <w:rPr>
          <w:b/>
          <w:i/>
          <w:sz w:val="28"/>
          <w:szCs w:val="28"/>
          <w:u w:val="single"/>
        </w:rPr>
        <w:t xml:space="preserve">АЛГОРИТМ </w:t>
      </w:r>
      <w:bookmarkStart w:id="4" w:name="_Hlk6348804"/>
      <w:r w:rsidRPr="00083279">
        <w:rPr>
          <w:b/>
          <w:i/>
          <w:sz w:val="28"/>
          <w:szCs w:val="28"/>
          <w:u w:val="single"/>
        </w:rPr>
        <w:t>интерпретации Эхокардиограмм:</w:t>
      </w:r>
      <w:bookmarkEnd w:id="4"/>
    </w:p>
    <w:p w:rsidR="00EF76B8" w:rsidRPr="00083279" w:rsidRDefault="00EF76B8" w:rsidP="008419D6">
      <w:pPr>
        <w:pStyle w:val="aa"/>
        <w:numPr>
          <w:ilvl w:val="0"/>
          <w:numId w:val="19"/>
        </w:numPr>
        <w:tabs>
          <w:tab w:val="left" w:pos="284"/>
          <w:tab w:val="left" w:pos="1134"/>
        </w:tabs>
        <w:ind w:left="0" w:firstLine="709"/>
        <w:contextualSpacing/>
        <w:rPr>
          <w:sz w:val="28"/>
          <w:szCs w:val="28"/>
        </w:rPr>
      </w:pPr>
      <w:r w:rsidRPr="00083279">
        <w:rPr>
          <w:sz w:val="28"/>
          <w:szCs w:val="28"/>
        </w:rPr>
        <w:t>Уточняются: возраст, пол пациента, рост и вес пациента (необходимы для расчета площади поверхности тела пациента), данные ЭКГ: отмечается ритм сердца, число сердечных сокращений, особенности ЭКГ влияющие на ЭхоКГ данные.</w:t>
      </w:r>
    </w:p>
    <w:p w:rsidR="00EF76B8" w:rsidRPr="00083279" w:rsidRDefault="00EF76B8" w:rsidP="008419D6">
      <w:pPr>
        <w:pStyle w:val="aa"/>
        <w:numPr>
          <w:ilvl w:val="0"/>
          <w:numId w:val="19"/>
        </w:numPr>
        <w:tabs>
          <w:tab w:val="left" w:pos="284"/>
          <w:tab w:val="left" w:pos="1134"/>
        </w:tabs>
        <w:ind w:left="0" w:firstLine="709"/>
        <w:contextualSpacing/>
        <w:rPr>
          <w:sz w:val="28"/>
          <w:szCs w:val="28"/>
        </w:rPr>
      </w:pPr>
      <w:r w:rsidRPr="00083279">
        <w:rPr>
          <w:sz w:val="28"/>
          <w:szCs w:val="28"/>
        </w:rPr>
        <w:t>Оцениваются цифровые значения, полученные при измерении сердечных структур (полости сердца, магистральных сосудов, миокарда, клапанов и т.д.) с учетом  нормативных параметров.</w:t>
      </w:r>
    </w:p>
    <w:p w:rsidR="00EF76B8" w:rsidRPr="00083279" w:rsidRDefault="00EF76B8" w:rsidP="008419D6">
      <w:pPr>
        <w:pStyle w:val="aa"/>
        <w:numPr>
          <w:ilvl w:val="0"/>
          <w:numId w:val="19"/>
        </w:numPr>
        <w:tabs>
          <w:tab w:val="left" w:pos="284"/>
          <w:tab w:val="left" w:pos="1134"/>
        </w:tabs>
        <w:ind w:left="0" w:firstLine="709"/>
        <w:contextualSpacing/>
        <w:rPr>
          <w:sz w:val="28"/>
          <w:szCs w:val="28"/>
        </w:rPr>
      </w:pPr>
      <w:r w:rsidRPr="00083279">
        <w:rPr>
          <w:sz w:val="28"/>
          <w:szCs w:val="28"/>
        </w:rPr>
        <w:t>Оценивается описание состояния клапанного аппарата.</w:t>
      </w:r>
    </w:p>
    <w:p w:rsidR="00EF76B8" w:rsidRPr="00083279" w:rsidRDefault="00EF76B8" w:rsidP="008419D6">
      <w:pPr>
        <w:pStyle w:val="aa"/>
        <w:numPr>
          <w:ilvl w:val="0"/>
          <w:numId w:val="19"/>
        </w:numPr>
        <w:tabs>
          <w:tab w:val="left" w:pos="284"/>
          <w:tab w:val="left" w:pos="1134"/>
        </w:tabs>
        <w:ind w:left="0" w:firstLine="709"/>
        <w:contextualSpacing/>
        <w:rPr>
          <w:sz w:val="28"/>
          <w:szCs w:val="28"/>
        </w:rPr>
      </w:pPr>
      <w:r w:rsidRPr="00083279">
        <w:rPr>
          <w:sz w:val="28"/>
          <w:szCs w:val="28"/>
        </w:rPr>
        <w:t>Оценивается глобальная сократительная функция миокарда левого и правого  желудочков  (ФВ) обязательно приведенная с указанием методики расчета.</w:t>
      </w:r>
    </w:p>
    <w:p w:rsidR="00EF76B8" w:rsidRPr="00083279" w:rsidRDefault="00EF76B8" w:rsidP="008419D6">
      <w:pPr>
        <w:pStyle w:val="aa"/>
        <w:numPr>
          <w:ilvl w:val="0"/>
          <w:numId w:val="19"/>
        </w:numPr>
        <w:tabs>
          <w:tab w:val="left" w:pos="284"/>
          <w:tab w:val="left" w:pos="1134"/>
        </w:tabs>
        <w:ind w:left="0" w:firstLine="709"/>
        <w:contextualSpacing/>
        <w:rPr>
          <w:sz w:val="28"/>
          <w:szCs w:val="28"/>
        </w:rPr>
      </w:pPr>
      <w:r w:rsidRPr="00083279">
        <w:rPr>
          <w:sz w:val="28"/>
          <w:szCs w:val="28"/>
        </w:rPr>
        <w:lastRenderedPageBreak/>
        <w:t>Оцениваются скорости потоков на клапанах и в полостях сердца и градиенты давления в сравнении с нормативными значениями скоростей потоков.</w:t>
      </w:r>
    </w:p>
    <w:p w:rsidR="00EF76B8" w:rsidRPr="00083279" w:rsidRDefault="00EF76B8" w:rsidP="008419D6">
      <w:pPr>
        <w:pStyle w:val="aa"/>
        <w:numPr>
          <w:ilvl w:val="0"/>
          <w:numId w:val="19"/>
        </w:numPr>
        <w:tabs>
          <w:tab w:val="left" w:pos="284"/>
          <w:tab w:val="left" w:pos="1134"/>
        </w:tabs>
        <w:ind w:left="0" w:firstLine="709"/>
        <w:contextualSpacing/>
        <w:rPr>
          <w:sz w:val="28"/>
          <w:szCs w:val="28"/>
        </w:rPr>
      </w:pPr>
      <w:r w:rsidRPr="00083279">
        <w:rPr>
          <w:sz w:val="28"/>
          <w:szCs w:val="28"/>
        </w:rPr>
        <w:t>При наличии патологических потоков (регургитация, трансептальные потоки, разрывы аневризм и т.д.) оцениваются описание их скорости, площади, характер.</w:t>
      </w:r>
    </w:p>
    <w:p w:rsidR="00EF76B8" w:rsidRPr="00083279" w:rsidRDefault="00EF76B8" w:rsidP="008419D6">
      <w:pPr>
        <w:pStyle w:val="aa"/>
        <w:numPr>
          <w:ilvl w:val="0"/>
          <w:numId w:val="19"/>
        </w:numPr>
        <w:tabs>
          <w:tab w:val="left" w:pos="284"/>
          <w:tab w:val="left" w:pos="1134"/>
        </w:tabs>
        <w:ind w:left="0" w:firstLine="709"/>
        <w:contextualSpacing/>
        <w:rPr>
          <w:sz w:val="28"/>
          <w:szCs w:val="28"/>
        </w:rPr>
      </w:pPr>
      <w:r w:rsidRPr="00083279">
        <w:rPr>
          <w:sz w:val="28"/>
          <w:szCs w:val="28"/>
        </w:rPr>
        <w:t>Уточняется наличие  различных находок (тромбы, аневризмы, зоны гипоакинезии миокарда, опухоли, кальцинаты, выпот в полость перикарда и т.д.) описа</w:t>
      </w:r>
      <w:r w:rsidR="008419D6">
        <w:rPr>
          <w:sz w:val="28"/>
          <w:szCs w:val="28"/>
        </w:rPr>
        <w:t>н</w:t>
      </w:r>
      <w:r w:rsidRPr="00083279">
        <w:rPr>
          <w:sz w:val="28"/>
          <w:szCs w:val="28"/>
        </w:rPr>
        <w:t>ных в  свободной форме.</w:t>
      </w:r>
    </w:p>
    <w:p w:rsidR="00EF76B8" w:rsidRPr="00083279" w:rsidRDefault="00EF76B8" w:rsidP="008419D6">
      <w:pPr>
        <w:tabs>
          <w:tab w:val="left" w:pos="284"/>
          <w:tab w:val="left" w:pos="1134"/>
        </w:tabs>
        <w:ind w:firstLine="709"/>
        <w:rPr>
          <w:b/>
          <w:i/>
          <w:sz w:val="28"/>
          <w:szCs w:val="28"/>
        </w:rPr>
      </w:pPr>
      <w:r>
        <w:rPr>
          <w:b/>
          <w:sz w:val="28"/>
          <w:szCs w:val="28"/>
        </w:rPr>
        <w:t>8.</w:t>
      </w:r>
      <w:r w:rsidRPr="00083279">
        <w:rPr>
          <w:b/>
          <w:sz w:val="28"/>
          <w:szCs w:val="28"/>
        </w:rPr>
        <w:t>Заключение дается в свободной форме после анализа всей полученной  при эхокардиографическом исследовании информации.</w:t>
      </w:r>
      <w:r w:rsidRPr="00083279">
        <w:rPr>
          <w:b/>
          <w:sz w:val="28"/>
          <w:szCs w:val="28"/>
        </w:rPr>
        <w:br/>
      </w:r>
    </w:p>
    <w:p w:rsidR="00EF76B8" w:rsidRPr="00083279" w:rsidRDefault="00EF76B8" w:rsidP="008419D6">
      <w:pPr>
        <w:tabs>
          <w:tab w:val="left" w:pos="284"/>
          <w:tab w:val="left" w:pos="1134"/>
        </w:tabs>
        <w:ind w:firstLine="709"/>
        <w:rPr>
          <w:color w:val="000000"/>
          <w:sz w:val="28"/>
          <w:szCs w:val="28"/>
        </w:rPr>
      </w:pPr>
      <w:bookmarkStart w:id="5" w:name="_Hlk6776666"/>
      <w:r w:rsidRPr="00083279">
        <w:rPr>
          <w:b/>
          <w:i/>
          <w:sz w:val="28"/>
          <w:szCs w:val="28"/>
          <w:u w:val="single"/>
        </w:rPr>
        <w:t>АЛГОРИТМ интерпретации Спирограмм</w:t>
      </w:r>
      <w:r w:rsidRPr="00083279">
        <w:rPr>
          <w:sz w:val="28"/>
          <w:szCs w:val="28"/>
          <w:u w:val="single"/>
        </w:rPr>
        <w:t>:</w:t>
      </w:r>
    </w:p>
    <w:p w:rsidR="00EF76B8" w:rsidRPr="00083279" w:rsidRDefault="00EF76B8" w:rsidP="008419D6">
      <w:pPr>
        <w:tabs>
          <w:tab w:val="left" w:pos="284"/>
          <w:tab w:val="left" w:pos="1134"/>
        </w:tabs>
        <w:ind w:firstLine="709"/>
        <w:rPr>
          <w:color w:val="000000"/>
          <w:sz w:val="28"/>
          <w:szCs w:val="28"/>
        </w:rPr>
      </w:pPr>
      <w:r w:rsidRPr="00083279">
        <w:rPr>
          <w:color w:val="000000"/>
          <w:sz w:val="28"/>
          <w:szCs w:val="28"/>
        </w:rPr>
        <w:t>Спирометрия представляет собой неинвазивный метод измерения воздушных потоков и объемов как функции времени с использованием форсированных маневров. При поведении анализа:</w:t>
      </w:r>
    </w:p>
    <w:p w:rsidR="00EF76B8" w:rsidRPr="00083279" w:rsidRDefault="00EF76B8" w:rsidP="008419D6">
      <w:pPr>
        <w:pStyle w:val="aa"/>
        <w:numPr>
          <w:ilvl w:val="0"/>
          <w:numId w:val="22"/>
        </w:numPr>
        <w:tabs>
          <w:tab w:val="left" w:pos="284"/>
          <w:tab w:val="left" w:pos="1134"/>
        </w:tabs>
        <w:ind w:left="0" w:firstLine="709"/>
        <w:contextualSpacing/>
        <w:rPr>
          <w:sz w:val="28"/>
          <w:szCs w:val="28"/>
        </w:rPr>
      </w:pPr>
      <w:r w:rsidRPr="00083279">
        <w:rPr>
          <w:color w:val="000000"/>
          <w:sz w:val="28"/>
          <w:szCs w:val="28"/>
        </w:rPr>
        <w:t>учитываются  рост, пол и возраст и раса больного, клинический диагноз</w:t>
      </w:r>
    </w:p>
    <w:p w:rsidR="00EF76B8" w:rsidRPr="00083279" w:rsidRDefault="00EF76B8" w:rsidP="008419D6">
      <w:pPr>
        <w:pStyle w:val="aa"/>
        <w:numPr>
          <w:ilvl w:val="0"/>
          <w:numId w:val="22"/>
        </w:numPr>
        <w:tabs>
          <w:tab w:val="left" w:pos="284"/>
          <w:tab w:val="left" w:pos="1134"/>
        </w:tabs>
        <w:ind w:left="0" w:firstLine="709"/>
        <w:contextualSpacing/>
        <w:rPr>
          <w:color w:val="000000"/>
          <w:sz w:val="28"/>
          <w:szCs w:val="28"/>
        </w:rPr>
      </w:pPr>
      <w:r w:rsidRPr="00083279">
        <w:rPr>
          <w:color w:val="000000"/>
          <w:sz w:val="28"/>
          <w:szCs w:val="28"/>
        </w:rPr>
        <w:t>измеряют:</w:t>
      </w:r>
    </w:p>
    <w:p w:rsidR="00EF76B8" w:rsidRPr="00083279" w:rsidRDefault="00EF76B8" w:rsidP="008419D6">
      <w:pPr>
        <w:pStyle w:val="aa"/>
        <w:numPr>
          <w:ilvl w:val="0"/>
          <w:numId w:val="22"/>
        </w:numPr>
        <w:tabs>
          <w:tab w:val="left" w:pos="284"/>
          <w:tab w:val="left" w:pos="1134"/>
        </w:tabs>
        <w:ind w:left="0" w:firstLine="709"/>
        <w:contextualSpacing/>
        <w:rPr>
          <w:color w:val="000000"/>
          <w:sz w:val="28"/>
          <w:szCs w:val="28"/>
        </w:rPr>
      </w:pPr>
      <w:r w:rsidRPr="00083279">
        <w:rPr>
          <w:color w:val="000000"/>
          <w:sz w:val="28"/>
          <w:szCs w:val="28"/>
        </w:rPr>
        <w:t>рассчитывается ФЖЕЛ  - максимальный объем воздуха, который человек может выдохнуть после максимально глубокого вдоха</w:t>
      </w:r>
    </w:p>
    <w:p w:rsidR="00EF76B8" w:rsidRPr="00083279" w:rsidRDefault="00EF76B8" w:rsidP="008419D6">
      <w:pPr>
        <w:pStyle w:val="aa"/>
        <w:numPr>
          <w:ilvl w:val="0"/>
          <w:numId w:val="22"/>
        </w:numPr>
        <w:tabs>
          <w:tab w:val="left" w:pos="284"/>
          <w:tab w:val="left" w:pos="1134"/>
        </w:tabs>
        <w:ind w:left="0" w:firstLine="709"/>
        <w:contextualSpacing/>
        <w:rPr>
          <w:color w:val="000000"/>
          <w:sz w:val="28"/>
          <w:szCs w:val="28"/>
        </w:rPr>
      </w:pPr>
      <w:r w:rsidRPr="00083279">
        <w:rPr>
          <w:color w:val="000000"/>
          <w:sz w:val="28"/>
          <w:szCs w:val="28"/>
        </w:rPr>
        <w:t xml:space="preserve">рассчитываются показатели объемной скорости воздушного потока: </w:t>
      </w:r>
    </w:p>
    <w:p w:rsidR="00EF76B8" w:rsidRPr="00083279" w:rsidRDefault="00EF76B8" w:rsidP="008419D6">
      <w:pPr>
        <w:pStyle w:val="aa"/>
        <w:numPr>
          <w:ilvl w:val="0"/>
          <w:numId w:val="23"/>
        </w:numPr>
        <w:tabs>
          <w:tab w:val="left" w:pos="284"/>
          <w:tab w:val="left" w:pos="1134"/>
        </w:tabs>
        <w:ind w:left="0" w:firstLine="709"/>
        <w:contextualSpacing/>
        <w:rPr>
          <w:color w:val="000000"/>
          <w:sz w:val="28"/>
          <w:szCs w:val="28"/>
        </w:rPr>
      </w:pPr>
      <w:r w:rsidRPr="00083279">
        <w:rPr>
          <w:color w:val="000000"/>
          <w:sz w:val="28"/>
          <w:szCs w:val="28"/>
        </w:rPr>
        <w:t>ОФВ</w:t>
      </w:r>
      <w:r w:rsidRPr="00083279">
        <w:rPr>
          <w:color w:val="000000"/>
          <w:sz w:val="28"/>
          <w:szCs w:val="28"/>
          <w:vertAlign w:val="subscript"/>
        </w:rPr>
        <w:t xml:space="preserve">1 - </w:t>
      </w:r>
      <w:r w:rsidRPr="00083279">
        <w:rPr>
          <w:color w:val="000000"/>
          <w:sz w:val="28"/>
          <w:szCs w:val="28"/>
        </w:rPr>
        <w:t xml:space="preserve">максимальный объем воздуха, который человек может выдохнуть за первую секунду маневра ФЖЕЛ, </w:t>
      </w:r>
    </w:p>
    <w:p w:rsidR="00EF76B8" w:rsidRPr="00083279" w:rsidRDefault="00EF76B8" w:rsidP="008419D6">
      <w:pPr>
        <w:pStyle w:val="aa"/>
        <w:numPr>
          <w:ilvl w:val="0"/>
          <w:numId w:val="23"/>
        </w:numPr>
        <w:tabs>
          <w:tab w:val="left" w:pos="284"/>
          <w:tab w:val="left" w:pos="1134"/>
        </w:tabs>
        <w:ind w:left="0" w:firstLine="709"/>
        <w:contextualSpacing/>
        <w:rPr>
          <w:color w:val="000000"/>
          <w:sz w:val="28"/>
          <w:szCs w:val="28"/>
        </w:rPr>
      </w:pPr>
      <w:r w:rsidRPr="00083279">
        <w:rPr>
          <w:color w:val="000000"/>
          <w:sz w:val="28"/>
          <w:szCs w:val="28"/>
        </w:rPr>
        <w:t>отношение ОФВ</w:t>
      </w:r>
      <w:r w:rsidRPr="00083279">
        <w:rPr>
          <w:color w:val="000000"/>
          <w:sz w:val="28"/>
          <w:szCs w:val="28"/>
          <w:vertAlign w:val="subscript"/>
        </w:rPr>
        <w:t>1</w:t>
      </w:r>
      <w:r w:rsidRPr="00083279">
        <w:rPr>
          <w:color w:val="000000"/>
          <w:sz w:val="28"/>
          <w:szCs w:val="28"/>
        </w:rPr>
        <w:t>/ФЖЕЛ - выражается в процентах и является модификацией индекса Тиффно (ОФВ</w:t>
      </w:r>
      <w:r w:rsidRPr="00083279">
        <w:rPr>
          <w:color w:val="000000"/>
          <w:sz w:val="28"/>
          <w:szCs w:val="28"/>
          <w:vertAlign w:val="subscript"/>
        </w:rPr>
        <w:t>1</w:t>
      </w:r>
      <w:r w:rsidRPr="00083279">
        <w:rPr>
          <w:color w:val="000000"/>
          <w:sz w:val="28"/>
          <w:szCs w:val="28"/>
        </w:rPr>
        <w:t>/ЖЕЛ</w:t>
      </w:r>
      <w:r w:rsidRPr="00083279">
        <w:rPr>
          <w:color w:val="000000"/>
          <w:sz w:val="28"/>
          <w:szCs w:val="28"/>
          <w:vertAlign w:val="subscript"/>
        </w:rPr>
        <w:t>вд</w:t>
      </w:r>
      <w:r w:rsidRPr="00083279">
        <w:rPr>
          <w:color w:val="000000"/>
          <w:sz w:val="28"/>
          <w:szCs w:val="28"/>
        </w:rPr>
        <w:t>, где ЖЕЛ</w:t>
      </w:r>
      <w:r w:rsidRPr="00083279">
        <w:rPr>
          <w:color w:val="000000"/>
          <w:sz w:val="28"/>
          <w:szCs w:val="28"/>
          <w:vertAlign w:val="subscript"/>
        </w:rPr>
        <w:t>вд</w:t>
      </w:r>
      <w:r w:rsidRPr="00083279">
        <w:rPr>
          <w:color w:val="000000"/>
          <w:sz w:val="28"/>
          <w:szCs w:val="28"/>
        </w:rPr>
        <w:t>– максимальный объем воздуха, который можно вдохнуть после полного спокойного выдоха. У здорового человека это соотношение составляет 75–85%,</w:t>
      </w:r>
    </w:p>
    <w:p w:rsidR="00EF76B8" w:rsidRPr="00083279" w:rsidRDefault="00EF76B8" w:rsidP="008419D6">
      <w:pPr>
        <w:pStyle w:val="aa"/>
        <w:numPr>
          <w:ilvl w:val="0"/>
          <w:numId w:val="23"/>
        </w:numPr>
        <w:tabs>
          <w:tab w:val="left" w:pos="284"/>
          <w:tab w:val="left" w:pos="1134"/>
        </w:tabs>
        <w:ind w:left="0" w:firstLine="709"/>
        <w:contextualSpacing/>
        <w:rPr>
          <w:color w:val="000000"/>
          <w:sz w:val="28"/>
          <w:szCs w:val="28"/>
        </w:rPr>
      </w:pPr>
      <w:r w:rsidRPr="00083279">
        <w:rPr>
          <w:color w:val="000000"/>
          <w:sz w:val="28"/>
          <w:szCs w:val="28"/>
        </w:rPr>
        <w:t>СОС</w:t>
      </w:r>
      <w:r w:rsidRPr="00083279">
        <w:rPr>
          <w:color w:val="000000"/>
          <w:sz w:val="28"/>
          <w:szCs w:val="28"/>
          <w:vertAlign w:val="subscript"/>
        </w:rPr>
        <w:t xml:space="preserve">25-75 - </w:t>
      </w:r>
      <w:r w:rsidRPr="00083279">
        <w:rPr>
          <w:color w:val="000000"/>
          <w:sz w:val="28"/>
          <w:szCs w:val="28"/>
        </w:rPr>
        <w:t xml:space="preserve">средняя объемная скорость в средней части форсированного экспираторного маневра между 25% и 75% ФЖЕЛ. Этот показатель можно измерить непосредственно по спирограмме либо рассчитать по кривой поток–объем., </w:t>
      </w:r>
    </w:p>
    <w:p w:rsidR="00EF76B8" w:rsidRPr="00083279" w:rsidRDefault="00EF76B8" w:rsidP="008419D6">
      <w:pPr>
        <w:pStyle w:val="aa"/>
        <w:numPr>
          <w:ilvl w:val="0"/>
          <w:numId w:val="23"/>
        </w:numPr>
        <w:tabs>
          <w:tab w:val="left" w:pos="284"/>
          <w:tab w:val="left" w:pos="1134"/>
        </w:tabs>
        <w:ind w:left="0" w:firstLine="709"/>
        <w:contextualSpacing/>
        <w:rPr>
          <w:color w:val="000000"/>
          <w:sz w:val="28"/>
          <w:szCs w:val="28"/>
        </w:rPr>
      </w:pPr>
      <w:r w:rsidRPr="00083279">
        <w:rPr>
          <w:color w:val="000000"/>
          <w:sz w:val="28"/>
          <w:szCs w:val="28"/>
        </w:rPr>
        <w:t xml:space="preserve">рассчитывается МОС </w:t>
      </w:r>
      <w:r w:rsidRPr="00083279">
        <w:rPr>
          <w:color w:val="000000"/>
          <w:sz w:val="28"/>
          <w:szCs w:val="28"/>
          <w:vertAlign w:val="subscript"/>
        </w:rPr>
        <w:t>25-75</w:t>
      </w:r>
      <w:r w:rsidRPr="00083279">
        <w:rPr>
          <w:color w:val="000000"/>
          <w:sz w:val="28"/>
          <w:szCs w:val="28"/>
        </w:rPr>
        <w:t xml:space="preserve"> - максимальные объемные скорости на уровнях 25, 50 и 75% ФЖЕЛ,</w:t>
      </w:r>
    </w:p>
    <w:p w:rsidR="00EF76B8" w:rsidRPr="00083279" w:rsidRDefault="00EF76B8" w:rsidP="008419D6">
      <w:pPr>
        <w:pStyle w:val="aa"/>
        <w:numPr>
          <w:ilvl w:val="0"/>
          <w:numId w:val="23"/>
        </w:numPr>
        <w:tabs>
          <w:tab w:val="left" w:pos="284"/>
          <w:tab w:val="left" w:pos="1134"/>
        </w:tabs>
        <w:ind w:left="0" w:firstLine="709"/>
        <w:contextualSpacing/>
        <w:rPr>
          <w:sz w:val="28"/>
          <w:szCs w:val="28"/>
        </w:rPr>
      </w:pPr>
      <w:r w:rsidRPr="00083279">
        <w:rPr>
          <w:color w:val="000000"/>
          <w:sz w:val="28"/>
          <w:szCs w:val="28"/>
        </w:rPr>
        <w:t>ПОС</w:t>
      </w:r>
      <w:r w:rsidRPr="00083279">
        <w:rPr>
          <w:color w:val="000000"/>
          <w:sz w:val="28"/>
          <w:szCs w:val="28"/>
          <w:vertAlign w:val="subscript"/>
        </w:rPr>
        <w:t>выд</w:t>
      </w:r>
      <w:r w:rsidRPr="00083279">
        <w:rPr>
          <w:color w:val="000000"/>
          <w:sz w:val="28"/>
          <w:szCs w:val="28"/>
        </w:rPr>
        <w:t xml:space="preserve"> - пиковая объемная скорость выдоха, которая также называется максимальной экспираторной скоростью – показатель, который измеряется в течение короткого отрезка времени сразу после начала выдоха и выражается либо в л/мин, либо в л/сек.</w:t>
      </w:r>
    </w:p>
    <w:p w:rsidR="00EF76B8" w:rsidRPr="00083279" w:rsidRDefault="00EF76B8" w:rsidP="008419D6">
      <w:pPr>
        <w:pStyle w:val="aa"/>
        <w:numPr>
          <w:ilvl w:val="0"/>
          <w:numId w:val="23"/>
        </w:numPr>
        <w:tabs>
          <w:tab w:val="left" w:pos="284"/>
          <w:tab w:val="left" w:pos="1134"/>
        </w:tabs>
        <w:ind w:left="0" w:firstLine="709"/>
        <w:contextualSpacing/>
        <w:rPr>
          <w:sz w:val="28"/>
          <w:szCs w:val="28"/>
        </w:rPr>
      </w:pPr>
      <w:r w:rsidRPr="00083279">
        <w:rPr>
          <w:color w:val="000000"/>
          <w:sz w:val="28"/>
          <w:szCs w:val="28"/>
        </w:rPr>
        <w:t>ПОС</w:t>
      </w:r>
      <w:r w:rsidRPr="00083279">
        <w:rPr>
          <w:color w:val="000000"/>
          <w:sz w:val="28"/>
          <w:szCs w:val="28"/>
          <w:vertAlign w:val="subscript"/>
        </w:rPr>
        <w:t>вд</w:t>
      </w:r>
      <w:r w:rsidRPr="00083279">
        <w:rPr>
          <w:color w:val="000000"/>
          <w:sz w:val="28"/>
          <w:szCs w:val="28"/>
        </w:rPr>
        <w:t xml:space="preserve">  -пиковая объемная скорость вдоха - </w:t>
      </w:r>
      <w:r w:rsidRPr="00083279">
        <w:rPr>
          <w:color w:val="000000"/>
          <w:sz w:val="28"/>
          <w:szCs w:val="28"/>
          <w:vertAlign w:val="subscript"/>
        </w:rPr>
        <w:t xml:space="preserve">- </w:t>
      </w:r>
      <w:r w:rsidRPr="00083279">
        <w:rPr>
          <w:color w:val="000000"/>
          <w:sz w:val="28"/>
          <w:szCs w:val="28"/>
        </w:rPr>
        <w:t>измеряют максимальный инспираторный поток</w:t>
      </w:r>
    </w:p>
    <w:p w:rsidR="00EF76B8" w:rsidRPr="00083279" w:rsidRDefault="00EF76B8" w:rsidP="008419D6">
      <w:pPr>
        <w:pStyle w:val="aa"/>
        <w:numPr>
          <w:ilvl w:val="0"/>
          <w:numId w:val="22"/>
        </w:numPr>
        <w:tabs>
          <w:tab w:val="left" w:pos="284"/>
          <w:tab w:val="left" w:pos="1134"/>
        </w:tabs>
        <w:ind w:left="0" w:firstLine="709"/>
        <w:contextualSpacing/>
        <w:rPr>
          <w:sz w:val="28"/>
          <w:szCs w:val="28"/>
        </w:rPr>
      </w:pPr>
      <w:r w:rsidRPr="00083279">
        <w:rPr>
          <w:color w:val="000000"/>
          <w:sz w:val="28"/>
          <w:szCs w:val="28"/>
        </w:rPr>
        <w:t>ФЖЕЛ и ОФВ</w:t>
      </w:r>
      <w:r w:rsidRPr="00083279">
        <w:rPr>
          <w:color w:val="000000"/>
          <w:sz w:val="28"/>
          <w:szCs w:val="28"/>
          <w:vertAlign w:val="subscript"/>
        </w:rPr>
        <w:t>1</w:t>
      </w:r>
      <w:r w:rsidRPr="00083279">
        <w:rPr>
          <w:color w:val="000000"/>
          <w:sz w:val="28"/>
          <w:szCs w:val="28"/>
        </w:rPr>
        <w:t xml:space="preserve"> выбирают не менее чем из трех воспроизводимых технически приемлемых маневров. Результаты исследования анализируют по маневру с максимальными ФЖЕЛ и ОФВ</w:t>
      </w:r>
      <w:r w:rsidRPr="00083279">
        <w:rPr>
          <w:color w:val="000000"/>
          <w:sz w:val="28"/>
          <w:szCs w:val="28"/>
          <w:vertAlign w:val="subscript"/>
        </w:rPr>
        <w:t>1</w:t>
      </w:r>
    </w:p>
    <w:p w:rsidR="00EF76B8" w:rsidRPr="00083279" w:rsidRDefault="00EF76B8" w:rsidP="008419D6">
      <w:pPr>
        <w:pStyle w:val="aa"/>
        <w:numPr>
          <w:ilvl w:val="0"/>
          <w:numId w:val="22"/>
        </w:numPr>
        <w:tabs>
          <w:tab w:val="left" w:pos="284"/>
          <w:tab w:val="left" w:pos="1134"/>
        </w:tabs>
        <w:ind w:left="0" w:firstLine="709"/>
        <w:contextualSpacing/>
        <w:rPr>
          <w:sz w:val="28"/>
          <w:szCs w:val="28"/>
        </w:rPr>
      </w:pPr>
      <w:r w:rsidRPr="00083279">
        <w:rPr>
          <w:color w:val="000000"/>
          <w:sz w:val="28"/>
          <w:szCs w:val="28"/>
        </w:rPr>
        <w:t>Проводится сопоставление полученных параметров с должными величинами показателей спирометрии. Для скоростных показателей нижней границы нормы составляет 60% от должных значений, для отношения ОФВ</w:t>
      </w:r>
      <w:r w:rsidRPr="00083279">
        <w:rPr>
          <w:color w:val="000000"/>
          <w:sz w:val="28"/>
          <w:szCs w:val="28"/>
          <w:vertAlign w:val="subscript"/>
        </w:rPr>
        <w:t>1</w:t>
      </w:r>
      <w:r w:rsidRPr="00083279">
        <w:rPr>
          <w:color w:val="000000"/>
          <w:sz w:val="28"/>
          <w:szCs w:val="28"/>
        </w:rPr>
        <w:t>/ФЖЕЛ  в качестве НГН 70% от должных значений</w:t>
      </w:r>
    </w:p>
    <w:p w:rsidR="00EF76B8" w:rsidRPr="00083279" w:rsidRDefault="00EF76B8" w:rsidP="008419D6">
      <w:pPr>
        <w:pStyle w:val="aa"/>
        <w:numPr>
          <w:ilvl w:val="0"/>
          <w:numId w:val="22"/>
        </w:numPr>
        <w:tabs>
          <w:tab w:val="left" w:pos="284"/>
          <w:tab w:val="left" w:pos="1134"/>
        </w:tabs>
        <w:ind w:left="0" w:firstLine="709"/>
        <w:contextualSpacing/>
        <w:rPr>
          <w:sz w:val="28"/>
          <w:szCs w:val="28"/>
        </w:rPr>
      </w:pPr>
      <w:r w:rsidRPr="00083279">
        <w:rPr>
          <w:color w:val="000000"/>
          <w:sz w:val="28"/>
          <w:szCs w:val="28"/>
        </w:rPr>
        <w:t>Проводится выявление обструкции дыхательных путей , локализации и оценка ее выраженности по степень отклонения ОФВ</w:t>
      </w:r>
      <w:r w:rsidRPr="00083279">
        <w:rPr>
          <w:color w:val="000000"/>
          <w:sz w:val="28"/>
          <w:szCs w:val="28"/>
          <w:vertAlign w:val="subscript"/>
        </w:rPr>
        <w:t>1</w:t>
      </w:r>
      <w:r w:rsidRPr="00083279">
        <w:rPr>
          <w:color w:val="000000"/>
          <w:sz w:val="28"/>
          <w:szCs w:val="28"/>
        </w:rPr>
        <w:t xml:space="preserve"> от должного значения</w:t>
      </w:r>
    </w:p>
    <w:p w:rsidR="00EF76B8" w:rsidRPr="00083279" w:rsidRDefault="00EF76B8" w:rsidP="008419D6">
      <w:pPr>
        <w:pStyle w:val="aa"/>
        <w:numPr>
          <w:ilvl w:val="0"/>
          <w:numId w:val="22"/>
        </w:numPr>
        <w:tabs>
          <w:tab w:val="left" w:pos="284"/>
          <w:tab w:val="left" w:pos="1134"/>
        </w:tabs>
        <w:ind w:left="0" w:firstLine="709"/>
        <w:contextualSpacing/>
        <w:rPr>
          <w:sz w:val="28"/>
          <w:szCs w:val="28"/>
        </w:rPr>
      </w:pPr>
      <w:r w:rsidRPr="00083279">
        <w:rPr>
          <w:color w:val="000000"/>
          <w:sz w:val="28"/>
          <w:szCs w:val="28"/>
        </w:rPr>
        <w:lastRenderedPageBreak/>
        <w:t>Проводится выявление рестриктивных нарушений вентиляции, обусловленных процессами, снижающими растяжимость легких и, следовательно, ограничивающими наполнение легких воздухом Это проявляется снижением ЖЕЛ, Форма кривой может и не меняться, а представлять собой пропорционально уменьшенную копию должной кривой</w:t>
      </w:r>
    </w:p>
    <w:p w:rsidR="00EF76B8" w:rsidRPr="00083279" w:rsidRDefault="00EF76B8" w:rsidP="008419D6">
      <w:pPr>
        <w:pStyle w:val="aa"/>
        <w:numPr>
          <w:ilvl w:val="0"/>
          <w:numId w:val="22"/>
        </w:numPr>
        <w:tabs>
          <w:tab w:val="left" w:pos="284"/>
          <w:tab w:val="left" w:pos="1134"/>
        </w:tabs>
        <w:ind w:left="0" w:firstLine="709"/>
        <w:contextualSpacing/>
        <w:rPr>
          <w:sz w:val="28"/>
          <w:szCs w:val="28"/>
        </w:rPr>
      </w:pPr>
      <w:r w:rsidRPr="00083279">
        <w:rPr>
          <w:color w:val="000000"/>
          <w:sz w:val="28"/>
          <w:szCs w:val="28"/>
        </w:rPr>
        <w:t>Проводится выявление смешанных нарушений легочной вентиляции развивающихся при сужении просвета дыхательных путей на фоне уменьшения легочных объемов. При этом спирометрия будет регистрировать одновременное снижение ФЖЕЛ, ОФВ</w:t>
      </w:r>
      <w:r w:rsidRPr="00083279">
        <w:rPr>
          <w:color w:val="000000"/>
          <w:sz w:val="28"/>
          <w:szCs w:val="28"/>
          <w:vertAlign w:val="subscript"/>
        </w:rPr>
        <w:t>1</w:t>
      </w:r>
      <w:r w:rsidRPr="00083279">
        <w:rPr>
          <w:color w:val="000000"/>
          <w:sz w:val="28"/>
          <w:szCs w:val="28"/>
        </w:rPr>
        <w:t xml:space="preserve"> и ОФВ</w:t>
      </w:r>
      <w:r w:rsidRPr="00083279">
        <w:rPr>
          <w:color w:val="000000"/>
          <w:sz w:val="28"/>
          <w:szCs w:val="28"/>
          <w:vertAlign w:val="subscript"/>
        </w:rPr>
        <w:t>1</w:t>
      </w:r>
      <w:r w:rsidRPr="00083279">
        <w:rPr>
          <w:color w:val="000000"/>
          <w:sz w:val="28"/>
          <w:szCs w:val="28"/>
        </w:rPr>
        <w:t>/ФЖЕЛ.</w:t>
      </w:r>
    </w:p>
    <w:p w:rsidR="00EF76B8" w:rsidRPr="00083279" w:rsidRDefault="00EF76B8" w:rsidP="008419D6">
      <w:pPr>
        <w:pStyle w:val="aa"/>
        <w:numPr>
          <w:ilvl w:val="0"/>
          <w:numId w:val="22"/>
        </w:numPr>
        <w:tabs>
          <w:tab w:val="left" w:pos="284"/>
          <w:tab w:val="left" w:pos="1134"/>
        </w:tabs>
        <w:ind w:left="0" w:firstLine="709"/>
        <w:contextualSpacing/>
        <w:rPr>
          <w:b/>
          <w:color w:val="000000"/>
          <w:sz w:val="28"/>
          <w:szCs w:val="28"/>
        </w:rPr>
      </w:pPr>
      <w:r w:rsidRPr="00083279">
        <w:rPr>
          <w:b/>
          <w:color w:val="000000"/>
          <w:sz w:val="28"/>
          <w:szCs w:val="28"/>
        </w:rPr>
        <w:t>Интерпретация результатов спирометрии строится на анализе основных параметров (ОФВ</w:t>
      </w:r>
      <w:r w:rsidRPr="00083279">
        <w:rPr>
          <w:b/>
          <w:color w:val="000000"/>
          <w:sz w:val="28"/>
          <w:szCs w:val="28"/>
          <w:vertAlign w:val="subscript"/>
        </w:rPr>
        <w:t>1</w:t>
      </w:r>
      <w:r w:rsidRPr="00083279">
        <w:rPr>
          <w:b/>
          <w:color w:val="000000"/>
          <w:sz w:val="28"/>
          <w:szCs w:val="28"/>
        </w:rPr>
        <w:t>, ЖЕЛ, ОФВ</w:t>
      </w:r>
      <w:r w:rsidRPr="00083279">
        <w:rPr>
          <w:b/>
          <w:color w:val="000000"/>
          <w:sz w:val="28"/>
          <w:szCs w:val="28"/>
          <w:vertAlign w:val="subscript"/>
        </w:rPr>
        <w:t>1</w:t>
      </w:r>
      <w:r w:rsidRPr="00083279">
        <w:rPr>
          <w:b/>
          <w:color w:val="000000"/>
          <w:sz w:val="28"/>
          <w:szCs w:val="28"/>
        </w:rPr>
        <w:t>/ЖЕЛ), формируется финальное заключение в свободной форме..</w:t>
      </w:r>
    </w:p>
    <w:p w:rsidR="00EF76B8" w:rsidRPr="00083279" w:rsidRDefault="00EF76B8" w:rsidP="008419D6">
      <w:pPr>
        <w:tabs>
          <w:tab w:val="left" w:pos="284"/>
          <w:tab w:val="left" w:pos="1134"/>
        </w:tabs>
        <w:ind w:firstLine="709"/>
        <w:rPr>
          <w:sz w:val="28"/>
          <w:szCs w:val="28"/>
        </w:rPr>
      </w:pPr>
    </w:p>
    <w:p w:rsidR="00EF76B8" w:rsidRPr="00083279" w:rsidRDefault="00EF76B8" w:rsidP="008419D6">
      <w:pPr>
        <w:tabs>
          <w:tab w:val="left" w:pos="284"/>
          <w:tab w:val="left" w:pos="1134"/>
        </w:tabs>
        <w:ind w:firstLine="709"/>
        <w:rPr>
          <w:b/>
          <w:i/>
          <w:sz w:val="28"/>
          <w:szCs w:val="28"/>
          <w:u w:val="single"/>
        </w:rPr>
      </w:pPr>
      <w:r w:rsidRPr="00083279">
        <w:rPr>
          <w:b/>
          <w:i/>
          <w:sz w:val="28"/>
          <w:szCs w:val="28"/>
          <w:u w:val="single"/>
        </w:rPr>
        <w:t>АЛГОРИТМ интерпретации результатов бронходилатационного теста</w:t>
      </w:r>
    </w:p>
    <w:p w:rsidR="00EF76B8" w:rsidRPr="00083279" w:rsidRDefault="00EF76B8" w:rsidP="008419D6">
      <w:pPr>
        <w:pStyle w:val="aa"/>
        <w:numPr>
          <w:ilvl w:val="0"/>
          <w:numId w:val="24"/>
        </w:numPr>
        <w:tabs>
          <w:tab w:val="left" w:pos="284"/>
          <w:tab w:val="left" w:pos="1134"/>
        </w:tabs>
        <w:ind w:left="0" w:firstLine="709"/>
        <w:contextualSpacing/>
        <w:rPr>
          <w:sz w:val="28"/>
          <w:szCs w:val="28"/>
        </w:rPr>
      </w:pPr>
      <w:r w:rsidRPr="00083279">
        <w:rPr>
          <w:color w:val="000000"/>
          <w:sz w:val="28"/>
          <w:szCs w:val="28"/>
        </w:rPr>
        <w:t>определяются значения спирометрического показателя ОФВ</w:t>
      </w:r>
      <w:r w:rsidRPr="00083279">
        <w:rPr>
          <w:color w:val="000000"/>
          <w:sz w:val="28"/>
          <w:szCs w:val="28"/>
          <w:vertAlign w:val="subscript"/>
        </w:rPr>
        <w:t>1</w:t>
      </w:r>
      <w:r w:rsidRPr="00083279">
        <w:rPr>
          <w:color w:val="000000"/>
          <w:sz w:val="28"/>
          <w:szCs w:val="28"/>
        </w:rPr>
        <w:t xml:space="preserve"> или ФЖЕЛ до и после ингаляции бронходилататора</w:t>
      </w:r>
    </w:p>
    <w:p w:rsidR="00EF76B8" w:rsidRPr="00083279" w:rsidRDefault="00EF76B8" w:rsidP="008419D6">
      <w:pPr>
        <w:pStyle w:val="aa"/>
        <w:numPr>
          <w:ilvl w:val="0"/>
          <w:numId w:val="24"/>
        </w:numPr>
        <w:tabs>
          <w:tab w:val="left" w:pos="284"/>
          <w:tab w:val="left" w:pos="1134"/>
        </w:tabs>
        <w:ind w:left="0" w:firstLine="709"/>
        <w:contextualSpacing/>
        <w:rPr>
          <w:color w:val="000000"/>
          <w:sz w:val="28"/>
          <w:szCs w:val="28"/>
        </w:rPr>
      </w:pPr>
      <w:r w:rsidRPr="00083279">
        <w:rPr>
          <w:color w:val="000000"/>
          <w:sz w:val="28"/>
          <w:szCs w:val="28"/>
        </w:rPr>
        <w:t>необходимо определить, превышают ли полученные данные вариабельность измерения, которая составляет &lt;8 %, или &lt;150 мл</w:t>
      </w:r>
    </w:p>
    <w:p w:rsidR="00EF76B8" w:rsidRPr="00083279" w:rsidRDefault="00EF76B8" w:rsidP="008419D6">
      <w:pPr>
        <w:pStyle w:val="aa"/>
        <w:numPr>
          <w:ilvl w:val="0"/>
          <w:numId w:val="24"/>
        </w:numPr>
        <w:tabs>
          <w:tab w:val="left" w:pos="284"/>
          <w:tab w:val="left" w:pos="1134"/>
        </w:tabs>
        <w:ind w:left="0" w:firstLine="709"/>
        <w:contextualSpacing/>
        <w:rPr>
          <w:color w:val="000000"/>
          <w:sz w:val="28"/>
          <w:szCs w:val="28"/>
        </w:rPr>
      </w:pPr>
      <w:r w:rsidRPr="00083279">
        <w:rPr>
          <w:color w:val="000000"/>
          <w:sz w:val="28"/>
          <w:szCs w:val="28"/>
        </w:rPr>
        <w:t>расчитывается</w:t>
      </w:r>
      <w:r w:rsidR="00404171">
        <w:rPr>
          <w:color w:val="000000"/>
          <w:sz w:val="28"/>
          <w:szCs w:val="28"/>
        </w:rPr>
        <w:t xml:space="preserve"> </w:t>
      </w:r>
      <w:r w:rsidRPr="00083279">
        <w:rPr>
          <w:color w:val="000000"/>
          <w:sz w:val="28"/>
          <w:szCs w:val="28"/>
        </w:rPr>
        <w:t>абсолютное и относительное изменение ОФВ</w:t>
      </w:r>
      <w:r w:rsidRPr="00083279">
        <w:rPr>
          <w:color w:val="000000"/>
          <w:sz w:val="28"/>
          <w:szCs w:val="28"/>
          <w:vertAlign w:val="subscript"/>
        </w:rPr>
        <w:t>1</w:t>
      </w:r>
      <w:r w:rsidRPr="00083279">
        <w:rPr>
          <w:color w:val="000000"/>
          <w:sz w:val="28"/>
          <w:szCs w:val="28"/>
        </w:rPr>
        <w:t xml:space="preserve"> и/или ФЖЕЛ (коэффициент бронходилатации - КБД), </w:t>
      </w:r>
    </w:p>
    <w:p w:rsidR="00EF76B8" w:rsidRPr="00083279" w:rsidRDefault="00EF76B8" w:rsidP="008419D6">
      <w:pPr>
        <w:pStyle w:val="aa"/>
        <w:numPr>
          <w:ilvl w:val="0"/>
          <w:numId w:val="24"/>
        </w:numPr>
        <w:tabs>
          <w:tab w:val="left" w:pos="284"/>
          <w:tab w:val="left" w:pos="1134"/>
        </w:tabs>
        <w:ind w:left="0" w:firstLine="709"/>
        <w:contextualSpacing/>
        <w:rPr>
          <w:sz w:val="28"/>
          <w:szCs w:val="28"/>
        </w:rPr>
      </w:pPr>
      <w:r w:rsidRPr="00083279">
        <w:rPr>
          <w:color w:val="000000"/>
          <w:sz w:val="28"/>
          <w:szCs w:val="28"/>
        </w:rPr>
        <w:t>Бронходилатационный тест считается положительным, если после ингаляции бронходилататора КБД составляет более 12%, а абсолютный прирост - более 200 мл. что подтверждает обратимость обструкции дыхательных путей</w:t>
      </w:r>
    </w:p>
    <w:bookmarkEnd w:id="5"/>
    <w:p w:rsidR="00EF76B8" w:rsidRPr="00083279" w:rsidRDefault="00EF76B8" w:rsidP="008419D6">
      <w:pPr>
        <w:tabs>
          <w:tab w:val="left" w:pos="284"/>
          <w:tab w:val="left" w:pos="1134"/>
        </w:tabs>
        <w:ind w:firstLine="709"/>
        <w:rPr>
          <w:b/>
          <w:i/>
          <w:sz w:val="28"/>
          <w:szCs w:val="28"/>
        </w:rPr>
      </w:pPr>
    </w:p>
    <w:p w:rsidR="00EF76B8" w:rsidRPr="00083279" w:rsidRDefault="00EF76B8" w:rsidP="008419D6">
      <w:pPr>
        <w:tabs>
          <w:tab w:val="left" w:pos="284"/>
          <w:tab w:val="left" w:pos="1134"/>
        </w:tabs>
        <w:ind w:firstLine="709"/>
        <w:rPr>
          <w:b/>
          <w:i/>
          <w:sz w:val="28"/>
          <w:szCs w:val="28"/>
        </w:rPr>
      </w:pPr>
      <w:r w:rsidRPr="00083279">
        <w:rPr>
          <w:b/>
          <w:i/>
          <w:sz w:val="28"/>
          <w:szCs w:val="28"/>
          <w:u w:val="single"/>
        </w:rPr>
        <w:t xml:space="preserve">АЛГОРИТМ оценки анализа результатов суточного мониторирования </w:t>
      </w:r>
      <w:r w:rsidRPr="00083279">
        <w:rPr>
          <w:b/>
          <w:i/>
          <w:sz w:val="28"/>
          <w:szCs w:val="28"/>
        </w:rPr>
        <w:t>АД</w:t>
      </w:r>
    </w:p>
    <w:p w:rsidR="00EF76B8" w:rsidRPr="00083279" w:rsidRDefault="00EF76B8" w:rsidP="008419D6">
      <w:pPr>
        <w:tabs>
          <w:tab w:val="left" w:pos="284"/>
          <w:tab w:val="left" w:pos="1134"/>
        </w:tabs>
        <w:ind w:firstLine="709"/>
        <w:rPr>
          <w:sz w:val="28"/>
          <w:szCs w:val="28"/>
        </w:rPr>
      </w:pPr>
    </w:p>
    <w:p w:rsidR="00EF76B8" w:rsidRPr="00083279" w:rsidRDefault="00EF76B8" w:rsidP="008419D6">
      <w:pPr>
        <w:tabs>
          <w:tab w:val="left" w:pos="284"/>
          <w:tab w:val="left" w:pos="1134"/>
        </w:tabs>
        <w:ind w:firstLine="709"/>
        <w:rPr>
          <w:sz w:val="28"/>
          <w:szCs w:val="28"/>
        </w:rPr>
      </w:pPr>
      <w:r w:rsidRPr="00083279">
        <w:rPr>
          <w:sz w:val="28"/>
          <w:szCs w:val="28"/>
        </w:rPr>
        <w:t>СМАД позволяет более точно определить уровень АД  в реальных условиях, как правило, типичных для пациента: амбулаторных, рабочего и/или выходного дня, во время физических и/или эмоциональных нагрузок, в дневные и ночные часы, на фоне лекарственной терапии или при её отсутствии.</w:t>
      </w:r>
    </w:p>
    <w:p w:rsidR="00EF76B8" w:rsidRPr="00083279" w:rsidRDefault="00EF76B8" w:rsidP="008419D6">
      <w:pPr>
        <w:tabs>
          <w:tab w:val="left" w:pos="284"/>
          <w:tab w:val="left" w:pos="1134"/>
        </w:tabs>
        <w:ind w:firstLine="709"/>
        <w:rPr>
          <w:sz w:val="28"/>
          <w:szCs w:val="28"/>
        </w:rPr>
      </w:pPr>
    </w:p>
    <w:p w:rsidR="00EF76B8" w:rsidRDefault="00EF76B8" w:rsidP="008419D6">
      <w:pPr>
        <w:tabs>
          <w:tab w:val="left" w:pos="284"/>
          <w:tab w:val="left" w:pos="1134"/>
        </w:tabs>
        <w:ind w:firstLine="709"/>
        <w:rPr>
          <w:sz w:val="28"/>
          <w:szCs w:val="28"/>
        </w:rPr>
      </w:pPr>
      <w:r w:rsidRPr="00083279">
        <w:rPr>
          <w:sz w:val="28"/>
          <w:szCs w:val="28"/>
        </w:rPr>
        <w:t xml:space="preserve">Для оценки СМАД чаще используют усредненные величины систолического, диастолического, среднего, пульсового АД и ЧСС за сутки, день, ночь и почасовые. </w:t>
      </w:r>
    </w:p>
    <w:p w:rsidR="00EF76B8" w:rsidRPr="00083279" w:rsidRDefault="00EF76B8" w:rsidP="008419D6">
      <w:pPr>
        <w:tabs>
          <w:tab w:val="left" w:pos="284"/>
          <w:tab w:val="left" w:pos="1134"/>
        </w:tabs>
        <w:ind w:firstLine="709"/>
        <w:rPr>
          <w:b/>
          <w:sz w:val="28"/>
          <w:szCs w:val="28"/>
        </w:rPr>
      </w:pPr>
      <w:r w:rsidRPr="00083279">
        <w:rPr>
          <w:b/>
          <w:sz w:val="28"/>
          <w:szCs w:val="28"/>
        </w:rPr>
        <w:t>Проводится :</w:t>
      </w:r>
    </w:p>
    <w:p w:rsidR="00EF76B8" w:rsidRPr="00083279" w:rsidRDefault="00EF76B8" w:rsidP="008419D6">
      <w:pPr>
        <w:pStyle w:val="aa"/>
        <w:numPr>
          <w:ilvl w:val="0"/>
          <w:numId w:val="26"/>
        </w:numPr>
        <w:tabs>
          <w:tab w:val="left" w:pos="284"/>
          <w:tab w:val="left" w:pos="1134"/>
        </w:tabs>
        <w:ind w:left="0" w:firstLine="709"/>
        <w:contextualSpacing/>
        <w:rPr>
          <w:sz w:val="28"/>
          <w:szCs w:val="28"/>
        </w:rPr>
      </w:pPr>
      <w:r w:rsidRPr="00083279">
        <w:rPr>
          <w:sz w:val="28"/>
          <w:szCs w:val="28"/>
        </w:rPr>
        <w:t>оценка различий между дневным и ночным АД - степень ночного снижения (СНС) или суточный индекс (СИ);</w:t>
      </w:r>
    </w:p>
    <w:p w:rsidR="00EF76B8" w:rsidRPr="00083279" w:rsidRDefault="00EF76B8" w:rsidP="008419D6">
      <w:pPr>
        <w:pStyle w:val="aa"/>
        <w:numPr>
          <w:ilvl w:val="0"/>
          <w:numId w:val="26"/>
        </w:numPr>
        <w:tabs>
          <w:tab w:val="left" w:pos="284"/>
          <w:tab w:val="left" w:pos="1134"/>
        </w:tabs>
        <w:ind w:left="0" w:firstLine="709"/>
        <w:contextualSpacing/>
        <w:rPr>
          <w:sz w:val="28"/>
          <w:szCs w:val="28"/>
        </w:rPr>
      </w:pPr>
      <w:r w:rsidRPr="00083279">
        <w:rPr>
          <w:sz w:val="28"/>
          <w:szCs w:val="28"/>
        </w:rPr>
        <w:t>определение вариантов нарушенного суточного ритма;</w:t>
      </w:r>
    </w:p>
    <w:p w:rsidR="00EF76B8" w:rsidRPr="00083279" w:rsidRDefault="00EF76B8" w:rsidP="008419D6">
      <w:pPr>
        <w:pStyle w:val="aa"/>
        <w:numPr>
          <w:ilvl w:val="0"/>
          <w:numId w:val="26"/>
        </w:numPr>
        <w:tabs>
          <w:tab w:val="left" w:pos="284"/>
          <w:tab w:val="left" w:pos="1134"/>
        </w:tabs>
        <w:ind w:left="0" w:firstLine="709"/>
        <w:contextualSpacing/>
        <w:rPr>
          <w:sz w:val="28"/>
          <w:szCs w:val="28"/>
        </w:rPr>
      </w:pPr>
      <w:r w:rsidRPr="00083279">
        <w:rPr>
          <w:sz w:val="28"/>
          <w:szCs w:val="28"/>
        </w:rPr>
        <w:t xml:space="preserve">определение показателей «нагрузки давлением»: </w:t>
      </w:r>
    </w:p>
    <w:p w:rsidR="00EF76B8" w:rsidRPr="00083279" w:rsidRDefault="00EF76B8" w:rsidP="008419D6">
      <w:pPr>
        <w:pStyle w:val="aa"/>
        <w:numPr>
          <w:ilvl w:val="0"/>
          <w:numId w:val="26"/>
        </w:numPr>
        <w:tabs>
          <w:tab w:val="left" w:pos="284"/>
          <w:tab w:val="left" w:pos="1134"/>
        </w:tabs>
        <w:ind w:left="0" w:firstLine="709"/>
        <w:contextualSpacing/>
        <w:rPr>
          <w:sz w:val="28"/>
          <w:szCs w:val="28"/>
        </w:rPr>
      </w:pPr>
      <w:r w:rsidRPr="00083279">
        <w:rPr>
          <w:sz w:val="28"/>
          <w:szCs w:val="28"/>
        </w:rPr>
        <w:t>индекс времени (ИВ) – процент времени, в течение которого АД превышает пороговый уровень- до 30% - возможно повышенный,  приболее 30% - несомненно повышенное АД,  более 50% (днем и/или ночью) – стабильная артериальная гипертензия;</w:t>
      </w:r>
    </w:p>
    <w:p w:rsidR="00EF76B8" w:rsidRPr="00083279" w:rsidRDefault="00EF76B8" w:rsidP="008419D6">
      <w:pPr>
        <w:pStyle w:val="aa"/>
        <w:numPr>
          <w:ilvl w:val="0"/>
          <w:numId w:val="26"/>
        </w:numPr>
        <w:tabs>
          <w:tab w:val="left" w:pos="284"/>
          <w:tab w:val="left" w:pos="1134"/>
        </w:tabs>
        <w:ind w:left="0" w:firstLine="709"/>
        <w:contextualSpacing/>
        <w:rPr>
          <w:sz w:val="28"/>
          <w:szCs w:val="28"/>
        </w:rPr>
      </w:pPr>
      <w:r w:rsidRPr="00083279">
        <w:rPr>
          <w:sz w:val="28"/>
          <w:szCs w:val="28"/>
        </w:rPr>
        <w:t>индекс измерений (ИИ) – процент измерений от их общего количества, при которых величины АД выходят за пороговый уровень;</w:t>
      </w:r>
    </w:p>
    <w:p w:rsidR="00EF76B8" w:rsidRPr="00083279" w:rsidRDefault="00EF76B8" w:rsidP="008419D6">
      <w:pPr>
        <w:pStyle w:val="aa"/>
        <w:numPr>
          <w:ilvl w:val="0"/>
          <w:numId w:val="26"/>
        </w:numPr>
        <w:tabs>
          <w:tab w:val="left" w:pos="284"/>
          <w:tab w:val="left" w:pos="1134"/>
        </w:tabs>
        <w:ind w:left="0" w:firstLine="709"/>
        <w:contextualSpacing/>
        <w:rPr>
          <w:sz w:val="28"/>
          <w:szCs w:val="28"/>
        </w:rPr>
      </w:pPr>
      <w:r w:rsidRPr="00083279">
        <w:rPr>
          <w:sz w:val="28"/>
          <w:szCs w:val="28"/>
        </w:rPr>
        <w:t>индекс площади (ИП) вычисляется как площадь фигуры, ограниченной сверху кривой АД, снизу – линией пор</w:t>
      </w:r>
      <w:r w:rsidR="00404171">
        <w:rPr>
          <w:sz w:val="28"/>
          <w:szCs w:val="28"/>
        </w:rPr>
        <w:t>о</w:t>
      </w:r>
      <w:r w:rsidRPr="00083279">
        <w:rPr>
          <w:sz w:val="28"/>
          <w:szCs w:val="28"/>
        </w:rPr>
        <w:t>говых значений АД.</w:t>
      </w:r>
    </w:p>
    <w:p w:rsidR="00EF76B8" w:rsidRPr="00083279" w:rsidRDefault="00EF76B8" w:rsidP="008419D6">
      <w:pPr>
        <w:pStyle w:val="aa"/>
        <w:numPr>
          <w:ilvl w:val="0"/>
          <w:numId w:val="26"/>
        </w:numPr>
        <w:tabs>
          <w:tab w:val="left" w:pos="284"/>
          <w:tab w:val="left" w:pos="1134"/>
        </w:tabs>
        <w:ind w:left="0" w:firstLine="709"/>
        <w:contextualSpacing/>
        <w:rPr>
          <w:sz w:val="28"/>
          <w:szCs w:val="28"/>
        </w:rPr>
      </w:pPr>
      <w:r w:rsidRPr="00083279">
        <w:rPr>
          <w:sz w:val="28"/>
          <w:szCs w:val="28"/>
        </w:rPr>
        <w:lastRenderedPageBreak/>
        <w:t>оценка вариабельность артериального давления – среднеквадратическое отклонение значений АД (систолического и диастолического) от среднего за день и ночь. Критические значения вариабельности для систолического АД в и дневные и в ночные часы составляют 15 мм рт. ст,  для диастолического АД  14  мм. рт. ст. днем и 12 мм рт. ст. ночью</w:t>
      </w:r>
    </w:p>
    <w:p w:rsidR="00EF76B8" w:rsidRPr="00083279" w:rsidRDefault="00EF76B8" w:rsidP="008419D6">
      <w:pPr>
        <w:pStyle w:val="aa"/>
        <w:numPr>
          <w:ilvl w:val="0"/>
          <w:numId w:val="26"/>
        </w:numPr>
        <w:tabs>
          <w:tab w:val="left" w:pos="284"/>
          <w:tab w:val="left" w:pos="1134"/>
        </w:tabs>
        <w:ind w:left="0" w:firstLine="709"/>
        <w:contextualSpacing/>
        <w:rPr>
          <w:sz w:val="28"/>
          <w:szCs w:val="28"/>
        </w:rPr>
      </w:pPr>
      <w:r w:rsidRPr="00083279">
        <w:rPr>
          <w:sz w:val="28"/>
          <w:szCs w:val="28"/>
        </w:rPr>
        <w:t>Пульсовое давление рассчитывается как разность между уровнями систолического и диастолического АД. Составляет в норме не более46 мм рт. ст. При среднесуточном пульсовом АД &gt;53 мм рт. ст. наблюдается высокая частота сердечно</w:t>
      </w:r>
      <w:r w:rsidR="00404171">
        <w:rPr>
          <w:sz w:val="28"/>
          <w:szCs w:val="28"/>
        </w:rPr>
        <w:t>-</w:t>
      </w:r>
      <w:r w:rsidRPr="00083279">
        <w:rPr>
          <w:sz w:val="28"/>
          <w:szCs w:val="28"/>
        </w:rPr>
        <w:t>сосудистых осложнений.</w:t>
      </w:r>
    </w:p>
    <w:p w:rsidR="00EF76B8" w:rsidRPr="00083279" w:rsidRDefault="00EF76B8" w:rsidP="008419D6">
      <w:pPr>
        <w:pStyle w:val="aa"/>
        <w:numPr>
          <w:ilvl w:val="0"/>
          <w:numId w:val="26"/>
        </w:numPr>
        <w:tabs>
          <w:tab w:val="left" w:pos="284"/>
          <w:tab w:val="left" w:pos="1134"/>
        </w:tabs>
        <w:ind w:left="0" w:firstLine="709"/>
        <w:contextualSpacing/>
        <w:rPr>
          <w:sz w:val="28"/>
          <w:szCs w:val="28"/>
        </w:rPr>
      </w:pPr>
      <w:r w:rsidRPr="00083279">
        <w:rPr>
          <w:sz w:val="28"/>
          <w:szCs w:val="28"/>
        </w:rPr>
        <w:t xml:space="preserve">Оценивается утренний подъем АД. Для оценки динамики АД в утреннее время (от 4 до 10 часов) используют расчёт абсолютной величины подъёма АД  и скорости подъёма  АД. Величина утреннего подъёма систолического АД  не должна превышать 56 мм рт. ст.,  диастолического АД – 30-36 мм рт.ст.  Скорость утреннего подъёма систолического АД не должна превышать 10 мм.рт.ст./ час, диастолического АД – 6 мм рт. ст./ час.  </w:t>
      </w:r>
    </w:p>
    <w:p w:rsidR="00EF76B8" w:rsidRPr="00083279" w:rsidRDefault="00EF76B8" w:rsidP="008419D6">
      <w:pPr>
        <w:pStyle w:val="aa"/>
        <w:numPr>
          <w:ilvl w:val="0"/>
          <w:numId w:val="26"/>
        </w:numPr>
        <w:tabs>
          <w:tab w:val="left" w:pos="284"/>
          <w:tab w:val="left" w:pos="1134"/>
        </w:tabs>
        <w:ind w:left="0" w:firstLine="709"/>
        <w:contextualSpacing/>
        <w:rPr>
          <w:b/>
          <w:sz w:val="28"/>
          <w:szCs w:val="28"/>
        </w:rPr>
      </w:pPr>
      <w:r w:rsidRPr="00083279">
        <w:rPr>
          <w:b/>
          <w:sz w:val="28"/>
          <w:szCs w:val="28"/>
        </w:rPr>
        <w:t>Формирование заключения</w:t>
      </w:r>
    </w:p>
    <w:p w:rsidR="00EF76B8" w:rsidRPr="00083279" w:rsidRDefault="00EF76B8" w:rsidP="008419D6">
      <w:pPr>
        <w:pStyle w:val="aa"/>
        <w:numPr>
          <w:ilvl w:val="0"/>
          <w:numId w:val="27"/>
        </w:numPr>
        <w:tabs>
          <w:tab w:val="left" w:pos="284"/>
          <w:tab w:val="left" w:pos="1134"/>
        </w:tabs>
        <w:ind w:left="0" w:firstLine="709"/>
        <w:contextualSpacing/>
        <w:rPr>
          <w:sz w:val="28"/>
          <w:szCs w:val="28"/>
        </w:rPr>
      </w:pPr>
      <w:r w:rsidRPr="00083279">
        <w:rPr>
          <w:i/>
          <w:sz w:val="28"/>
          <w:szCs w:val="28"/>
        </w:rPr>
        <w:t>Усреднённые показатели величин АД</w:t>
      </w:r>
      <w:r w:rsidRPr="00083279">
        <w:rPr>
          <w:sz w:val="28"/>
          <w:szCs w:val="28"/>
        </w:rPr>
        <w:t xml:space="preserve"> (среднедневные, средненочные), полученные при проведении СМАД,  оценивают с учетом представленных выше градаций как нормальные, предположительно повышенные величины, мягкая  или умеренная, или тяжёлая артериальная гипертензи</w:t>
      </w:r>
      <w:r w:rsidR="00404171">
        <w:rPr>
          <w:sz w:val="28"/>
          <w:szCs w:val="28"/>
        </w:rPr>
        <w:t>я</w:t>
      </w:r>
    </w:p>
    <w:p w:rsidR="00EF76B8" w:rsidRPr="00083279" w:rsidRDefault="00EF76B8" w:rsidP="008419D6">
      <w:pPr>
        <w:pStyle w:val="aa"/>
        <w:numPr>
          <w:ilvl w:val="0"/>
          <w:numId w:val="27"/>
        </w:numPr>
        <w:tabs>
          <w:tab w:val="left" w:pos="284"/>
          <w:tab w:val="left" w:pos="1134"/>
        </w:tabs>
        <w:ind w:left="0" w:firstLine="709"/>
        <w:contextualSpacing/>
        <w:rPr>
          <w:sz w:val="28"/>
          <w:szCs w:val="28"/>
        </w:rPr>
      </w:pPr>
      <w:r w:rsidRPr="00083279">
        <w:rPr>
          <w:i/>
          <w:sz w:val="28"/>
          <w:szCs w:val="28"/>
        </w:rPr>
        <w:t>Суточный профиль</w:t>
      </w:r>
      <w:r w:rsidRPr="00083279">
        <w:rPr>
          <w:sz w:val="28"/>
          <w:szCs w:val="28"/>
        </w:rPr>
        <w:t xml:space="preserve"> характеризуется</w:t>
      </w:r>
      <w:r w:rsidR="00404171">
        <w:rPr>
          <w:sz w:val="28"/>
          <w:szCs w:val="28"/>
        </w:rPr>
        <w:t xml:space="preserve"> </w:t>
      </w:r>
      <w:r w:rsidRPr="00083279">
        <w:rPr>
          <w:sz w:val="28"/>
          <w:szCs w:val="28"/>
        </w:rPr>
        <w:t>как:  1. Нормотензивный;  2. Пограничный;  3. Гипертензивный; 4. Гипотензивный.</w:t>
      </w:r>
    </w:p>
    <w:p w:rsidR="00EF76B8" w:rsidRPr="00083279" w:rsidRDefault="00EF76B8" w:rsidP="008419D6">
      <w:pPr>
        <w:pStyle w:val="aa"/>
        <w:numPr>
          <w:ilvl w:val="0"/>
          <w:numId w:val="27"/>
        </w:numPr>
        <w:tabs>
          <w:tab w:val="left" w:pos="284"/>
          <w:tab w:val="left" w:pos="1134"/>
        </w:tabs>
        <w:ind w:left="0" w:firstLine="709"/>
        <w:contextualSpacing/>
        <w:rPr>
          <w:sz w:val="28"/>
          <w:szCs w:val="28"/>
        </w:rPr>
      </w:pPr>
      <w:r w:rsidRPr="00083279">
        <w:rPr>
          <w:sz w:val="28"/>
          <w:szCs w:val="28"/>
        </w:rPr>
        <w:t xml:space="preserve">отдельно выделить  дневной и/или ночной тип (нормотензивный, пограничный, гипертензивный или гипотензивный). </w:t>
      </w:r>
    </w:p>
    <w:p w:rsidR="00EF76B8" w:rsidRPr="00083279" w:rsidRDefault="00EF76B8" w:rsidP="008419D6">
      <w:pPr>
        <w:pStyle w:val="aa"/>
        <w:numPr>
          <w:ilvl w:val="0"/>
          <w:numId w:val="27"/>
        </w:numPr>
        <w:tabs>
          <w:tab w:val="left" w:pos="284"/>
          <w:tab w:val="left" w:pos="1134"/>
        </w:tabs>
        <w:ind w:left="0" w:firstLine="709"/>
        <w:contextualSpacing/>
        <w:rPr>
          <w:sz w:val="28"/>
          <w:szCs w:val="28"/>
        </w:rPr>
      </w:pPr>
      <w:r w:rsidRPr="00083279">
        <w:rPr>
          <w:sz w:val="28"/>
          <w:szCs w:val="28"/>
        </w:rPr>
        <w:t xml:space="preserve">Отдельно указать </w:t>
      </w:r>
      <w:r w:rsidRPr="00083279">
        <w:rPr>
          <w:i/>
          <w:sz w:val="28"/>
          <w:szCs w:val="28"/>
        </w:rPr>
        <w:t>гемодинамический вариан</w:t>
      </w:r>
      <w:r w:rsidRPr="00083279">
        <w:rPr>
          <w:sz w:val="28"/>
          <w:szCs w:val="28"/>
        </w:rPr>
        <w:t>т артериальной гипертензии: 1. Систолический; 2. Диастолический;  3. Смешанный.</w:t>
      </w:r>
    </w:p>
    <w:p w:rsidR="00EF76B8" w:rsidRPr="00083279" w:rsidRDefault="00EF76B8" w:rsidP="008419D6">
      <w:pPr>
        <w:pStyle w:val="aa"/>
        <w:numPr>
          <w:ilvl w:val="0"/>
          <w:numId w:val="27"/>
        </w:numPr>
        <w:tabs>
          <w:tab w:val="left" w:pos="284"/>
          <w:tab w:val="left" w:pos="1134"/>
        </w:tabs>
        <w:ind w:left="0" w:firstLine="709"/>
        <w:contextualSpacing/>
        <w:rPr>
          <w:sz w:val="28"/>
          <w:szCs w:val="28"/>
        </w:rPr>
      </w:pPr>
      <w:r w:rsidRPr="00083279">
        <w:rPr>
          <w:sz w:val="28"/>
          <w:szCs w:val="28"/>
        </w:rPr>
        <w:t xml:space="preserve">Отметить </w:t>
      </w:r>
      <w:r w:rsidRPr="00083279">
        <w:rPr>
          <w:i/>
          <w:sz w:val="28"/>
          <w:szCs w:val="28"/>
        </w:rPr>
        <w:t>вариант течения</w:t>
      </w:r>
      <w:r w:rsidRPr="00083279">
        <w:rPr>
          <w:sz w:val="28"/>
          <w:szCs w:val="28"/>
        </w:rPr>
        <w:t xml:space="preserve"> артериальной гипертензии - лабильная или стабильная, ориентируясь на индекс времени (более 50% днём и/или ночью).</w:t>
      </w:r>
    </w:p>
    <w:p w:rsidR="00EF76B8" w:rsidRPr="00083279" w:rsidRDefault="00EF76B8" w:rsidP="008419D6">
      <w:pPr>
        <w:pStyle w:val="aa"/>
        <w:numPr>
          <w:ilvl w:val="0"/>
          <w:numId w:val="27"/>
        </w:numPr>
        <w:tabs>
          <w:tab w:val="left" w:pos="284"/>
          <w:tab w:val="left" w:pos="1134"/>
        </w:tabs>
        <w:ind w:left="0" w:firstLine="709"/>
        <w:contextualSpacing/>
        <w:rPr>
          <w:sz w:val="28"/>
          <w:szCs w:val="28"/>
        </w:rPr>
      </w:pPr>
      <w:r w:rsidRPr="00083279">
        <w:rPr>
          <w:sz w:val="28"/>
          <w:szCs w:val="28"/>
        </w:rPr>
        <w:t>Отдельно описать</w:t>
      </w:r>
      <w:r w:rsidR="00404171">
        <w:rPr>
          <w:sz w:val="28"/>
          <w:szCs w:val="28"/>
        </w:rPr>
        <w:t xml:space="preserve"> </w:t>
      </w:r>
      <w:r w:rsidRPr="00083279">
        <w:rPr>
          <w:i/>
          <w:sz w:val="28"/>
          <w:szCs w:val="28"/>
        </w:rPr>
        <w:t>степень ночного снижен</w:t>
      </w:r>
      <w:r w:rsidRPr="00083279">
        <w:rPr>
          <w:sz w:val="28"/>
          <w:szCs w:val="28"/>
        </w:rPr>
        <w:t>ия АД (достаточная, недостаточная, повышенная, устойчивое повышение ночного АД) с обязательным указанием качества сна.</w:t>
      </w:r>
    </w:p>
    <w:p w:rsidR="00EF76B8" w:rsidRPr="00083279" w:rsidRDefault="00EF76B8" w:rsidP="008419D6">
      <w:pPr>
        <w:pStyle w:val="aa"/>
        <w:numPr>
          <w:ilvl w:val="0"/>
          <w:numId w:val="27"/>
        </w:numPr>
        <w:tabs>
          <w:tab w:val="left" w:pos="284"/>
          <w:tab w:val="left" w:pos="1134"/>
        </w:tabs>
        <w:ind w:left="0" w:firstLine="709"/>
        <w:contextualSpacing/>
        <w:rPr>
          <w:sz w:val="28"/>
          <w:szCs w:val="28"/>
        </w:rPr>
      </w:pPr>
      <w:r w:rsidRPr="00083279">
        <w:rPr>
          <w:sz w:val="28"/>
          <w:szCs w:val="28"/>
        </w:rPr>
        <w:t xml:space="preserve">Оценивается </w:t>
      </w:r>
      <w:r w:rsidRPr="00083279">
        <w:rPr>
          <w:i/>
          <w:sz w:val="28"/>
          <w:szCs w:val="28"/>
        </w:rPr>
        <w:t>состояние  утренней динамики АД</w:t>
      </w:r>
      <w:r w:rsidRPr="00083279">
        <w:rPr>
          <w:sz w:val="28"/>
          <w:szCs w:val="28"/>
        </w:rPr>
        <w:t xml:space="preserve"> (величина и скорость утреннего подъёма АД) по гемодинамическому варианту - систолический, диастолический или систолодиастолический  подъём или нормальные показатели.</w:t>
      </w:r>
    </w:p>
    <w:p w:rsidR="00EF76B8" w:rsidRPr="00083279" w:rsidRDefault="00EF76B8" w:rsidP="008419D6">
      <w:pPr>
        <w:pStyle w:val="aa"/>
        <w:numPr>
          <w:ilvl w:val="0"/>
          <w:numId w:val="27"/>
        </w:numPr>
        <w:tabs>
          <w:tab w:val="left" w:pos="284"/>
          <w:tab w:val="left" w:pos="1134"/>
        </w:tabs>
        <w:ind w:left="0" w:firstLine="709"/>
        <w:contextualSpacing/>
        <w:rPr>
          <w:sz w:val="28"/>
          <w:szCs w:val="28"/>
        </w:rPr>
      </w:pPr>
      <w:r w:rsidRPr="00083279">
        <w:rPr>
          <w:sz w:val="28"/>
          <w:szCs w:val="28"/>
        </w:rPr>
        <w:t xml:space="preserve">Оценивается </w:t>
      </w:r>
      <w:r w:rsidRPr="00083279">
        <w:rPr>
          <w:i/>
          <w:sz w:val="28"/>
          <w:szCs w:val="28"/>
        </w:rPr>
        <w:t>вариабельность артериального давления</w:t>
      </w:r>
      <w:r w:rsidRPr="00083279">
        <w:rPr>
          <w:sz w:val="28"/>
          <w:szCs w:val="28"/>
        </w:rPr>
        <w:t>как нормальная,  умеренно повышенная, если увеличены 1-2 норматива,  и увеличенная, если  превышены 3-4 норматива.</w:t>
      </w:r>
    </w:p>
    <w:p w:rsidR="00EF76B8" w:rsidRPr="00083279" w:rsidRDefault="00EF76B8" w:rsidP="008419D6">
      <w:pPr>
        <w:pStyle w:val="aa"/>
        <w:numPr>
          <w:ilvl w:val="0"/>
          <w:numId w:val="27"/>
        </w:numPr>
        <w:tabs>
          <w:tab w:val="left" w:pos="284"/>
          <w:tab w:val="left" w:pos="1134"/>
        </w:tabs>
        <w:ind w:left="0" w:firstLine="709"/>
        <w:contextualSpacing/>
        <w:rPr>
          <w:sz w:val="28"/>
          <w:szCs w:val="28"/>
        </w:rPr>
      </w:pPr>
      <w:r w:rsidRPr="00083279">
        <w:rPr>
          <w:sz w:val="28"/>
          <w:szCs w:val="28"/>
        </w:rPr>
        <w:t xml:space="preserve">Оцениваются </w:t>
      </w:r>
      <w:r w:rsidRPr="00083279">
        <w:rPr>
          <w:i/>
          <w:sz w:val="28"/>
          <w:szCs w:val="28"/>
        </w:rPr>
        <w:t>максимальные и минимальные значения АД</w:t>
      </w:r>
      <w:r w:rsidRPr="00083279">
        <w:rPr>
          <w:sz w:val="28"/>
          <w:szCs w:val="28"/>
        </w:rPr>
        <w:t>-  описываются как кратковременные (3 и более измерений в интервале до 2 часов) или длительные (более 2 часов), указывается связь этих изменений с физической или эмоциональной нагрузкой, отдыхом, сном, приёмом пищи  или  лекарственных препаратов, самочувствием пациента</w:t>
      </w:r>
    </w:p>
    <w:p w:rsidR="00EF76B8" w:rsidRPr="00083279" w:rsidRDefault="00EF76B8" w:rsidP="008419D6">
      <w:pPr>
        <w:pStyle w:val="aa"/>
        <w:numPr>
          <w:ilvl w:val="0"/>
          <w:numId w:val="27"/>
        </w:numPr>
        <w:tabs>
          <w:tab w:val="left" w:pos="284"/>
          <w:tab w:val="left" w:pos="1134"/>
        </w:tabs>
        <w:ind w:left="0" w:firstLine="709"/>
        <w:contextualSpacing/>
        <w:rPr>
          <w:sz w:val="28"/>
          <w:szCs w:val="28"/>
        </w:rPr>
      </w:pPr>
      <w:r w:rsidRPr="00083279">
        <w:rPr>
          <w:sz w:val="28"/>
          <w:szCs w:val="28"/>
        </w:rPr>
        <w:t>При формировании итогового заключения желательно сформировать клинико-функциональную интерпретацию полученных в результате СМАД данных.</w:t>
      </w:r>
    </w:p>
    <w:p w:rsidR="00EF76B8" w:rsidRPr="008C17A8" w:rsidRDefault="00EF76B8" w:rsidP="008419D6">
      <w:pPr>
        <w:tabs>
          <w:tab w:val="left" w:pos="1134"/>
        </w:tabs>
        <w:ind w:firstLine="709"/>
        <w:jc w:val="both"/>
        <w:rPr>
          <w:sz w:val="28"/>
          <w:szCs w:val="28"/>
        </w:rPr>
      </w:pPr>
    </w:p>
    <w:p w:rsidR="00F64FE9" w:rsidRDefault="00F64FE9" w:rsidP="008419D6">
      <w:pPr>
        <w:tabs>
          <w:tab w:val="left" w:pos="1134"/>
        </w:tabs>
        <w:ind w:firstLine="709"/>
        <w:jc w:val="both"/>
        <w:rPr>
          <w:b/>
          <w:sz w:val="28"/>
        </w:rPr>
      </w:pPr>
      <w:r>
        <w:rPr>
          <w:b/>
          <w:sz w:val="28"/>
        </w:rPr>
        <w:lastRenderedPageBreak/>
        <w:t>4.Критерии оценивания результатов выполнения заданий по самостоятельной работе обучающихся.</w:t>
      </w:r>
    </w:p>
    <w:p w:rsidR="00F64FE9" w:rsidRDefault="00F64FE9" w:rsidP="008419D6">
      <w:pPr>
        <w:tabs>
          <w:tab w:val="left" w:pos="1134"/>
        </w:tabs>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 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F64FE9" w:rsidRDefault="00F64FE9" w:rsidP="008419D6">
      <w:pPr>
        <w:tabs>
          <w:tab w:val="left" w:pos="1134"/>
        </w:tabs>
        <w:ind w:firstLine="709"/>
        <w:jc w:val="both"/>
        <w:rPr>
          <w:sz w:val="28"/>
        </w:rPr>
      </w:pPr>
    </w:p>
    <w:p w:rsidR="001A4E83" w:rsidRDefault="001A4E83" w:rsidP="008419D6">
      <w:pPr>
        <w:tabs>
          <w:tab w:val="left" w:pos="1134"/>
        </w:tabs>
        <w:ind w:firstLine="709"/>
        <w:jc w:val="both"/>
        <w:rPr>
          <w:sz w:val="28"/>
        </w:rPr>
      </w:pPr>
    </w:p>
    <w:sectPr w:rsidR="001A4E83" w:rsidSect="001A4E83">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9D6" w:rsidRDefault="008419D6" w:rsidP="00FD5B6B">
      <w:r>
        <w:separator/>
      </w:r>
    </w:p>
  </w:endnote>
  <w:endnote w:type="continuationSeparator" w:id="0">
    <w:p w:rsidR="008419D6" w:rsidRDefault="008419D6"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icrosoft JhengHei"/>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9D6" w:rsidRDefault="008419D6">
    <w:pPr>
      <w:pStyle w:val="ad"/>
      <w:jc w:val="right"/>
    </w:pPr>
    <w:r>
      <w:fldChar w:fldCharType="begin"/>
    </w:r>
    <w:r>
      <w:instrText>PAGE   \* MERGEFORMAT</w:instrText>
    </w:r>
    <w:r>
      <w:fldChar w:fldCharType="separate"/>
    </w:r>
    <w:r>
      <w:rPr>
        <w:noProof/>
      </w:rPr>
      <w:t>3</w:t>
    </w:r>
    <w:r>
      <w:rPr>
        <w:noProof/>
      </w:rPr>
      <w:fldChar w:fldCharType="end"/>
    </w:r>
  </w:p>
  <w:p w:rsidR="008419D6" w:rsidRDefault="008419D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9D6" w:rsidRDefault="008419D6" w:rsidP="00FD5B6B">
      <w:r>
        <w:separator/>
      </w:r>
    </w:p>
  </w:footnote>
  <w:footnote w:type="continuationSeparator" w:id="0">
    <w:p w:rsidR="008419D6" w:rsidRDefault="008419D6"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244CC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67C77"/>
    <w:multiLevelType w:val="hybridMultilevel"/>
    <w:tmpl w:val="492A4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8922A0"/>
    <w:multiLevelType w:val="hybridMultilevel"/>
    <w:tmpl w:val="055C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A1286C"/>
    <w:multiLevelType w:val="hybridMultilevel"/>
    <w:tmpl w:val="CC240D00"/>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F5CA9"/>
    <w:multiLevelType w:val="singleLevel"/>
    <w:tmpl w:val="36246420"/>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18" w15:restartNumberingAfterBreak="0">
    <w:nsid w:val="5BB02CAD"/>
    <w:multiLevelType w:val="singleLevel"/>
    <w:tmpl w:val="C8864F0A"/>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9"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A5D21"/>
    <w:multiLevelType w:val="hybridMultilevel"/>
    <w:tmpl w:val="F888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startOverride w:val="1"/>
    </w:lvlOverride>
  </w:num>
  <w:num w:numId="2">
    <w:abstractNumId w:val="9"/>
    <w:lvlOverride w:ilvl="0">
      <w:startOverride w:val="1"/>
    </w:lvlOverride>
  </w:num>
  <w:num w:numId="3">
    <w:abstractNumId w:val="24"/>
  </w:num>
  <w:num w:numId="4">
    <w:abstractNumId w:val="4"/>
  </w:num>
  <w:num w:numId="5">
    <w:abstractNumId w:val="16"/>
  </w:num>
  <w:num w:numId="6">
    <w:abstractNumId w:val="10"/>
  </w:num>
  <w:num w:numId="7">
    <w:abstractNumId w:val="8"/>
  </w:num>
  <w:num w:numId="8">
    <w:abstractNumId w:val="2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0"/>
  </w:num>
  <w:num w:numId="15">
    <w:abstractNumId w:val="14"/>
  </w:num>
  <w:num w:numId="16">
    <w:abstractNumId w:val="20"/>
  </w:num>
  <w:num w:numId="17">
    <w:abstractNumId w:val="17"/>
    <w:lvlOverride w:ilvl="0">
      <w:startOverride w:val="1"/>
    </w:lvlOverride>
  </w:num>
  <w:num w:numId="18">
    <w:abstractNumId w:val="18"/>
    <w:lvlOverride w:ilvl="0">
      <w:startOverride w:val="1"/>
    </w:lvlOverride>
  </w:num>
  <w:num w:numId="19">
    <w:abstractNumId w:val="6"/>
  </w:num>
  <w:num w:numId="20">
    <w:abstractNumId w:val="3"/>
  </w:num>
  <w:num w:numId="21">
    <w:abstractNumId w:val="21"/>
  </w:num>
  <w:num w:numId="22">
    <w:abstractNumId w:val="22"/>
  </w:num>
  <w:num w:numId="23">
    <w:abstractNumId w:val="12"/>
  </w:num>
  <w:num w:numId="24">
    <w:abstractNumId w:val="15"/>
  </w:num>
  <w:num w:numId="25">
    <w:abstractNumId w:val="19"/>
  </w:num>
  <w:num w:numId="26">
    <w:abstractNumId w:val="7"/>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06DB6"/>
    <w:rsid w:val="00033367"/>
    <w:rsid w:val="0003403A"/>
    <w:rsid w:val="00083C34"/>
    <w:rsid w:val="000931E3"/>
    <w:rsid w:val="000A23C0"/>
    <w:rsid w:val="000B1D8B"/>
    <w:rsid w:val="000C0218"/>
    <w:rsid w:val="000F4992"/>
    <w:rsid w:val="00113CB7"/>
    <w:rsid w:val="00152078"/>
    <w:rsid w:val="00177BB3"/>
    <w:rsid w:val="001A4E83"/>
    <w:rsid w:val="001B7E4E"/>
    <w:rsid w:val="001D4E33"/>
    <w:rsid w:val="001F5EE1"/>
    <w:rsid w:val="0020388A"/>
    <w:rsid w:val="00252C5C"/>
    <w:rsid w:val="0026698D"/>
    <w:rsid w:val="002B68FD"/>
    <w:rsid w:val="002D2784"/>
    <w:rsid w:val="003213A2"/>
    <w:rsid w:val="00333421"/>
    <w:rsid w:val="00387896"/>
    <w:rsid w:val="00392D10"/>
    <w:rsid w:val="003B5F75"/>
    <w:rsid w:val="003C37BE"/>
    <w:rsid w:val="00404171"/>
    <w:rsid w:val="00476000"/>
    <w:rsid w:val="004B2C94"/>
    <w:rsid w:val="004C1386"/>
    <w:rsid w:val="004D1091"/>
    <w:rsid w:val="0053577E"/>
    <w:rsid w:val="00560CAB"/>
    <w:rsid w:val="005677BE"/>
    <w:rsid w:val="00582BA5"/>
    <w:rsid w:val="00585D76"/>
    <w:rsid w:val="00593334"/>
    <w:rsid w:val="005D6CD1"/>
    <w:rsid w:val="005E3F7C"/>
    <w:rsid w:val="005F1088"/>
    <w:rsid w:val="005F3548"/>
    <w:rsid w:val="00651608"/>
    <w:rsid w:val="006847B8"/>
    <w:rsid w:val="006867EC"/>
    <w:rsid w:val="00693E11"/>
    <w:rsid w:val="006F14A4"/>
    <w:rsid w:val="006F7AD8"/>
    <w:rsid w:val="00742208"/>
    <w:rsid w:val="00755609"/>
    <w:rsid w:val="007864AD"/>
    <w:rsid w:val="0079237F"/>
    <w:rsid w:val="00810815"/>
    <w:rsid w:val="008113A5"/>
    <w:rsid w:val="00832D24"/>
    <w:rsid w:val="008419D6"/>
    <w:rsid w:val="00845C7D"/>
    <w:rsid w:val="00913FA9"/>
    <w:rsid w:val="009262BC"/>
    <w:rsid w:val="00937818"/>
    <w:rsid w:val="009511F7"/>
    <w:rsid w:val="00985E1D"/>
    <w:rsid w:val="009978D9"/>
    <w:rsid w:val="009C2F35"/>
    <w:rsid w:val="009C4A0D"/>
    <w:rsid w:val="009F49C5"/>
    <w:rsid w:val="00A0088A"/>
    <w:rsid w:val="00A56B73"/>
    <w:rsid w:val="00AD3EBB"/>
    <w:rsid w:val="00AF327C"/>
    <w:rsid w:val="00AF3E31"/>
    <w:rsid w:val="00AF4857"/>
    <w:rsid w:val="00B350F3"/>
    <w:rsid w:val="00B9144B"/>
    <w:rsid w:val="00BF1CD1"/>
    <w:rsid w:val="00C13D21"/>
    <w:rsid w:val="00C35B2E"/>
    <w:rsid w:val="00C83AB7"/>
    <w:rsid w:val="00D06B87"/>
    <w:rsid w:val="00D27B9E"/>
    <w:rsid w:val="00D33524"/>
    <w:rsid w:val="00D35869"/>
    <w:rsid w:val="00D471E6"/>
    <w:rsid w:val="00D81E49"/>
    <w:rsid w:val="00DB777B"/>
    <w:rsid w:val="00DF316B"/>
    <w:rsid w:val="00E00038"/>
    <w:rsid w:val="00E2710F"/>
    <w:rsid w:val="00E57C66"/>
    <w:rsid w:val="00EF76B8"/>
    <w:rsid w:val="00F0689E"/>
    <w:rsid w:val="00F44788"/>
    <w:rsid w:val="00F44E53"/>
    <w:rsid w:val="00F47D32"/>
    <w:rsid w:val="00F5136B"/>
    <w:rsid w:val="00F55788"/>
    <w:rsid w:val="00F64FE9"/>
    <w:rsid w:val="00F65ECC"/>
    <w:rsid w:val="00F750E5"/>
    <w:rsid w:val="00F8248C"/>
    <w:rsid w:val="00F8739C"/>
    <w:rsid w:val="00F922E9"/>
    <w:rsid w:val="00FD34ED"/>
    <w:rsid w:val="00FD5B6B"/>
    <w:rsid w:val="00FF3E81"/>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60232F6E-9DD3-432E-A75E-5F16BDF2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ECC"/>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53588">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D8CB-2713-4968-AE0E-13A37CAE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57</Pages>
  <Words>16852</Words>
  <Characters>96062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Людмила Вдовенко</cp:lastModifiedBy>
  <cp:revision>19</cp:revision>
  <cp:lastPrinted>2019-03-20T05:28:00Z</cp:lastPrinted>
  <dcterms:created xsi:type="dcterms:W3CDTF">2019-02-11T04:53:00Z</dcterms:created>
  <dcterms:modified xsi:type="dcterms:W3CDTF">2019-04-24T13:15:00Z</dcterms:modified>
</cp:coreProperties>
</file>