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8127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0226C8B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3AACCE3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14:paraId="0A8309BF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01987C0" w14:textId="77777777" w:rsidR="0030249D" w:rsidRPr="001101B4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E79C6C3" w14:textId="77777777" w:rsidR="0030249D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CB03E7" w14:textId="77777777" w:rsidR="001101B4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617F52" w14:textId="77777777" w:rsidR="001101B4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5E54C9" w14:textId="77777777" w:rsidR="001101B4" w:rsidRPr="001101B4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E7A7B8" w14:textId="77777777" w:rsidR="0030249D" w:rsidRPr="001101B4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14:paraId="7D1A0BB1" w14:textId="77777777" w:rsidR="0030249D" w:rsidRPr="001101B4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3F7AF0" w14:textId="77777777" w:rsidR="0030249D" w:rsidRPr="001101B4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14:paraId="7D5C29EB" w14:textId="77777777" w:rsidR="0030249D" w:rsidRPr="001101B4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53C10964" w14:textId="77777777" w:rsidR="0030249D" w:rsidRPr="001101B4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14:paraId="2F922642" w14:textId="77777777" w:rsidR="001101B4" w:rsidRDefault="001101B4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D27F28" w14:textId="77777777" w:rsidR="00A27D92" w:rsidRPr="00A27D92" w:rsidRDefault="00BB25F0" w:rsidP="00A27D92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Toc535164689"/>
      <w:r>
        <w:rPr>
          <w:rFonts w:ascii="Times New Roman" w:hAnsi="Times New Roman"/>
          <w:sz w:val="28"/>
        </w:rPr>
        <w:t>Патология</w:t>
      </w:r>
    </w:p>
    <w:p w14:paraId="6A64D874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9D0B973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7D92">
        <w:rPr>
          <w:rFonts w:ascii="Times New Roman" w:hAnsi="Times New Roman"/>
          <w:sz w:val="28"/>
        </w:rPr>
        <w:t>по направлению специальности</w:t>
      </w:r>
    </w:p>
    <w:p w14:paraId="17674C6B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0EB5DF7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080B64F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7D92">
        <w:rPr>
          <w:rFonts w:ascii="Times New Roman" w:hAnsi="Times New Roman"/>
          <w:sz w:val="28"/>
        </w:rPr>
        <w:t>31.08.20 Психиатрия</w:t>
      </w:r>
    </w:p>
    <w:p w14:paraId="34DEA5A1" w14:textId="77777777" w:rsidR="00A27D92" w:rsidRPr="00A27D92" w:rsidRDefault="00A27D92" w:rsidP="00A27D92">
      <w:pPr>
        <w:spacing w:after="0" w:line="240" w:lineRule="auto"/>
        <w:rPr>
          <w:rFonts w:ascii="Times New Roman" w:hAnsi="Times New Roman"/>
          <w:sz w:val="28"/>
        </w:rPr>
      </w:pPr>
    </w:p>
    <w:p w14:paraId="5C84DC6A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08C0EC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E0596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91C0A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058F96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62532B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1D8531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8B8A48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4D20F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3B647D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8ADD7C" w14:textId="77777777" w:rsidR="00A27D92" w:rsidRDefault="00A27D92" w:rsidP="00A27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FC23A" w14:textId="77777777" w:rsidR="00A27D92" w:rsidRPr="00A27D92" w:rsidRDefault="00A27D92" w:rsidP="00A27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AFF4A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D9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специальности </w:t>
      </w:r>
      <w:r w:rsidRPr="00A27D92">
        <w:rPr>
          <w:rFonts w:ascii="Times New Roman" w:hAnsi="Times New Roman"/>
          <w:sz w:val="24"/>
          <w:szCs w:val="24"/>
        </w:rPr>
        <w:t>31.08.20, психиатрия</w:t>
      </w:r>
    </w:p>
    <w:p w14:paraId="1C109A05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D92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43F16704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F09DCF2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D92">
        <w:rPr>
          <w:rFonts w:ascii="Times New Roman" w:hAnsi="Times New Roman"/>
          <w:color w:val="000000"/>
          <w:sz w:val="24"/>
          <w:szCs w:val="24"/>
        </w:rPr>
        <w:t>протокол № 11  от «22» июня 2018 г.</w:t>
      </w:r>
    </w:p>
    <w:p w14:paraId="586DF73F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B302BB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D92">
        <w:rPr>
          <w:rFonts w:ascii="Times New Roman" w:hAnsi="Times New Roman"/>
          <w:sz w:val="24"/>
          <w:szCs w:val="24"/>
        </w:rPr>
        <w:t>Оренбург</w:t>
      </w:r>
    </w:p>
    <w:p w14:paraId="277C876B" w14:textId="77777777" w:rsidR="00455502" w:rsidRDefault="00455502" w:rsidP="00455502">
      <w:pPr>
        <w:pStyle w:val="a4"/>
        <w:spacing w:after="160" w:line="256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F63D249" w14:textId="77777777" w:rsidR="0030249D" w:rsidRPr="001101B4" w:rsidRDefault="0030249D" w:rsidP="0030249D">
      <w:pPr>
        <w:pStyle w:val="a4"/>
        <w:numPr>
          <w:ilvl w:val="0"/>
          <w:numId w:val="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387201F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1E82ACA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486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/>
          <w:color w:val="000000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3A2710">
        <w:rPr>
          <w:rFonts w:ascii="Times New Roman" w:hAnsi="Times New Roman"/>
          <w:color w:val="000000"/>
          <w:sz w:val="28"/>
          <w:szCs w:val="28"/>
        </w:rPr>
        <w:t>экзамена.</w:t>
      </w:r>
      <w:r w:rsidRPr="001101B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52BE65F1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6D59B13B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101B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4F106BE" w14:textId="4E77E739" w:rsidR="00DE03CF" w:rsidRDefault="00193F28" w:rsidP="0009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</w:t>
      </w:r>
      <w:r w:rsidR="00DE03CF" w:rsidRPr="00093BBE">
        <w:rPr>
          <w:rFonts w:ascii="Times New Roman" w:hAnsi="Times New Roman" w:cs="Times New Roman"/>
          <w:sz w:val="28"/>
          <w:szCs w:val="28"/>
        </w:rPr>
        <w:t xml:space="preserve">: </w:t>
      </w:r>
      <w:r w:rsidRPr="00193F2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1D11D5A2" w14:textId="77777777" w:rsidR="00521553" w:rsidRPr="00093BBE" w:rsidRDefault="00521553" w:rsidP="00521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BE">
        <w:rPr>
          <w:rFonts w:ascii="Times New Roman" w:hAnsi="Times New Roman" w:cs="Times New Roman"/>
          <w:sz w:val="28"/>
          <w:szCs w:val="28"/>
        </w:rPr>
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4D9C667D" w14:textId="77777777" w:rsidR="0030249D" w:rsidRPr="00093BBE" w:rsidRDefault="00193F28" w:rsidP="0009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</w:t>
      </w:r>
      <w:r w:rsidR="00613DC5" w:rsidRPr="00093BBE">
        <w:rPr>
          <w:rFonts w:ascii="Times New Roman" w:hAnsi="Times New Roman" w:cs="Times New Roman"/>
          <w:sz w:val="28"/>
          <w:szCs w:val="28"/>
        </w:rPr>
        <w:t>:</w:t>
      </w:r>
      <w:r w:rsidR="00DE03CF" w:rsidRPr="00093BBE">
        <w:rPr>
          <w:rFonts w:ascii="Times New Roman" w:hAnsi="Times New Roman" w:cs="Times New Roman"/>
          <w:sz w:val="28"/>
          <w:szCs w:val="28"/>
        </w:rPr>
        <w:t xml:space="preserve"> </w:t>
      </w:r>
      <w:r w:rsidRPr="00193F2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абстрактному мышлению, анализу, синтезу</w:t>
      </w:r>
    </w:p>
    <w:p w14:paraId="04149D7C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5EA49E2" w14:textId="77777777" w:rsidR="0030249D" w:rsidRPr="001101B4" w:rsidRDefault="0030249D" w:rsidP="0030249D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101B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1101B4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821208B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19EA4C3D" w14:textId="77777777" w:rsidR="00E51445" w:rsidRDefault="00E51445" w:rsidP="0030249D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E51445">
        <w:rPr>
          <w:rFonts w:ascii="Times New Roman" w:hAnsi="Times New Roman"/>
          <w:sz w:val="28"/>
          <w:szCs w:val="28"/>
        </w:rPr>
        <w:t>Написание истории болезни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51445">
        <w:rPr>
          <w:rFonts w:ascii="Times New Roman" w:hAnsi="Times New Roman"/>
          <w:color w:val="000000"/>
          <w:sz w:val="28"/>
          <w:szCs w:val="28"/>
        </w:rPr>
        <w:t>Форма текущего контроля-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445">
        <w:rPr>
          <w:rFonts w:ascii="Times New Roman" w:hAnsi="Times New Roman"/>
          <w:sz w:val="28"/>
          <w:szCs w:val="28"/>
        </w:rPr>
        <w:t>Кон</w:t>
      </w:r>
      <w:r w:rsidR="00CD5221">
        <w:rPr>
          <w:rFonts w:ascii="Times New Roman" w:hAnsi="Times New Roman"/>
          <w:sz w:val="28"/>
          <w:szCs w:val="28"/>
        </w:rPr>
        <w:t>троль выполнения практических навыков</w:t>
      </w:r>
      <w:r w:rsidRPr="00E51445">
        <w:rPr>
          <w:rFonts w:ascii="Times New Roman" w:hAnsi="Times New Roman"/>
          <w:sz w:val="28"/>
          <w:szCs w:val="28"/>
        </w:rPr>
        <w:t>; проверка историй болезни)</w:t>
      </w:r>
      <w:r w:rsidR="004506D0">
        <w:rPr>
          <w:rFonts w:ascii="Times New Roman" w:hAnsi="Times New Roman"/>
          <w:sz w:val="28"/>
          <w:szCs w:val="28"/>
        </w:rPr>
        <w:t>.</w:t>
      </w:r>
    </w:p>
    <w:p w14:paraId="4C7B8E89" w14:textId="77777777" w:rsidR="007A491D" w:rsidRPr="00C80067" w:rsidRDefault="007A491D" w:rsidP="00C80067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C80067">
        <w:rPr>
          <w:rFonts w:ascii="Times New Roman" w:hAnsi="Times New Roman"/>
          <w:sz w:val="28"/>
          <w:szCs w:val="28"/>
        </w:rPr>
        <w:t>Реферат на тему из перечня тем, охватывающих все содержание дисци</w:t>
      </w:r>
      <w:r w:rsidR="00B62A7A" w:rsidRPr="00C80067">
        <w:rPr>
          <w:rFonts w:ascii="Times New Roman" w:hAnsi="Times New Roman"/>
          <w:sz w:val="28"/>
          <w:szCs w:val="28"/>
        </w:rPr>
        <w:t>плины. («Р</w:t>
      </w:r>
      <w:r w:rsidRPr="00C80067">
        <w:rPr>
          <w:rFonts w:ascii="Times New Roman" w:hAnsi="Times New Roman"/>
          <w:sz w:val="28"/>
          <w:szCs w:val="28"/>
        </w:rPr>
        <w:t>еферат</w:t>
      </w:r>
      <w:r w:rsidR="00B62A7A" w:rsidRPr="00C80067">
        <w:rPr>
          <w:rFonts w:ascii="Times New Roman" w:hAnsi="Times New Roman"/>
          <w:sz w:val="28"/>
          <w:szCs w:val="28"/>
        </w:rPr>
        <w:t>»</w:t>
      </w:r>
      <w:r w:rsidRPr="00C80067">
        <w:rPr>
          <w:rFonts w:ascii="Times New Roman" w:hAnsi="Times New Roman"/>
          <w:sz w:val="28"/>
          <w:szCs w:val="28"/>
        </w:rPr>
        <w:t>)</w:t>
      </w:r>
      <w:r w:rsidR="00C80067">
        <w:rPr>
          <w:rFonts w:ascii="Times New Roman" w:hAnsi="Times New Roman"/>
          <w:sz w:val="28"/>
          <w:szCs w:val="28"/>
        </w:rPr>
        <w:t>.</w:t>
      </w:r>
    </w:p>
    <w:p w14:paraId="42FB174D" w14:textId="4D0A53E5" w:rsidR="00521553" w:rsidRDefault="00521553" w:rsidP="00521553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22816">
        <w:rPr>
          <w:rFonts w:ascii="Times New Roman" w:hAnsi="Times New Roman"/>
          <w:b/>
          <w:color w:val="000000"/>
          <w:sz w:val="28"/>
          <w:szCs w:val="28"/>
        </w:rPr>
        <w:t>Модуль 1 «</w:t>
      </w:r>
      <w:r>
        <w:rPr>
          <w:rFonts w:ascii="Times New Roman" w:hAnsi="Times New Roman"/>
          <w:b/>
          <w:color w:val="000000"/>
          <w:sz w:val="28"/>
          <w:szCs w:val="28"/>
        </w:rPr>
        <w:t>Патология</w:t>
      </w:r>
      <w:r w:rsidRPr="0082281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3B17F776" w14:textId="77777777" w:rsidR="0079731B" w:rsidRDefault="0079731B" w:rsidP="007973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D2D9B" w14:textId="77777777" w:rsidR="00B83AA9" w:rsidRPr="0079731B" w:rsidRDefault="00B83AA9" w:rsidP="0079731B">
      <w:pPr>
        <w:rPr>
          <w:rFonts w:ascii="Times New Roman" w:hAnsi="Times New Roman"/>
          <w:b/>
          <w:color w:val="000000"/>
          <w:sz w:val="28"/>
          <w:szCs w:val="28"/>
        </w:rPr>
      </w:pPr>
      <w:r w:rsidRPr="0079731B"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5A4B4E93" w14:textId="77777777" w:rsidR="00713AEC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Основы регуляции жизнедеятельности организма</w:t>
      </w:r>
    </w:p>
    <w:p w14:paraId="1612513F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Методы регистрации состояния мозга и его процессов</w:t>
      </w:r>
    </w:p>
    <w:p w14:paraId="57C38A51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lastRenderedPageBreak/>
        <w:t>Отделы головного мозга, их строение и функции</w:t>
      </w:r>
    </w:p>
    <w:p w14:paraId="039E3A9E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Предмет психофизиологии, её цели и задачи, история развития</w:t>
      </w:r>
    </w:p>
    <w:p w14:paraId="683B762B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Общая психофизиология</w:t>
      </w:r>
    </w:p>
    <w:p w14:paraId="4C31475B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Высшая нервная деятельность и её регуляторные функции</w:t>
      </w:r>
    </w:p>
    <w:p w14:paraId="198B51F1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Нейрохимические системы мозга</w:t>
      </w:r>
    </w:p>
    <w:p w14:paraId="10D342E6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Вегетативная регуляция</w:t>
      </w:r>
    </w:p>
    <w:p w14:paraId="13BA3BD0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Магнитно-резонансная томография</w:t>
      </w:r>
    </w:p>
    <w:p w14:paraId="6A954E43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Эхоэнцефалография</w:t>
      </w:r>
    </w:p>
    <w:p w14:paraId="7CE846EA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Электроэнцефалография</w:t>
      </w:r>
    </w:p>
    <w:p w14:paraId="75F57265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Реоэнцефалография</w:t>
      </w:r>
    </w:p>
    <w:p w14:paraId="64328267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Компьютерная томография</w:t>
      </w:r>
    </w:p>
    <w:p w14:paraId="00C1910C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Психофизиология мышления и речи</w:t>
      </w:r>
    </w:p>
    <w:p w14:paraId="1CE634DB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Психофизиология памяти и научения</w:t>
      </w:r>
    </w:p>
    <w:p w14:paraId="46867194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Психофизиология эмоций</w:t>
      </w:r>
    </w:p>
    <w:p w14:paraId="2EC00CB3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Психофизиология мотиваций</w:t>
      </w:r>
    </w:p>
    <w:p w14:paraId="18B40D97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Психофизиология сна</w:t>
      </w:r>
    </w:p>
    <w:p w14:paraId="4E7A162C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Психофизология стресса</w:t>
      </w:r>
    </w:p>
    <w:p w14:paraId="3CB1784A" w14:textId="77777777" w:rsidR="00CF2489" w:rsidRPr="00CF2489" w:rsidRDefault="00CF2489" w:rsidP="00CF2489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Психофизиология дифференциальная</w:t>
      </w:r>
    </w:p>
    <w:p w14:paraId="7F6094B5" w14:textId="77777777" w:rsidR="00CF2489" w:rsidRDefault="00CF2489" w:rsidP="00A45641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F2489">
        <w:rPr>
          <w:rFonts w:ascii="Times New Roman" w:hAnsi="Times New Roman"/>
          <w:sz w:val="28"/>
          <w:szCs w:val="28"/>
        </w:rPr>
        <w:t>Психофизиология труда</w:t>
      </w:r>
    </w:p>
    <w:p w14:paraId="3735DE30" w14:textId="77777777" w:rsidR="00A45641" w:rsidRPr="00A45641" w:rsidRDefault="00A45641" w:rsidP="00A45641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2899A9C9" w14:textId="77777777" w:rsidR="0030249D" w:rsidRPr="00795594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36"/>
          <w:szCs w:val="36"/>
        </w:rPr>
      </w:pPr>
      <w:r w:rsidRPr="00795594">
        <w:rPr>
          <w:rFonts w:ascii="Times New Roman" w:hAnsi="Times New Roman"/>
          <w:b/>
          <w:color w:val="000000"/>
          <w:sz w:val="36"/>
          <w:szCs w:val="36"/>
        </w:rPr>
        <w:t>Оценочные материалы по каждой теме дисциплины</w:t>
      </w:r>
    </w:p>
    <w:p w14:paraId="2212D466" w14:textId="27E7DF88" w:rsidR="00DE486C" w:rsidRPr="001101B4" w:rsidRDefault="00DE486C" w:rsidP="00DE486C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822816">
        <w:rPr>
          <w:rFonts w:ascii="Times New Roman" w:hAnsi="Times New Roman"/>
          <w:b/>
          <w:color w:val="000000"/>
          <w:sz w:val="28"/>
          <w:szCs w:val="28"/>
        </w:rPr>
        <w:t>Модуль 1 «</w:t>
      </w:r>
      <w:r>
        <w:rPr>
          <w:rFonts w:ascii="Times New Roman" w:hAnsi="Times New Roman"/>
          <w:b/>
          <w:color w:val="000000"/>
          <w:sz w:val="28"/>
          <w:szCs w:val="28"/>
        </w:rPr>
        <w:t>Патология</w:t>
      </w:r>
      <w:r w:rsidRPr="0082281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2A134F66" w14:textId="77777777" w:rsidR="0030249D" w:rsidRPr="00DE486C" w:rsidRDefault="0030249D" w:rsidP="0030249D">
      <w:pPr>
        <w:pStyle w:val="a4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</w:p>
    <w:p w14:paraId="41D9CB8E" w14:textId="77777777" w:rsidR="0030249D" w:rsidRPr="001101B4" w:rsidRDefault="0030249D" w:rsidP="00F45F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="002E2D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3408" w:rsidRPr="004F3408">
        <w:rPr>
          <w:rFonts w:ascii="Times New Roman" w:hAnsi="Times New Roman"/>
          <w:color w:val="000000"/>
          <w:sz w:val="28"/>
          <w:szCs w:val="24"/>
        </w:rPr>
        <w:t>Предмет и задачи общей патологии, патофизиологические основы психических нарушений, нейрофизиологические исследования, оценка результатов.</w:t>
      </w:r>
    </w:p>
    <w:p w14:paraId="5B62D5B5" w14:textId="77777777" w:rsidR="0030249D" w:rsidRPr="001101B4" w:rsidRDefault="002E2D9B" w:rsidP="00F45F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="0030249D"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249D"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 w:rsidR="001E122A">
        <w:rPr>
          <w:rFonts w:ascii="Times New Roman" w:hAnsi="Times New Roman"/>
          <w:color w:val="000000"/>
          <w:sz w:val="28"/>
          <w:szCs w:val="28"/>
        </w:rPr>
        <w:t>п</w:t>
      </w:r>
      <w:r w:rsidR="001E122A" w:rsidRPr="00F149B4">
        <w:rPr>
          <w:rFonts w:ascii="Times New Roman" w:hAnsi="Times New Roman"/>
          <w:color w:val="000000"/>
          <w:sz w:val="28"/>
          <w:szCs w:val="28"/>
        </w:rPr>
        <w:t xml:space="preserve">роверка </w:t>
      </w:r>
      <w:r w:rsidR="004F3408">
        <w:rPr>
          <w:rFonts w:ascii="Times New Roman" w:hAnsi="Times New Roman"/>
          <w:color w:val="000000"/>
          <w:sz w:val="28"/>
          <w:szCs w:val="28"/>
        </w:rPr>
        <w:t>выполнения практического задания, п</w:t>
      </w:r>
      <w:r w:rsidR="002925B4">
        <w:rPr>
          <w:rFonts w:ascii="Times New Roman" w:hAnsi="Times New Roman"/>
          <w:color w:val="000000"/>
          <w:sz w:val="28"/>
          <w:szCs w:val="28"/>
        </w:rPr>
        <w:t xml:space="preserve">роверка </w:t>
      </w:r>
      <w:r w:rsidR="004F3408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навыков.</w:t>
      </w:r>
    </w:p>
    <w:p w14:paraId="79AD79C3" w14:textId="77777777" w:rsidR="0030249D" w:rsidRPr="001101B4" w:rsidRDefault="0030249D" w:rsidP="00F45F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F251518" w14:textId="77777777" w:rsidR="003F12DC" w:rsidRPr="001B2318" w:rsidRDefault="003F12DC" w:rsidP="002925B4">
      <w:pPr>
        <w:pStyle w:val="ZagH3a0"/>
        <w:numPr>
          <w:ilvl w:val="0"/>
          <w:numId w:val="20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B2318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1B2318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CA6F8E3" w14:textId="77777777" w:rsidR="00A45641" w:rsidRPr="002925B4" w:rsidRDefault="00A45641" w:rsidP="002925B4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925B4">
        <w:rPr>
          <w:rFonts w:ascii="Times New Roman" w:hAnsi="Times New Roman"/>
          <w:color w:val="000000"/>
          <w:sz w:val="28"/>
          <w:szCs w:val="24"/>
        </w:rPr>
        <w:t>Предмет и задачи общей патологии</w:t>
      </w:r>
      <w:r w:rsidRPr="002925B4">
        <w:rPr>
          <w:rFonts w:ascii="Times New Roman" w:hAnsi="Times New Roman"/>
          <w:sz w:val="28"/>
          <w:szCs w:val="28"/>
        </w:rPr>
        <w:t xml:space="preserve"> </w:t>
      </w:r>
    </w:p>
    <w:p w14:paraId="4CA6D4A9" w14:textId="77777777" w:rsidR="001063C8" w:rsidRPr="002925B4" w:rsidRDefault="00A45641" w:rsidP="002925B4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925B4">
        <w:rPr>
          <w:rFonts w:ascii="Times New Roman" w:hAnsi="Times New Roman"/>
          <w:color w:val="000000"/>
          <w:sz w:val="28"/>
          <w:szCs w:val="24"/>
        </w:rPr>
        <w:t>Патофизиологические основы психических нарушений</w:t>
      </w:r>
      <w:r w:rsidRPr="002925B4">
        <w:rPr>
          <w:rFonts w:ascii="Times New Roman" w:hAnsi="Times New Roman"/>
          <w:sz w:val="28"/>
          <w:szCs w:val="28"/>
        </w:rPr>
        <w:t xml:space="preserve"> </w:t>
      </w:r>
    </w:p>
    <w:p w14:paraId="37393A13" w14:textId="77777777" w:rsidR="002925B4" w:rsidRPr="002925B4" w:rsidRDefault="002925B4" w:rsidP="002925B4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925B4">
        <w:rPr>
          <w:rFonts w:ascii="Times New Roman" w:hAnsi="Times New Roman"/>
          <w:color w:val="000000"/>
          <w:sz w:val="28"/>
          <w:szCs w:val="24"/>
        </w:rPr>
        <w:t>Нейрофизиологические исследования</w:t>
      </w:r>
      <w:r w:rsidRPr="002925B4">
        <w:rPr>
          <w:rFonts w:ascii="Times New Roman" w:hAnsi="Times New Roman"/>
          <w:sz w:val="28"/>
          <w:szCs w:val="28"/>
        </w:rPr>
        <w:t xml:space="preserve"> </w:t>
      </w:r>
    </w:p>
    <w:p w14:paraId="2975CD36" w14:textId="77777777" w:rsidR="002925B4" w:rsidRDefault="002925B4" w:rsidP="002925B4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14:paraId="274E5015" w14:textId="77777777" w:rsidR="002925B4" w:rsidRPr="002925B4" w:rsidRDefault="002925B4" w:rsidP="002925B4">
      <w:pPr>
        <w:pStyle w:val="a4"/>
        <w:numPr>
          <w:ilvl w:val="0"/>
          <w:numId w:val="20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color w:val="000000"/>
          <w:sz w:val="28"/>
          <w:szCs w:val="28"/>
        </w:rPr>
        <w:t xml:space="preserve">Оценка результатов исследования. </w:t>
      </w:r>
    </w:p>
    <w:p w14:paraId="026309B4" w14:textId="77777777" w:rsidR="004E12B0" w:rsidRPr="002925B4" w:rsidRDefault="004E12B0" w:rsidP="002925B4">
      <w:pPr>
        <w:pStyle w:val="a4"/>
        <w:numPr>
          <w:ilvl w:val="0"/>
          <w:numId w:val="20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Написание </w:t>
      </w:r>
      <w:r w:rsidR="004667A6" w:rsidRPr="002925B4">
        <w:rPr>
          <w:rFonts w:ascii="Times New Roman" w:hAnsi="Times New Roman"/>
          <w:b/>
          <w:iCs/>
          <w:color w:val="000000"/>
          <w:sz w:val="28"/>
          <w:szCs w:val="28"/>
        </w:rPr>
        <w:t>истории болезни</w:t>
      </w:r>
    </w:p>
    <w:p w14:paraId="2C77EA3A" w14:textId="05772A65" w:rsidR="001E122A" w:rsidRPr="00DE486C" w:rsidRDefault="001E122A" w:rsidP="001E122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</w:t>
      </w:r>
      <w:r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Pr="00DE486C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14:paraId="0F617084" w14:textId="77777777" w:rsidR="004E12B0" w:rsidRPr="00BF1D77" w:rsidRDefault="004E12B0" w:rsidP="001E12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77">
        <w:rPr>
          <w:rFonts w:ascii="Times New Roman" w:hAnsi="Times New Roman" w:cs="Times New Roman"/>
          <w:color w:val="000000"/>
          <w:sz w:val="28"/>
          <w:szCs w:val="28"/>
        </w:rPr>
        <w:t xml:space="preserve">Алгоритм написания </w:t>
      </w:r>
      <w:r w:rsidR="004667A6" w:rsidRPr="00BF1D77">
        <w:rPr>
          <w:rFonts w:ascii="Times New Roman" w:hAnsi="Times New Roman" w:cs="Times New Roman"/>
          <w:color w:val="000000"/>
          <w:sz w:val="28"/>
          <w:szCs w:val="28"/>
        </w:rPr>
        <w:t>истории болезни</w:t>
      </w:r>
      <w:r w:rsidRPr="00BF1D7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в методическом указании по самостоятельной работе обучающихся.</w:t>
      </w:r>
    </w:p>
    <w:p w14:paraId="28264056" w14:textId="77777777" w:rsidR="00830FE8" w:rsidRDefault="00830FE8" w:rsidP="001E12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E7EE88D" w14:textId="6841D52F" w:rsidR="0094096A" w:rsidRDefault="0094096A" w:rsidP="00597DC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97DCD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597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DCD" w:rsidRPr="00597DCD">
        <w:rPr>
          <w:rFonts w:ascii="Times New Roman" w:hAnsi="Times New Roman"/>
          <w:color w:val="000000"/>
          <w:sz w:val="28"/>
          <w:szCs w:val="28"/>
        </w:rPr>
        <w:t xml:space="preserve"> «Патологоанатомические основы психических нарушений. Методы нейровизуализация в психиатрии»</w:t>
      </w:r>
    </w:p>
    <w:p w14:paraId="45AC43BC" w14:textId="77777777" w:rsidR="00597DCD" w:rsidRPr="001101B4" w:rsidRDefault="00597DCD" w:rsidP="00597D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49B4">
        <w:rPr>
          <w:rFonts w:ascii="Times New Roman" w:hAnsi="Times New Roman"/>
          <w:color w:val="000000"/>
          <w:sz w:val="28"/>
          <w:szCs w:val="28"/>
        </w:rPr>
        <w:t xml:space="preserve">роверка </w:t>
      </w:r>
      <w:r>
        <w:rPr>
          <w:rFonts w:ascii="Times New Roman" w:hAnsi="Times New Roman"/>
          <w:color w:val="000000"/>
          <w:sz w:val="28"/>
          <w:szCs w:val="28"/>
        </w:rPr>
        <w:t>выполнения практического задания, проверка  практических навыков.</w:t>
      </w:r>
    </w:p>
    <w:p w14:paraId="7CAF6D51" w14:textId="77777777" w:rsidR="00597DCD" w:rsidRPr="00597DCD" w:rsidRDefault="00597DCD" w:rsidP="00597DC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101BD73" w14:textId="77777777" w:rsidR="00597DCD" w:rsidRPr="001B2318" w:rsidRDefault="00597DCD" w:rsidP="00597DCD">
      <w:pPr>
        <w:pStyle w:val="ZagH3a0"/>
        <w:numPr>
          <w:ilvl w:val="0"/>
          <w:numId w:val="21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B2318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1B2318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ACDDCE3" w14:textId="77777777" w:rsidR="00597DCD" w:rsidRDefault="00597DCD" w:rsidP="00597DCD">
      <w:pPr>
        <w:pStyle w:val="a4"/>
        <w:ind w:firstLine="0"/>
        <w:rPr>
          <w:rFonts w:ascii="Times New Roman" w:hAnsi="Times New Roman"/>
          <w:color w:val="000000"/>
          <w:sz w:val="28"/>
          <w:szCs w:val="24"/>
        </w:rPr>
      </w:pPr>
      <w:r w:rsidRPr="00597DCD">
        <w:rPr>
          <w:rFonts w:ascii="Times New Roman" w:hAnsi="Times New Roman"/>
          <w:color w:val="000000"/>
          <w:sz w:val="28"/>
          <w:szCs w:val="28"/>
        </w:rPr>
        <w:t>Патологоанатомические основы психических нарушений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14:paraId="769FD0E5" w14:textId="77777777" w:rsidR="00597DCD" w:rsidRPr="002925B4" w:rsidRDefault="00597DCD" w:rsidP="00597DCD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597DCD">
        <w:rPr>
          <w:rFonts w:ascii="Times New Roman" w:hAnsi="Times New Roman"/>
          <w:color w:val="000000"/>
          <w:sz w:val="28"/>
          <w:szCs w:val="28"/>
        </w:rPr>
        <w:t>Методы нейровизуализация в психиатрии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C1DD8B3" w14:textId="77777777" w:rsidR="00597DCD" w:rsidRDefault="00597DCD" w:rsidP="00597DCD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14:paraId="500F4070" w14:textId="77777777" w:rsidR="00597DCD" w:rsidRPr="002925B4" w:rsidRDefault="00597DCD" w:rsidP="00597DCD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color w:val="000000"/>
          <w:sz w:val="28"/>
          <w:szCs w:val="28"/>
        </w:rPr>
        <w:t xml:space="preserve">Оценка результатов исследования. </w:t>
      </w:r>
    </w:p>
    <w:p w14:paraId="7427FACD" w14:textId="77777777" w:rsidR="00597DCD" w:rsidRPr="002925B4" w:rsidRDefault="00597DCD" w:rsidP="00597DCD">
      <w:pPr>
        <w:pStyle w:val="a4"/>
        <w:numPr>
          <w:ilvl w:val="0"/>
          <w:numId w:val="21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iCs/>
          <w:color w:val="000000"/>
          <w:sz w:val="28"/>
          <w:szCs w:val="28"/>
        </w:rPr>
        <w:t>Написание истории болезни</w:t>
      </w:r>
    </w:p>
    <w:p w14:paraId="3CCD7CD0" w14:textId="7210A518" w:rsidR="00597DCD" w:rsidRDefault="00597DCD" w:rsidP="00597D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</w:t>
      </w:r>
      <w:r w:rsidRPr="00F149B4">
        <w:rPr>
          <w:rFonts w:ascii="Times New Roman" w:hAnsi="Times New Roman"/>
          <w:color w:val="000000"/>
          <w:sz w:val="28"/>
          <w:szCs w:val="28"/>
        </w:rPr>
        <w:t xml:space="preserve">роверка практических </w:t>
      </w:r>
      <w:r w:rsidRPr="00DE486C">
        <w:rPr>
          <w:rFonts w:ascii="Times New Roman" w:hAnsi="Times New Roman"/>
          <w:color w:val="000000"/>
          <w:sz w:val="28"/>
          <w:szCs w:val="28"/>
        </w:rPr>
        <w:t>навыков</w:t>
      </w:r>
      <w:r w:rsidR="00DE486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23A1899" w14:textId="77777777" w:rsidR="00597DCD" w:rsidRPr="00BF1D77" w:rsidRDefault="00597DCD" w:rsidP="00597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7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79CE61AC" w14:textId="77777777" w:rsidR="00597DCD" w:rsidRDefault="00597DCD" w:rsidP="00597D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D85F73F" w14:textId="77777777" w:rsidR="00256830" w:rsidRPr="00DF7566" w:rsidRDefault="00256830" w:rsidP="00256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5A27D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F7566" w:rsidRPr="00DF7566">
        <w:rPr>
          <w:rFonts w:ascii="Times New Roman" w:hAnsi="Times New Roman" w:cs="Times New Roman"/>
          <w:color w:val="000000"/>
          <w:sz w:val="28"/>
          <w:szCs w:val="28"/>
        </w:rPr>
        <w:t>Биохимические основы психических нарушений</w:t>
      </w:r>
      <w:r w:rsidR="00DF7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6B1E28" w14:textId="77777777" w:rsidR="00DF7566" w:rsidRPr="001101B4" w:rsidRDefault="00DF7566" w:rsidP="00DF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49B4">
        <w:rPr>
          <w:rFonts w:ascii="Times New Roman" w:hAnsi="Times New Roman"/>
          <w:color w:val="000000"/>
          <w:sz w:val="28"/>
          <w:szCs w:val="28"/>
        </w:rPr>
        <w:t xml:space="preserve">роверка </w:t>
      </w:r>
      <w:r>
        <w:rPr>
          <w:rFonts w:ascii="Times New Roman" w:hAnsi="Times New Roman"/>
          <w:color w:val="000000"/>
          <w:sz w:val="28"/>
          <w:szCs w:val="28"/>
        </w:rPr>
        <w:t>выполнения практического задания, проверка  практических навыков.</w:t>
      </w:r>
    </w:p>
    <w:p w14:paraId="03709829" w14:textId="77777777" w:rsidR="00DF7566" w:rsidRPr="001101B4" w:rsidRDefault="00DF7566" w:rsidP="00DF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18A1625" w14:textId="77777777" w:rsidR="00DF7566" w:rsidRPr="001B2318" w:rsidRDefault="00DF7566" w:rsidP="00DF7566">
      <w:pPr>
        <w:pStyle w:val="ZagH3a0"/>
        <w:numPr>
          <w:ilvl w:val="0"/>
          <w:numId w:val="2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B2318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1B2318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9803439" w14:textId="77777777" w:rsidR="00DF7566" w:rsidRDefault="00DF7566" w:rsidP="00DF7566">
      <w:pPr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  <w:r w:rsidRPr="00DF7566">
        <w:rPr>
          <w:rFonts w:ascii="Times New Roman" w:hAnsi="Times New Roman" w:cs="Times New Roman"/>
          <w:color w:val="000000"/>
          <w:sz w:val="28"/>
          <w:szCs w:val="28"/>
        </w:rPr>
        <w:t>Биохимические основы психических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60640B" w14:textId="77777777" w:rsidR="00DF7566" w:rsidRPr="0019101C" w:rsidRDefault="0019101C" w:rsidP="00DF7566">
      <w:pPr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  <w:r w:rsidRPr="001910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7566" w:rsidRPr="0019101C">
        <w:rPr>
          <w:rFonts w:ascii="Times New Roman" w:hAnsi="Times New Roman" w:cs="Times New Roman"/>
          <w:color w:val="000000"/>
          <w:sz w:val="28"/>
          <w:szCs w:val="28"/>
        </w:rPr>
        <w:t>арушения в дофаминергической</w:t>
      </w:r>
      <w:r w:rsidRPr="0019101C">
        <w:rPr>
          <w:rFonts w:ascii="Times New Roman" w:hAnsi="Times New Roman" w:cs="Times New Roman"/>
          <w:color w:val="000000"/>
          <w:sz w:val="28"/>
          <w:szCs w:val="28"/>
        </w:rPr>
        <w:t xml:space="preserve">  системе</w:t>
      </w:r>
    </w:p>
    <w:p w14:paraId="7AEAE537" w14:textId="77777777" w:rsidR="00DF7566" w:rsidRPr="0019101C" w:rsidRDefault="0019101C" w:rsidP="00DF7566">
      <w:pPr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  <w:r w:rsidRPr="001910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7566" w:rsidRPr="0019101C">
        <w:rPr>
          <w:rFonts w:ascii="Times New Roman" w:hAnsi="Times New Roman" w:cs="Times New Roman"/>
          <w:color w:val="000000"/>
          <w:sz w:val="28"/>
          <w:szCs w:val="28"/>
        </w:rPr>
        <w:t>арушения</w:t>
      </w:r>
      <w:r w:rsidRPr="0019101C">
        <w:rPr>
          <w:rFonts w:ascii="Times New Roman" w:hAnsi="Times New Roman" w:cs="Times New Roman"/>
          <w:color w:val="000000"/>
          <w:sz w:val="28"/>
          <w:szCs w:val="28"/>
        </w:rPr>
        <w:t xml:space="preserve"> сератонинергической </w:t>
      </w:r>
      <w:r w:rsidR="00DF7566" w:rsidRPr="00191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01C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</w:p>
    <w:p w14:paraId="20686C6A" w14:textId="77777777" w:rsidR="00DF7566" w:rsidRPr="0019101C" w:rsidRDefault="0019101C" w:rsidP="00DF7566">
      <w:pPr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  <w:r w:rsidRPr="001910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7566" w:rsidRPr="0019101C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</w:t>
      </w:r>
      <w:r w:rsidRPr="0019101C">
        <w:rPr>
          <w:rFonts w:ascii="Times New Roman" w:hAnsi="Times New Roman" w:cs="Times New Roman"/>
          <w:color w:val="000000"/>
          <w:sz w:val="28"/>
          <w:szCs w:val="28"/>
        </w:rPr>
        <w:t xml:space="preserve">глутаматергической </w:t>
      </w:r>
      <w:r w:rsidR="00DF7566" w:rsidRPr="00191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01C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</w:p>
    <w:p w14:paraId="6113D4AE" w14:textId="77777777" w:rsidR="00DF7566" w:rsidRPr="0019101C" w:rsidRDefault="0019101C" w:rsidP="00DF7566">
      <w:pPr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  <w:r w:rsidRPr="001910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7566" w:rsidRPr="0019101C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норадренергической </w:t>
      </w:r>
      <w:r w:rsidRPr="0019101C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</w:p>
    <w:p w14:paraId="50D2FD90" w14:textId="77777777" w:rsidR="00DF7566" w:rsidRPr="0019101C" w:rsidRDefault="0019101C" w:rsidP="00DF7566">
      <w:pPr>
        <w:spacing w:after="0" w:line="240" w:lineRule="auto"/>
        <w:ind w:left="680"/>
        <w:rPr>
          <w:rFonts w:ascii="Times New Roman" w:hAnsi="Times New Roman" w:cs="Times New Roman"/>
          <w:color w:val="000000"/>
          <w:sz w:val="28"/>
          <w:szCs w:val="28"/>
        </w:rPr>
      </w:pPr>
      <w:r w:rsidRPr="001910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7566" w:rsidRPr="0019101C">
        <w:rPr>
          <w:rFonts w:ascii="Times New Roman" w:hAnsi="Times New Roman" w:cs="Times New Roman"/>
          <w:color w:val="000000"/>
          <w:sz w:val="28"/>
          <w:szCs w:val="28"/>
        </w:rPr>
        <w:t>арушения холинергической систе</w:t>
      </w:r>
      <w:r w:rsidRPr="0019101C">
        <w:rPr>
          <w:rFonts w:ascii="Times New Roman" w:hAnsi="Times New Roman" w:cs="Times New Roman"/>
          <w:color w:val="000000"/>
          <w:sz w:val="28"/>
          <w:szCs w:val="28"/>
        </w:rPr>
        <w:t>ме</w:t>
      </w:r>
    </w:p>
    <w:p w14:paraId="49565BCC" w14:textId="77777777" w:rsidR="00DF7566" w:rsidRPr="002925B4" w:rsidRDefault="00DF7566" w:rsidP="00DF7566">
      <w:pPr>
        <w:pStyle w:val="a4"/>
        <w:numPr>
          <w:ilvl w:val="0"/>
          <w:numId w:val="22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color w:val="000000"/>
          <w:sz w:val="28"/>
          <w:szCs w:val="28"/>
        </w:rPr>
        <w:t xml:space="preserve">Оценка результатов исследования. </w:t>
      </w:r>
    </w:p>
    <w:p w14:paraId="110C7CD3" w14:textId="77777777" w:rsidR="00DF7566" w:rsidRPr="002925B4" w:rsidRDefault="00DF7566" w:rsidP="00DF7566">
      <w:pPr>
        <w:pStyle w:val="a4"/>
        <w:numPr>
          <w:ilvl w:val="0"/>
          <w:numId w:val="22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iCs/>
          <w:color w:val="000000"/>
          <w:sz w:val="28"/>
          <w:szCs w:val="28"/>
        </w:rPr>
        <w:t>Написание полной истории болезни</w:t>
      </w:r>
    </w:p>
    <w:p w14:paraId="271D6AB8" w14:textId="039A885A" w:rsidR="00DF7566" w:rsidRDefault="00DF7566" w:rsidP="00DF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</w:t>
      </w:r>
      <w:r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Pr="00DE486C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14:paraId="2E93D3EF" w14:textId="77777777" w:rsidR="00DF7566" w:rsidRPr="00BF1D77" w:rsidRDefault="00DF7566" w:rsidP="00DF7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7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78364F6A" w14:textId="77777777" w:rsidR="00DF7566" w:rsidRDefault="00DF7566" w:rsidP="00DF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6917C4F" w14:textId="77777777" w:rsidR="00F149B4" w:rsidRPr="001101B4" w:rsidRDefault="00F149B4" w:rsidP="000311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65AC4A2" w14:textId="77777777" w:rsidR="000311D2" w:rsidRDefault="00F149B4" w:rsidP="000311D2">
      <w:pPr>
        <w:spacing w:after="0" w:line="240" w:lineRule="auto"/>
        <w:ind w:firstLine="709"/>
        <w:jc w:val="both"/>
        <w:rPr>
          <w:sz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F756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63175">
        <w:rPr>
          <w:rFonts w:ascii="Times New Roman" w:hAnsi="Times New Roman"/>
          <w:sz w:val="28"/>
          <w:szCs w:val="28"/>
        </w:rPr>
        <w:t xml:space="preserve"> </w:t>
      </w:r>
      <w:r w:rsidR="00DF7566" w:rsidRPr="00DF7566">
        <w:rPr>
          <w:rFonts w:ascii="Times New Roman" w:hAnsi="Times New Roman" w:cs="Times New Roman"/>
          <w:color w:val="000000"/>
          <w:sz w:val="28"/>
          <w:szCs w:val="28"/>
        </w:rPr>
        <w:t>Психологические методы исследования в выявлении локализаций пораженных структур головного мозга их высших психических функций</w:t>
      </w:r>
      <w:r w:rsidR="00DF7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363DD7" w14:textId="77777777" w:rsidR="00DF7566" w:rsidRPr="001101B4" w:rsidRDefault="00DF7566" w:rsidP="00DF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49B4">
        <w:rPr>
          <w:rFonts w:ascii="Times New Roman" w:hAnsi="Times New Roman"/>
          <w:color w:val="000000"/>
          <w:sz w:val="28"/>
          <w:szCs w:val="28"/>
        </w:rPr>
        <w:t xml:space="preserve">роверка </w:t>
      </w:r>
      <w:r>
        <w:rPr>
          <w:rFonts w:ascii="Times New Roman" w:hAnsi="Times New Roman"/>
          <w:color w:val="000000"/>
          <w:sz w:val="28"/>
          <w:szCs w:val="28"/>
        </w:rPr>
        <w:t>выполнения практического задания, проверка  практических навыков.</w:t>
      </w:r>
    </w:p>
    <w:p w14:paraId="52EF236B" w14:textId="77777777" w:rsidR="00DF7566" w:rsidRPr="001101B4" w:rsidRDefault="00DF7566" w:rsidP="00DF75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B2E9032" w14:textId="77777777" w:rsidR="00DF7566" w:rsidRPr="001B2318" w:rsidRDefault="00DF7566" w:rsidP="00B67F8D">
      <w:pPr>
        <w:pStyle w:val="ZagH3a0"/>
        <w:numPr>
          <w:ilvl w:val="0"/>
          <w:numId w:val="2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B2318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1B2318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45EB438" w14:textId="77777777" w:rsidR="00B67F8D" w:rsidRDefault="00B67F8D" w:rsidP="00DF7566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 w:rsidRPr="00DF7566">
        <w:rPr>
          <w:rFonts w:ascii="Times New Roman" w:hAnsi="Times New Roman"/>
          <w:color w:val="000000"/>
          <w:sz w:val="28"/>
          <w:szCs w:val="28"/>
        </w:rPr>
        <w:t xml:space="preserve">Психологические методы исследования </w:t>
      </w:r>
    </w:p>
    <w:p w14:paraId="40348AF5" w14:textId="77777777" w:rsidR="00B67F8D" w:rsidRDefault="00B67F8D" w:rsidP="00B67F8D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7566">
        <w:rPr>
          <w:rFonts w:ascii="Times New Roman" w:hAnsi="Times New Roman" w:cs="Times New Roman"/>
          <w:color w:val="000000"/>
          <w:sz w:val="28"/>
          <w:szCs w:val="28"/>
        </w:rPr>
        <w:t>ыявлении локализаций пораженных структур головного мозга их высших психических 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данных методов.</w:t>
      </w:r>
    </w:p>
    <w:p w14:paraId="3AC39ED6" w14:textId="77777777" w:rsidR="00DF7566" w:rsidRDefault="00DF7566" w:rsidP="00DF7566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14:paraId="7DB15CAB" w14:textId="77777777" w:rsidR="00AB10FC" w:rsidRDefault="00DF7566" w:rsidP="00AB10FC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color w:val="000000"/>
          <w:sz w:val="28"/>
          <w:szCs w:val="28"/>
        </w:rPr>
        <w:t>Оценка результатов исследования</w:t>
      </w:r>
      <w:r w:rsidR="00AB10FC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83CFFAA" w14:textId="77777777" w:rsidR="00F85003" w:rsidRPr="002925B4" w:rsidRDefault="00F85003" w:rsidP="00F85003">
      <w:pPr>
        <w:pStyle w:val="a4"/>
        <w:numPr>
          <w:ilvl w:val="0"/>
          <w:numId w:val="23"/>
        </w:numPr>
        <w:shd w:val="clear" w:color="auto" w:fill="FFFFFF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925B4">
        <w:rPr>
          <w:rFonts w:ascii="Times New Roman" w:hAnsi="Times New Roman"/>
          <w:b/>
          <w:iCs/>
          <w:color w:val="000000"/>
          <w:sz w:val="28"/>
          <w:szCs w:val="28"/>
        </w:rPr>
        <w:t>Написание истории болезни</w:t>
      </w:r>
    </w:p>
    <w:p w14:paraId="7728D3D4" w14:textId="5A6D9745" w:rsidR="00F85003" w:rsidRDefault="00F85003" w:rsidP="00F850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</w:t>
      </w:r>
      <w:r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Pr="00DE486C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14:paraId="74535942" w14:textId="77777777" w:rsidR="00F85003" w:rsidRPr="00BF1D77" w:rsidRDefault="00F85003" w:rsidP="00F85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7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3C9432E3" w14:textId="77777777" w:rsidR="0030249D" w:rsidRPr="001101B4" w:rsidRDefault="0030249D" w:rsidP="00DF3F1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C70F653" w14:textId="77777777" w:rsidR="0030249D" w:rsidRPr="00CD25FD" w:rsidRDefault="0030249D" w:rsidP="00CD25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256"/>
        <w:gridCol w:w="6315"/>
        <w:gridCol w:w="63"/>
      </w:tblGrid>
      <w:tr w:rsidR="0030249D" w:rsidRPr="001101B4" w14:paraId="1B9E2476" w14:textId="77777777" w:rsidTr="0030249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90C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625B" w14:textId="77777777" w:rsidR="0030249D" w:rsidRPr="00B52581" w:rsidRDefault="0030249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0249D" w:rsidRPr="001101B4" w14:paraId="420E4B5B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FD2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473F33AB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EAE12CB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713D042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E295E00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00AB" w14:textId="77777777" w:rsidR="0030249D" w:rsidRPr="00B52581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0249D" w:rsidRPr="001101B4" w14:paraId="7A14EF48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B47B" w14:textId="77777777" w:rsidR="0030249D" w:rsidRPr="00B52581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508" w14:textId="77777777" w:rsidR="0030249D" w:rsidRPr="00B52581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52581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0249D" w:rsidRPr="001101B4" w14:paraId="3ABAD111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9306" w14:textId="77777777" w:rsidR="0030249D" w:rsidRPr="00B52581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F605" w14:textId="77777777" w:rsidR="0030249D" w:rsidRPr="00B52581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52581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0249D" w:rsidRPr="001101B4" w14:paraId="6A41F974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5C4F" w14:textId="77777777" w:rsidR="0030249D" w:rsidRPr="001101B4" w:rsidRDefault="0030249D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0217" w14:textId="0DE3D208" w:rsidR="0030249D" w:rsidRPr="001101B4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B52581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</w:t>
            </w:r>
            <w:r w:rsidR="00DE486C" w:rsidRPr="00B52581">
              <w:rPr>
                <w:color w:val="000000"/>
                <w:sz w:val="28"/>
                <w:szCs w:val="28"/>
              </w:rPr>
              <w:t>изучаемого,</w:t>
            </w:r>
            <w:r w:rsidRPr="00B52581">
              <w:rPr>
                <w:color w:val="000000"/>
                <w:sz w:val="28"/>
                <w:szCs w:val="28"/>
              </w:rPr>
              <w:t xml:space="preserve"> материла, отличающийся неглубоким раскрытием темы; незнанием основных вопросов </w:t>
            </w:r>
            <w:r w:rsidRPr="00B52581">
              <w:rPr>
                <w:color w:val="000000"/>
                <w:sz w:val="28"/>
                <w:szCs w:val="28"/>
              </w:rPr>
              <w:lastRenderedPageBreak/>
              <w:t>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0249D" w:rsidRPr="001101B4" w14:paraId="192A846E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3D3" w14:textId="77777777" w:rsidR="0030249D" w:rsidRPr="00D4748C" w:rsidRDefault="00E56E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реферат</w:t>
            </w:r>
          </w:p>
          <w:p w14:paraId="60CA02B8" w14:textId="77777777" w:rsidR="0030249D" w:rsidRPr="00D4748C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281C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30249D" w:rsidRPr="001101B4" w14:paraId="0C1C4D7D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23AA" w14:textId="77777777" w:rsidR="0030249D" w:rsidRPr="00D4748C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F0F8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0249D" w:rsidRPr="001101B4" w14:paraId="01F0CC6A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5D66" w14:textId="77777777" w:rsidR="0030249D" w:rsidRPr="00D4748C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D33D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30249D" w:rsidRPr="001101B4" w14:paraId="14DBC027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BEBA" w14:textId="77777777" w:rsidR="0030249D" w:rsidRPr="00D4748C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8C3D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693B4F" w14:paraId="3CF067A5" w14:textId="77777777" w:rsidTr="00BF1E1B">
        <w:trPr>
          <w:gridAfter w:val="1"/>
          <w:wAfter w:w="63" w:type="dxa"/>
          <w:trHeight w:val="3915"/>
        </w:trPr>
        <w:tc>
          <w:tcPr>
            <w:tcW w:w="3256" w:type="dxa"/>
            <w:vMerge w:val="restart"/>
          </w:tcPr>
          <w:p w14:paraId="4D67504A" w14:textId="77777777" w:rsidR="00693B4F" w:rsidRPr="00DA22F5" w:rsidRDefault="0001765A" w:rsidP="0030249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Проверка истории болезни</w:t>
            </w:r>
          </w:p>
        </w:tc>
        <w:tc>
          <w:tcPr>
            <w:tcW w:w="6315" w:type="dxa"/>
          </w:tcPr>
          <w:p w14:paraId="0F800299" w14:textId="77777777" w:rsidR="00693B4F" w:rsidRDefault="00693B4F" w:rsidP="00D877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r w:rsidRPr="00D4748C">
              <w:rPr>
                <w:color w:val="000000"/>
                <w:sz w:val="28"/>
                <w:szCs w:val="28"/>
              </w:rPr>
              <w:t xml:space="preserve">выставляется если обучающимся выполнены все требования к написанию </w:t>
            </w:r>
            <w:r>
              <w:rPr>
                <w:color w:val="000000"/>
                <w:sz w:val="28"/>
                <w:szCs w:val="28"/>
              </w:rPr>
              <w:t>полной истории болезни, (амбулаторной истории болезни)</w:t>
            </w:r>
            <w:r w:rsidRPr="00D4748C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применена правильная методика обследования больного и его расспроса</w:t>
            </w:r>
            <w:r w:rsidRPr="00D474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нет ошибок в описанном анамнезе и психическом статусе, верно отражена полнота обследования, верно поставлен синдромальный и нозологический диагноз, последовательное, логичное и грамотное изложение, соответствие представленной форме полной истории болезни (амбулаторной истории болезни).</w:t>
            </w:r>
          </w:p>
        </w:tc>
      </w:tr>
      <w:tr w:rsidR="00693B4F" w14:paraId="39745D09" w14:textId="77777777" w:rsidTr="00693B4F">
        <w:trPr>
          <w:gridAfter w:val="1"/>
          <w:wAfter w:w="63" w:type="dxa"/>
          <w:trHeight w:val="2820"/>
        </w:trPr>
        <w:tc>
          <w:tcPr>
            <w:tcW w:w="3256" w:type="dxa"/>
            <w:vMerge/>
          </w:tcPr>
          <w:p w14:paraId="6DC50A64" w14:textId="77777777" w:rsidR="00693B4F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3B2C9C49" w14:textId="77777777" w:rsidR="00693B4F" w:rsidRDefault="00693B4F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написанию полной истории болезни (амбулаторной истории болезни)</w:t>
            </w:r>
            <w:r w:rsidRPr="00D4748C">
              <w:rPr>
                <w:color w:val="000000"/>
                <w:sz w:val="28"/>
                <w:szCs w:val="28"/>
              </w:rPr>
              <w:t xml:space="preserve">, но при этом допущены недочеты. В частности, имеются неточности в изложении материала; отсутствует логическая </w:t>
            </w:r>
            <w:r>
              <w:rPr>
                <w:color w:val="000000"/>
                <w:sz w:val="28"/>
                <w:szCs w:val="28"/>
              </w:rPr>
              <w:t>последовательность в суждениях</w:t>
            </w:r>
            <w:r w:rsidRPr="00D4748C">
              <w:rPr>
                <w:color w:val="000000"/>
                <w:sz w:val="28"/>
                <w:szCs w:val="28"/>
              </w:rPr>
              <w:t>; имеются упущения в оформлении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93B4F" w14:paraId="74FD86DC" w14:textId="77777777" w:rsidTr="00693B4F">
        <w:trPr>
          <w:gridAfter w:val="1"/>
          <w:wAfter w:w="63" w:type="dxa"/>
          <w:trHeight w:val="615"/>
        </w:trPr>
        <w:tc>
          <w:tcPr>
            <w:tcW w:w="3256" w:type="dxa"/>
            <w:vMerge/>
          </w:tcPr>
          <w:p w14:paraId="4021E4CE" w14:textId="77777777" w:rsidR="00693B4F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6F539810" w14:textId="77777777" w:rsidR="00693B4F" w:rsidRPr="00D4748C" w:rsidRDefault="00C93502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</w:t>
            </w:r>
            <w:r>
              <w:rPr>
                <w:color w:val="000000"/>
                <w:sz w:val="28"/>
                <w:szCs w:val="28"/>
              </w:rPr>
              <w:t>написанию полной истории болезни (амбулаторной истории болезни)</w:t>
            </w:r>
            <w:r w:rsidRPr="00D4748C">
              <w:rPr>
                <w:color w:val="000000"/>
                <w:sz w:val="28"/>
                <w:szCs w:val="28"/>
              </w:rPr>
              <w:t xml:space="preserve">. В частности, </w:t>
            </w:r>
            <w:r>
              <w:rPr>
                <w:color w:val="000000"/>
                <w:sz w:val="28"/>
                <w:szCs w:val="28"/>
              </w:rPr>
              <w:t>форма соблюдена частично</w:t>
            </w:r>
            <w:r w:rsidRPr="00D4748C">
              <w:rPr>
                <w:color w:val="000000"/>
                <w:sz w:val="28"/>
                <w:szCs w:val="28"/>
              </w:rPr>
              <w:t xml:space="preserve">; допущены фактические ошибки </w:t>
            </w:r>
            <w:r>
              <w:rPr>
                <w:color w:val="000000"/>
                <w:sz w:val="28"/>
                <w:szCs w:val="28"/>
              </w:rPr>
              <w:t>при обследовании больного, его расспросе</w:t>
            </w:r>
            <w:r w:rsidRPr="00D4748C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диагноз выставлен некорректно, нелогичное изложение</w:t>
            </w:r>
            <w:r w:rsidRPr="00D4748C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3B4F" w14:paraId="115356AE" w14:textId="77777777" w:rsidTr="00693B4F">
        <w:trPr>
          <w:gridAfter w:val="1"/>
          <w:wAfter w:w="63" w:type="dxa"/>
          <w:trHeight w:val="590"/>
        </w:trPr>
        <w:tc>
          <w:tcPr>
            <w:tcW w:w="3256" w:type="dxa"/>
            <w:vMerge/>
          </w:tcPr>
          <w:p w14:paraId="3D2B993D" w14:textId="77777777" w:rsidR="00693B4F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4CA2819E" w14:textId="77777777" w:rsidR="00693B4F" w:rsidRPr="00D4748C" w:rsidRDefault="00C93502" w:rsidP="00C93502">
            <w:pPr>
              <w:jc w:val="both"/>
              <w:rPr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«НЕУДОВЛЕТВОРИТЕЛ</w:t>
            </w:r>
            <w:r>
              <w:rPr>
                <w:color w:val="000000"/>
                <w:sz w:val="28"/>
                <w:szCs w:val="28"/>
              </w:rPr>
              <w:t>ЬНО» выставляется если обучающий</w:t>
            </w:r>
            <w:r w:rsidRPr="00D4748C">
              <w:rPr>
                <w:color w:val="000000"/>
                <w:sz w:val="28"/>
                <w:szCs w:val="28"/>
              </w:rPr>
              <w:t>ся</w:t>
            </w:r>
            <w:r>
              <w:rPr>
                <w:color w:val="000000"/>
                <w:sz w:val="28"/>
                <w:szCs w:val="28"/>
              </w:rPr>
              <w:t xml:space="preserve"> не следовал рекомендованной форме написания</w:t>
            </w:r>
            <w:r w:rsidRPr="00D474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синдромальный диагноз неверен,</w:t>
            </w:r>
            <w:r w:rsidRPr="00D4748C">
              <w:rPr>
                <w:color w:val="000000"/>
                <w:sz w:val="28"/>
                <w:szCs w:val="28"/>
              </w:rPr>
              <w:t xml:space="preserve"> обнаруживается существенное непонимание </w:t>
            </w:r>
            <w:r>
              <w:rPr>
                <w:color w:val="000000"/>
                <w:sz w:val="28"/>
                <w:szCs w:val="28"/>
              </w:rPr>
              <w:t>методики обследования и расспроса больного</w:t>
            </w:r>
          </w:p>
        </w:tc>
      </w:tr>
    </w:tbl>
    <w:p w14:paraId="4531013D" w14:textId="77777777" w:rsidR="0030249D" w:rsidRPr="001101B4" w:rsidRDefault="0030249D" w:rsidP="0068436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63D41E8" w14:textId="77777777" w:rsidR="00772A54" w:rsidRPr="00DF50FA" w:rsidRDefault="00772A54" w:rsidP="00772A5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 w14:paraId="27164730" w14:textId="77777777" w:rsidR="00772A54" w:rsidRPr="00DF50FA" w:rsidRDefault="00772A54" w:rsidP="00772A54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CB5B11D" w14:textId="77777777" w:rsidR="00772A54" w:rsidRPr="00DF50FA" w:rsidRDefault="00772A54" w:rsidP="00772A54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0158739D" w14:textId="77777777" w:rsidR="00772A54" w:rsidRPr="00DF50FA" w:rsidRDefault="00772A54" w:rsidP="00772A54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5AB443" w14:textId="77777777" w:rsidR="00772A54" w:rsidRPr="00DF50FA" w:rsidRDefault="00772A54" w:rsidP="00772A54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42C24003" w14:textId="77777777" w:rsidR="00772A54" w:rsidRPr="00DF50FA" w:rsidRDefault="00772A54" w:rsidP="0077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Зачтено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311E8C7B" w14:textId="77777777" w:rsidR="00772A54" w:rsidRPr="00DF50FA" w:rsidRDefault="00772A54" w:rsidP="0077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14:paraId="7C0018E8" w14:textId="77777777" w:rsidR="00772A54" w:rsidRPr="00DF50FA" w:rsidRDefault="00772A54" w:rsidP="00772A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 зачтено - 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2AC86E66" w14:textId="77777777" w:rsidR="00772A54" w:rsidRPr="00DF50FA" w:rsidRDefault="00772A54" w:rsidP="00772A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14:paraId="141D4BCE" w14:textId="77777777" w:rsidR="006A5CE8" w:rsidRDefault="006A5CE8" w:rsidP="006A5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DF8F6D3" w14:textId="1061D461" w:rsidR="006A5CE8" w:rsidRDefault="006A5CE8" w:rsidP="006A5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7EF57DD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Предмет и задачи общей патологии.</w:t>
      </w:r>
    </w:p>
    <w:p w14:paraId="440A923A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Предмет и задачи патологии психических расстройств.</w:t>
      </w:r>
    </w:p>
    <w:p w14:paraId="649885D9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Уровни патологии психических расстройств.</w:t>
      </w:r>
    </w:p>
    <w:p w14:paraId="4A53BA50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Структурно-функциональная основа деятельности мозга.</w:t>
      </w:r>
    </w:p>
    <w:p w14:paraId="091F58CC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Основные структурные элементы нервной ткани</w:t>
      </w:r>
    </w:p>
    <w:p w14:paraId="129E3366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Нейрохимические системы мозга</w:t>
      </w:r>
    </w:p>
    <w:p w14:paraId="5A2686C0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Развитие и пластичность структур мозга.</w:t>
      </w:r>
    </w:p>
    <w:p w14:paraId="130C6485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Нарушение структурно-функциональных основ деятельности мозга при психических заболеваниях.</w:t>
      </w:r>
    </w:p>
    <w:p w14:paraId="5D7903F4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Нейрофизиологические исследования и методы, оценка результатов (электроэнцефалография, вызванные потенциалы и др. методы)</w:t>
      </w:r>
    </w:p>
    <w:p w14:paraId="069985FB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Психологические факторы психической патологии.</w:t>
      </w:r>
    </w:p>
    <w:p w14:paraId="4AB59598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Высшие психические функции в норме и патологии.</w:t>
      </w:r>
    </w:p>
    <w:p w14:paraId="3338D6E4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Понятие клинико-психологический синдром.</w:t>
      </w:r>
    </w:p>
    <w:p w14:paraId="2698A72C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Методы работы медицинского психолога.</w:t>
      </w:r>
    </w:p>
    <w:p w14:paraId="4951FB41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lastRenderedPageBreak/>
        <w:t>Психологическая диагностика.</w:t>
      </w:r>
    </w:p>
    <w:p w14:paraId="6920D643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Генетика психических болезней.</w:t>
      </w:r>
    </w:p>
    <w:p w14:paraId="2BC8A687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Генетические факторы психической патологии.</w:t>
      </w:r>
    </w:p>
    <w:p w14:paraId="4BA948E2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Методы психиатрической генетики.</w:t>
      </w:r>
    </w:p>
    <w:p w14:paraId="385DD6A6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Вклад генетических факторов в развитие психических болезней.</w:t>
      </w:r>
    </w:p>
    <w:p w14:paraId="03008243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Фармакогенетические подходы к оптимизации терапии.</w:t>
      </w:r>
    </w:p>
    <w:p w14:paraId="459203A7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Медикогенетическое консультирование.</w:t>
      </w:r>
    </w:p>
    <w:p w14:paraId="0DA30A2B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Молекулярные основы психических заболеваний.</w:t>
      </w:r>
    </w:p>
    <w:p w14:paraId="42C9DEB3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Иммунологический фактор в развитии психических расстройств.</w:t>
      </w:r>
    </w:p>
    <w:p w14:paraId="55715304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Состояние и принципы функционирования иммунной системы.</w:t>
      </w:r>
    </w:p>
    <w:p w14:paraId="778AA00F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Методы исследования иммунной системы.</w:t>
      </w:r>
    </w:p>
    <w:p w14:paraId="1C2B56F6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Иммунологические исследования психических болезней.</w:t>
      </w:r>
    </w:p>
    <w:p w14:paraId="45B3EA6B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Нейровизуализация в психиатрии (структурно анатомические методы, функциональные методы)</w:t>
      </w:r>
    </w:p>
    <w:p w14:paraId="2234D68D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Нейровизуализация деменций позднего возраста.</w:t>
      </w:r>
    </w:p>
    <w:p w14:paraId="6017A43B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Нейровизуализация шизофрении.</w:t>
      </w:r>
    </w:p>
    <w:p w14:paraId="06045071" w14:textId="77777777" w:rsidR="00924F38" w:rsidRP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Нейровизуализация аффективных заболеваний</w:t>
      </w:r>
    </w:p>
    <w:p w14:paraId="6E8EACD4" w14:textId="77777777" w:rsidR="00924F38" w:rsidRDefault="00924F38" w:rsidP="006B2517">
      <w:pPr>
        <w:pStyle w:val="a4"/>
        <w:widowControl/>
        <w:numPr>
          <w:ilvl w:val="0"/>
          <w:numId w:val="25"/>
        </w:numPr>
        <w:autoSpaceDE/>
        <w:autoSpaceDN/>
        <w:adjustRightInd/>
        <w:spacing w:after="200"/>
        <w:ind w:left="714" w:hanging="357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Патологическая анатомия психических заболеваний.</w:t>
      </w:r>
    </w:p>
    <w:p w14:paraId="354713F9" w14:textId="77777777" w:rsidR="006A5CE8" w:rsidRPr="006A5CE8" w:rsidRDefault="006A5CE8" w:rsidP="006A5CE8">
      <w:pPr>
        <w:rPr>
          <w:rFonts w:ascii="Times New Roman" w:hAnsi="Times New Roman"/>
          <w:b/>
          <w:color w:val="000000"/>
          <w:sz w:val="28"/>
          <w:szCs w:val="28"/>
        </w:rPr>
      </w:pPr>
      <w:r w:rsidRPr="006A5CE8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02D60084" w14:textId="77777777" w:rsidR="006A5CE8" w:rsidRDefault="006A5CE8" w:rsidP="006A5CE8">
      <w:pPr>
        <w:pStyle w:val="a4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14:paraId="66DE7F40" w14:textId="77777777" w:rsidR="006A5CE8" w:rsidRPr="006A5CE8" w:rsidRDefault="006A5CE8" w:rsidP="006A5CE8">
      <w:pPr>
        <w:rPr>
          <w:rFonts w:ascii="Times New Roman" w:hAnsi="Times New Roman"/>
          <w:color w:val="000000"/>
          <w:sz w:val="28"/>
          <w:szCs w:val="28"/>
        </w:rPr>
      </w:pPr>
      <w:r w:rsidRPr="006A5CE8">
        <w:rPr>
          <w:rFonts w:ascii="Times New Roman" w:hAnsi="Times New Roman"/>
          <w:color w:val="000000"/>
          <w:sz w:val="28"/>
          <w:szCs w:val="28"/>
        </w:rPr>
        <w:t xml:space="preserve">Написание амбулаторной истории болезни </w:t>
      </w:r>
      <w:r w:rsidRPr="006A5CE8">
        <w:rPr>
          <w:rFonts w:ascii="Times New Roman" w:hAnsi="Times New Roman"/>
          <w:sz w:val="28"/>
          <w:szCs w:val="28"/>
        </w:rPr>
        <w:t>(Провести клиническое обследование пациента с __________ патологией: анамнез жизни, анамнез болезни (№1), соматоневрологический статус (№2), написать психический статус №3,  поставить синдромальный диагноз №4, предполагаемый нозологический №5, дифференциальный диагноз №6, окончательный диагноз №7, составить план обследования №8, составить план лечения №9 провести беседу с родственниками для сбора анамнестических сведений №10, соблюдение принципов деонтологии при беседе с пациентом, родственниками №11; для правильного поведения с больным для профилактики обострения заболевания №12, для определения риска  возникновения подобной патологии у родственников №13)</w:t>
      </w:r>
    </w:p>
    <w:p w14:paraId="10BCDBAC" w14:textId="77777777" w:rsidR="006A5CE8" w:rsidRDefault="006A5CE8" w:rsidP="006A5CE8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38440763" w14:textId="77777777" w:rsidR="006A5CE8" w:rsidRPr="006A5CE8" w:rsidRDefault="006A5CE8" w:rsidP="006A5CE8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 w:rsidRPr="006A5CE8">
        <w:rPr>
          <w:rFonts w:ascii="Times New Roman" w:hAnsi="Times New Roman"/>
          <w:b/>
          <w:sz w:val="28"/>
          <w:szCs w:val="28"/>
        </w:rPr>
        <w:t>Схема амбулаторной истории болезни</w:t>
      </w:r>
    </w:p>
    <w:p w14:paraId="24DC4542" w14:textId="77777777" w:rsidR="006A5CE8" w:rsidRPr="006A5CE8" w:rsidRDefault="006A5CE8" w:rsidP="006A5CE8">
      <w:pPr>
        <w:ind w:left="360"/>
        <w:rPr>
          <w:rFonts w:ascii="Times New Roman" w:hAnsi="Times New Roman"/>
          <w:sz w:val="24"/>
          <w:szCs w:val="24"/>
        </w:rPr>
      </w:pPr>
    </w:p>
    <w:p w14:paraId="3159C081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Фамилия, имя, отчество__________________________________________________</w:t>
      </w:r>
    </w:p>
    <w:p w14:paraId="5B3AF24C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Основные анамнестические данные (если их можно получить от больного)</w:t>
      </w:r>
    </w:p>
    <w:p w14:paraId="7F6E3ADA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42D4B6F4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Основные данные из неврологического и соматического статусов (указать только отклонения)________________________________________________________________________________________________________________________________________________________________________________________________________</w:t>
      </w:r>
    </w:p>
    <w:p w14:paraId="757B8EEC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Краткий психический статус______________________________________________</w:t>
      </w:r>
    </w:p>
    <w:p w14:paraId="2026DD3C" w14:textId="3A310819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E02170C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Диагноз психопатологического синдрома___________________________________</w:t>
      </w:r>
    </w:p>
    <w:p w14:paraId="013AEF72" w14:textId="13B1E98F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6A5CE8">
        <w:rPr>
          <w:rFonts w:ascii="Times New Roman" w:hAnsi="Times New Roman"/>
          <w:sz w:val="24"/>
          <w:szCs w:val="24"/>
        </w:rPr>
        <w:br/>
        <w:t>Предположительный нозологический диагноз_______________________________</w:t>
      </w:r>
    </w:p>
    <w:p w14:paraId="4D0091D9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9E81CD5" w14:textId="77777777" w:rsidR="006A5CE8" w:rsidRPr="006A5CE8" w:rsidRDefault="006A5CE8" w:rsidP="006A5CE8">
      <w:pPr>
        <w:rPr>
          <w:rFonts w:ascii="Times New Roman" w:hAnsi="Times New Roman"/>
          <w:sz w:val="24"/>
          <w:szCs w:val="24"/>
        </w:rPr>
      </w:pPr>
      <w:r w:rsidRPr="006A5CE8">
        <w:rPr>
          <w:rFonts w:ascii="Times New Roman" w:hAnsi="Times New Roman"/>
          <w:sz w:val="24"/>
          <w:szCs w:val="24"/>
        </w:rPr>
        <w:t xml:space="preserve"> «___» __________________ 200__ г</w:t>
      </w:r>
      <w:r w:rsidRPr="00C3508B">
        <w:sym w:font="Symbol" w:char="F02E"/>
      </w:r>
    </w:p>
    <w:p w14:paraId="48A6E501" w14:textId="77777777" w:rsidR="006A5CE8" w:rsidRPr="006A5CE8" w:rsidRDefault="006A5CE8" w:rsidP="006A5CE8">
      <w:pPr>
        <w:ind w:left="360"/>
        <w:rPr>
          <w:sz w:val="28"/>
        </w:rPr>
      </w:pPr>
      <w:r w:rsidRPr="006A5CE8">
        <w:rPr>
          <w:sz w:val="28"/>
        </w:rPr>
        <w:t xml:space="preserve">                                                                         </w:t>
      </w:r>
      <w:r w:rsidRPr="006A5CE8">
        <w:rPr>
          <w:rFonts w:ascii="Times New Roman" w:hAnsi="Times New Roman" w:cs="Times New Roman"/>
          <w:sz w:val="28"/>
        </w:rPr>
        <w:t xml:space="preserve"> Подпись___</w:t>
      </w:r>
      <w:r w:rsidRPr="006A5CE8">
        <w:rPr>
          <w:sz w:val="28"/>
        </w:rPr>
        <w:t>____________________</w:t>
      </w:r>
    </w:p>
    <w:p w14:paraId="0BB3EC58" w14:textId="2FF3C130" w:rsidR="006A5CE8" w:rsidRDefault="006A5CE8" w:rsidP="006A5CE8">
      <w:pPr>
        <w:pStyle w:val="a4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7289408A" w14:textId="77777777" w:rsidR="0030249D" w:rsidRPr="008669E1" w:rsidRDefault="0030249D" w:rsidP="008669E1">
      <w:pPr>
        <w:rPr>
          <w:rFonts w:ascii="Times New Roman" w:hAnsi="Times New Roman"/>
          <w:color w:val="000000"/>
          <w:sz w:val="28"/>
          <w:szCs w:val="28"/>
        </w:rPr>
      </w:pPr>
    </w:p>
    <w:p w14:paraId="167DF455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791320A4" w14:textId="77777777" w:rsidR="0030249D" w:rsidRPr="007301A9" w:rsidRDefault="0030249D" w:rsidP="007301A9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1A9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FF1945" w:rsidRPr="007301A9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7301A9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6DD82385" w14:textId="77777777" w:rsidR="007301A9" w:rsidRP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7D78D8B" w14:textId="77777777" w:rsidR="007301A9" w:rsidRP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435DDA73" w14:textId="77777777" w:rsidR="007301A9" w:rsidRP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психиатрии, медицинской психологии</w:t>
      </w:r>
    </w:p>
    <w:p w14:paraId="0292362A" w14:textId="77777777" w:rsidR="007301A9" w:rsidRP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Подготовка кадров высшей квалификации в ординатуре</w:t>
      </w:r>
    </w:p>
    <w:p w14:paraId="3E348834" w14:textId="77777777" w:rsidR="007301A9" w:rsidRP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31.08.20 Психиатрия</w:t>
      </w:r>
    </w:p>
    <w:p w14:paraId="005A0D69" w14:textId="77777777" w:rsidR="007301A9" w:rsidRP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Патология</w:t>
      </w:r>
    </w:p>
    <w:p w14:paraId="19C12972" w14:textId="77777777" w:rsid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Курс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225FCC04" w14:textId="77777777" w:rsidR="007301A9" w:rsidRPr="007301A9" w:rsidRDefault="007301A9" w:rsidP="00730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26FE1" w14:textId="77777777" w:rsidR="007301A9" w:rsidRPr="007301A9" w:rsidRDefault="00C911AA" w:rsidP="00730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ЗАЧЕТНЫЙ  БИЛЕТ № 4</w:t>
      </w:r>
    </w:p>
    <w:p w14:paraId="542AE028" w14:textId="77777777" w:rsidR="00EC2D3F" w:rsidRPr="00EC2D3F" w:rsidRDefault="00EC2D3F" w:rsidP="00EC2D3F">
      <w:pPr>
        <w:pStyle w:val="a4"/>
        <w:numPr>
          <w:ilvl w:val="0"/>
          <w:numId w:val="26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Пациент: К.Н. Г. 19.08.1951г.р.На серии MP-томограмм, взвешенных по Т1, Т2, T2-flair и DWI в трёх проекциях, визуализированы суб- и супратенториальные структуры. Срединные структуры не смещены.</w:t>
      </w:r>
    </w:p>
    <w:p w14:paraId="0BE63B12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lastRenderedPageBreak/>
        <w:t>В белом веществе лобных, височных и теменных долей, субкортикально и перивентрикулярно. определяются множественные очаги хронической ишемии /гиперинтенсивные по 12. T2-flair, изоинтенсивные по Т1/ без перифокальной инфильтрации, размером от 0,2 см до 1,5x0,75 см.</w:t>
      </w:r>
    </w:p>
    <w:p w14:paraId="1A74E188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Боковые желудочки мозга асимметричны, D&lt;S, умеренно расширены, максимальным поперечным размером на уровне центральных отделов справа 1.65 см, слева 2,3 см, индекс боковых желудочков 29,8 /норма после 50 лет 22,6-26,0/; без перивентрикулярной инфильтрации. 3-й желудочек не расширен. 4-й желудочек не расширен, не деформирован.</w:t>
      </w:r>
    </w:p>
    <w:p w14:paraId="10FCD688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Дополнительных образований в области мостомозжечковых углов не выявлено. Внутренние слуховые проходы не расширены.</w:t>
      </w:r>
    </w:p>
    <w:p w14:paraId="4EBED4C1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Орбиты без особенностей, данных за наличие явных патологических структурных  изменений, достоверно выявленных очагов патологического изменения MP-сигнала в их  проекции не выявлено.</w:t>
      </w:r>
      <w:r w:rsidRPr="00EC2D3F">
        <w:rPr>
          <w:rFonts w:ascii="Times New Roman" w:hAnsi="Times New Roman"/>
          <w:bCs/>
          <w:sz w:val="28"/>
          <w:szCs w:val="28"/>
        </w:rPr>
        <w:tab/>
      </w:r>
    </w:p>
    <w:p w14:paraId="09F4D68B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Хиазмальная область без особенностей, гипофиз в размерах не увеличен, ткань  гипофиза имеет обычный сигнал. Хиазмальная цистерна не изменена. Воронка гипофиза  не смещена.</w:t>
      </w:r>
    </w:p>
    <w:p w14:paraId="10D75197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Базальные цистерны не расширены, не деформированы.</w:t>
      </w:r>
    </w:p>
    <w:p w14:paraId="2F61BF16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Субарахноидальные конвекситальные пространства и борозды больших полушарий нерезко неравномерно расширены в области лобных и теменных долей за счет диффузной кортикальной атрофии; борозды мозжечка не расширены. Боковые щели мозга симметричны, не расширены.</w:t>
      </w:r>
    </w:p>
    <w:p w14:paraId="53EC6F6E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Миндалины мозжечка расположены на уровне большого затылочного отверстия.</w:t>
      </w:r>
      <w:bookmarkStart w:id="2" w:name="bookmark0"/>
      <w:r w:rsidR="00B869B6">
        <w:rPr>
          <w:rFonts w:ascii="Times New Roman" w:hAnsi="Times New Roman"/>
          <w:bCs/>
          <w:sz w:val="28"/>
          <w:szCs w:val="28"/>
        </w:rPr>
        <w:t xml:space="preserve"> </w:t>
      </w:r>
      <w:r w:rsidRPr="00EC2D3F">
        <w:rPr>
          <w:rFonts w:ascii="Times New Roman" w:hAnsi="Times New Roman"/>
          <w:bCs/>
          <w:sz w:val="28"/>
          <w:szCs w:val="28"/>
        </w:rPr>
        <w:t>Краниовертебральный переход - без особенностей.</w:t>
      </w:r>
      <w:bookmarkStart w:id="3" w:name="bookmark1"/>
      <w:bookmarkEnd w:id="2"/>
      <w:r w:rsidR="00B869B6">
        <w:rPr>
          <w:rFonts w:ascii="Times New Roman" w:hAnsi="Times New Roman"/>
          <w:bCs/>
          <w:sz w:val="28"/>
          <w:szCs w:val="28"/>
        </w:rPr>
        <w:t xml:space="preserve"> </w:t>
      </w:r>
      <w:r w:rsidRPr="00EC2D3F">
        <w:rPr>
          <w:rFonts w:ascii="Times New Roman" w:hAnsi="Times New Roman"/>
          <w:bCs/>
          <w:sz w:val="28"/>
          <w:szCs w:val="28"/>
        </w:rPr>
        <w:t>Отмечаются участки оссификации фалькса в передних отделах. Пневматизация фациальных синусов существенно не нарушена.</w:t>
      </w:r>
      <w:bookmarkEnd w:id="3"/>
    </w:p>
    <w:p w14:paraId="307BB0E5" w14:textId="77777777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4" w:name="bookmark2"/>
      <w:r w:rsidRPr="00EC2D3F">
        <w:rPr>
          <w:rFonts w:ascii="Times New Roman" w:hAnsi="Times New Roman"/>
          <w:bCs/>
          <w:sz w:val="28"/>
          <w:szCs w:val="28"/>
        </w:rPr>
        <w:t>Заключение: MP-картина множественных супратенториальных очагов хошмцеской ишемии р фоне диффузной церебральной атрофии.</w:t>
      </w:r>
      <w:bookmarkEnd w:id="4"/>
    </w:p>
    <w:p w14:paraId="143E042E" w14:textId="1A8BC87A" w:rsidR="00EC2D3F" w:rsidRPr="00EC2D3F" w:rsidRDefault="00EC2D3F" w:rsidP="00EC2D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2D3F">
        <w:rPr>
          <w:rFonts w:ascii="Times New Roman" w:hAnsi="Times New Roman"/>
          <w:bCs/>
          <w:sz w:val="28"/>
          <w:szCs w:val="28"/>
        </w:rPr>
        <w:t>Какой клиническ</w:t>
      </w:r>
      <w:r w:rsidR="00772A54">
        <w:rPr>
          <w:rFonts w:ascii="Times New Roman" w:hAnsi="Times New Roman"/>
          <w:bCs/>
          <w:sz w:val="28"/>
          <w:szCs w:val="28"/>
        </w:rPr>
        <w:t>ий</w:t>
      </w:r>
      <w:r w:rsidRPr="00EC2D3F">
        <w:rPr>
          <w:rFonts w:ascii="Times New Roman" w:hAnsi="Times New Roman"/>
          <w:bCs/>
          <w:sz w:val="28"/>
          <w:szCs w:val="28"/>
        </w:rPr>
        <w:t xml:space="preserve"> характер патологии наблюдается у этого больного?</w:t>
      </w:r>
    </w:p>
    <w:p w14:paraId="2A331B06" w14:textId="77777777" w:rsidR="00997C53" w:rsidRPr="00997C53" w:rsidRDefault="00997C53" w:rsidP="00A875A3">
      <w:pPr>
        <w:pStyle w:val="a4"/>
        <w:numPr>
          <w:ilvl w:val="0"/>
          <w:numId w:val="26"/>
        </w:numPr>
        <w:ind w:left="0" w:firstLine="709"/>
        <w:rPr>
          <w:rFonts w:ascii="Times New Roman" w:hAnsi="Times New Roman"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Уровни патологии психических расстройств</w:t>
      </w:r>
    </w:p>
    <w:p w14:paraId="05A08582" w14:textId="77777777" w:rsidR="00997C53" w:rsidRPr="00997C53" w:rsidRDefault="00997C53" w:rsidP="00A875A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left"/>
        <w:rPr>
          <w:rFonts w:ascii="Times New Roman" w:hAnsi="Times New Roman"/>
          <w:bCs/>
          <w:sz w:val="28"/>
          <w:szCs w:val="28"/>
        </w:rPr>
      </w:pPr>
      <w:r w:rsidRPr="00924F38">
        <w:rPr>
          <w:rFonts w:ascii="Times New Roman" w:hAnsi="Times New Roman"/>
          <w:bCs/>
          <w:sz w:val="28"/>
          <w:szCs w:val="28"/>
        </w:rPr>
        <w:t>Нейровизуализация деменций позднего возраста.</w:t>
      </w:r>
    </w:p>
    <w:p w14:paraId="7A2E74E9" w14:textId="77777777" w:rsidR="007301A9" w:rsidRPr="007301A9" w:rsidRDefault="007301A9" w:rsidP="007301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4800AF" w14:textId="77777777" w:rsidR="007301A9" w:rsidRDefault="007301A9" w:rsidP="007301A9">
      <w:pPr>
        <w:ind w:firstLine="709"/>
        <w:rPr>
          <w:sz w:val="28"/>
          <w:szCs w:val="28"/>
        </w:rPr>
      </w:pPr>
    </w:p>
    <w:p w14:paraId="5C4F2518" w14:textId="77777777" w:rsidR="00D479F1" w:rsidRPr="00D65F9B" w:rsidRDefault="00D479F1" w:rsidP="00D479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4EFCA8" w14:textId="77777777" w:rsidR="00D479F1" w:rsidRPr="0087554D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Зав. кафедрой психиатрии,                                                                                </w:t>
      </w:r>
      <w:r w:rsidR="000E54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7554D">
        <w:rPr>
          <w:rFonts w:ascii="Times New Roman" w:hAnsi="Times New Roman" w:cs="Times New Roman"/>
          <w:sz w:val="20"/>
          <w:szCs w:val="20"/>
        </w:rPr>
        <w:t xml:space="preserve">     В.Г. Будза</w:t>
      </w:r>
    </w:p>
    <w:p w14:paraId="683FAB4B" w14:textId="77777777" w:rsidR="00D479F1" w:rsidRPr="0087554D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>медицинской психологии</w:t>
      </w:r>
    </w:p>
    <w:p w14:paraId="6D9B5C85" w14:textId="77777777" w:rsidR="00D479F1" w:rsidRPr="0087554D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д.м.н., профессор                                                                                                                                     </w:t>
      </w:r>
    </w:p>
    <w:p w14:paraId="7C395951" w14:textId="77777777" w:rsidR="00D479F1" w:rsidRPr="0087554D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F247422" w14:textId="77777777" w:rsidR="00D479F1" w:rsidRPr="0087554D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Декан </w:t>
      </w:r>
      <w:r w:rsidR="00FF1945">
        <w:rPr>
          <w:rFonts w:ascii="Times New Roman" w:hAnsi="Times New Roman" w:cs="Times New Roman"/>
          <w:sz w:val="20"/>
          <w:szCs w:val="20"/>
        </w:rPr>
        <w:t>______________</w:t>
      </w:r>
      <w:r w:rsidRPr="00875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E54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F1945">
        <w:rPr>
          <w:rFonts w:ascii="Times New Roman" w:hAnsi="Times New Roman" w:cs="Times New Roman"/>
          <w:sz w:val="20"/>
          <w:szCs w:val="20"/>
        </w:rPr>
        <w:t xml:space="preserve">   И.В</w:t>
      </w:r>
      <w:r w:rsidRPr="0087554D">
        <w:rPr>
          <w:rFonts w:ascii="Times New Roman" w:hAnsi="Times New Roman" w:cs="Times New Roman"/>
          <w:sz w:val="20"/>
          <w:szCs w:val="20"/>
        </w:rPr>
        <w:t xml:space="preserve">. </w:t>
      </w:r>
      <w:r w:rsidR="00FF1945">
        <w:rPr>
          <w:rFonts w:ascii="Times New Roman" w:hAnsi="Times New Roman" w:cs="Times New Roman"/>
          <w:sz w:val="20"/>
          <w:szCs w:val="20"/>
        </w:rPr>
        <w:t>Ткаченко</w:t>
      </w:r>
    </w:p>
    <w:p w14:paraId="748811FE" w14:textId="77777777" w:rsidR="00D479F1" w:rsidRPr="0087554D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 </w:t>
      </w:r>
      <w:r w:rsidR="00FF1945">
        <w:rPr>
          <w:rFonts w:ascii="Times New Roman" w:hAnsi="Times New Roman" w:cs="Times New Roman"/>
          <w:sz w:val="20"/>
          <w:szCs w:val="20"/>
        </w:rPr>
        <w:t>_______________</w:t>
      </w:r>
    </w:p>
    <w:p w14:paraId="23272EB8" w14:textId="77777777" w:rsidR="00D479F1" w:rsidRPr="0087554D" w:rsidRDefault="00D479F1" w:rsidP="00D4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3137FC9F" w14:textId="77777777" w:rsidR="0030249D" w:rsidRPr="003637C7" w:rsidRDefault="00D479F1" w:rsidP="0036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E54D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1945">
        <w:rPr>
          <w:rFonts w:ascii="Times New Roman" w:hAnsi="Times New Roman" w:cs="Times New Roman"/>
          <w:sz w:val="20"/>
          <w:szCs w:val="20"/>
        </w:rPr>
        <w:t xml:space="preserve">      "__" ______</w:t>
      </w:r>
      <w:r w:rsidRPr="0087554D">
        <w:rPr>
          <w:rFonts w:ascii="Times New Roman" w:hAnsi="Times New Roman" w:cs="Times New Roman"/>
          <w:sz w:val="20"/>
          <w:szCs w:val="20"/>
        </w:rPr>
        <w:t xml:space="preserve"> 2019</w:t>
      </w:r>
    </w:p>
    <w:p w14:paraId="4BE326F1" w14:textId="77777777" w:rsidR="0030249D" w:rsidRPr="001101B4" w:rsidRDefault="0030249D" w:rsidP="0030249D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59DAD1" w14:textId="77777777" w:rsidR="00C041CE" w:rsidRPr="00C041CE" w:rsidRDefault="00C041CE" w:rsidP="00C04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2C7A03" w14:textId="77777777" w:rsidR="0030249D" w:rsidRPr="001101B4" w:rsidRDefault="0030249D" w:rsidP="00836D0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6"/>
        <w:tblW w:w="9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244"/>
        <w:gridCol w:w="1959"/>
      </w:tblGrid>
      <w:tr w:rsidR="0030249D" w:rsidRPr="001101B4" w14:paraId="271E1B0F" w14:textId="77777777" w:rsidTr="00242E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91E" w14:textId="77777777" w:rsidR="0030249D" w:rsidRPr="001101B4" w:rsidRDefault="0030249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1101B4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08A" w14:textId="77777777" w:rsidR="0030249D" w:rsidRPr="001101B4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1101B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4CDF" w14:textId="77777777" w:rsidR="0030249D" w:rsidRPr="001101B4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1101B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1E7" w14:textId="77777777" w:rsidR="0030249D" w:rsidRPr="001101B4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1101B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0249D" w:rsidRPr="001101B4" w14:paraId="23CE27AB" w14:textId="77777777" w:rsidTr="00242E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D482" w14:textId="77777777" w:rsidR="0030249D" w:rsidRPr="001101B4" w:rsidRDefault="0030249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1101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52B2" w14:textId="77777777" w:rsidR="00A2143B" w:rsidRPr="00093BBE" w:rsidRDefault="00A2143B" w:rsidP="00A2143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</w:t>
            </w:r>
            <w:r w:rsidR="00093BBE">
              <w:rPr>
                <w:color w:val="000000"/>
                <w:sz w:val="28"/>
                <w:szCs w:val="28"/>
              </w:rPr>
              <w:t xml:space="preserve"> </w:t>
            </w:r>
            <w:r w:rsidRPr="00193F28">
              <w:rPr>
                <w:color w:val="000000"/>
                <w:sz w:val="28"/>
                <w:szCs w:val="28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5BA25DD7" w14:textId="77777777" w:rsidR="0030249D" w:rsidRPr="001101B4" w:rsidRDefault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9FB2" w14:textId="1542FC08" w:rsidR="004D3158" w:rsidRPr="004D3158" w:rsidRDefault="0030249D" w:rsidP="004D3158">
            <w:pPr>
              <w:jc w:val="both"/>
              <w:rPr>
                <w:sz w:val="28"/>
                <w:szCs w:val="28"/>
              </w:rPr>
            </w:pPr>
            <w:r w:rsidRPr="004D3158">
              <w:rPr>
                <w:sz w:val="28"/>
                <w:szCs w:val="28"/>
              </w:rPr>
              <w:t>Знать</w:t>
            </w:r>
            <w:r w:rsidR="008C7A64" w:rsidRPr="004D3158">
              <w:rPr>
                <w:sz w:val="28"/>
                <w:szCs w:val="28"/>
              </w:rPr>
              <w:t xml:space="preserve"> </w:t>
            </w:r>
            <w:r w:rsidR="004D3158" w:rsidRPr="004D3158">
              <w:rPr>
                <w:sz w:val="28"/>
                <w:szCs w:val="28"/>
              </w:rPr>
              <w:t>основные понятия общей психопатологии, основные нозологические формы психических заболеваний, принципы классификации болезней; понятия этиологии, патогенеза, морфогенеза, патоморфоза болезни; медицинские и правовые аспекты оказания помощи больным; причины и механизмы типовых и психических патологических процессов и реакций, их проявления и значение для организма при развитии различных заболеваний; основы профилактики.</w:t>
            </w:r>
          </w:p>
          <w:p w14:paraId="20A05A4A" w14:textId="77777777" w:rsidR="0030249D" w:rsidRPr="004D3158" w:rsidRDefault="0030249D" w:rsidP="004D31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E91" w14:textId="77777777" w:rsidR="0030249D" w:rsidRPr="008D2470" w:rsidRDefault="004D3158" w:rsidP="008D247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 w:rsidR="008D2470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30249D" w:rsidRPr="001101B4" w14:paraId="14FC52C4" w14:textId="77777777" w:rsidTr="00242E6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A08A" w14:textId="77777777" w:rsidR="0030249D" w:rsidRPr="001101B4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AAAC" w14:textId="77777777" w:rsidR="0030249D" w:rsidRPr="001101B4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879" w14:textId="77777777" w:rsidR="0030249D" w:rsidRPr="004D3158" w:rsidRDefault="0030249D" w:rsidP="00125610">
            <w:pPr>
              <w:jc w:val="both"/>
              <w:rPr>
                <w:sz w:val="28"/>
                <w:szCs w:val="28"/>
              </w:rPr>
            </w:pPr>
            <w:r w:rsidRPr="004D3158">
              <w:rPr>
                <w:sz w:val="28"/>
                <w:szCs w:val="28"/>
              </w:rPr>
              <w:t>Уметь</w:t>
            </w:r>
            <w:r w:rsidR="008858FF" w:rsidRPr="004D3158">
              <w:rPr>
                <w:sz w:val="28"/>
                <w:szCs w:val="28"/>
              </w:rPr>
              <w:t xml:space="preserve"> </w:t>
            </w:r>
            <w:r w:rsidR="004D3158" w:rsidRPr="004D3158">
              <w:rPr>
                <w:sz w:val="28"/>
                <w:szCs w:val="28"/>
              </w:rPr>
              <w:t>интерпретировать результаты наиболее распространенных клинических, патопсихологических, лабораторных методов диагностики для выявления патологических процессов, их локализации; ориентироваться в общих вопросах нозологии, включая этиологию, патогенез и морфогенез; сличать клинический и патологоанатомический диагнозы; готовить и проводить клинико-морфологические конференции.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871" w14:textId="77777777" w:rsidR="0030249D" w:rsidRPr="00F01212" w:rsidRDefault="004C6BCC" w:rsidP="00F012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Клиническая задача</w:t>
            </w:r>
          </w:p>
        </w:tc>
      </w:tr>
      <w:tr w:rsidR="0030249D" w:rsidRPr="001101B4" w14:paraId="074ED0BF" w14:textId="77777777" w:rsidTr="00242E6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E945" w14:textId="77777777" w:rsidR="0030249D" w:rsidRPr="001101B4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BB28" w14:textId="77777777" w:rsidR="0030249D" w:rsidRPr="001101B4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C520" w14:textId="77777777" w:rsidR="0030249D" w:rsidRPr="004D3158" w:rsidRDefault="0030249D" w:rsidP="004D3158">
            <w:pPr>
              <w:jc w:val="both"/>
              <w:rPr>
                <w:sz w:val="28"/>
                <w:szCs w:val="28"/>
              </w:rPr>
            </w:pPr>
            <w:r w:rsidRPr="004D3158">
              <w:rPr>
                <w:sz w:val="28"/>
                <w:szCs w:val="28"/>
              </w:rPr>
              <w:t>Владеть</w:t>
            </w:r>
            <w:r w:rsidR="00DB4123" w:rsidRPr="004D3158">
              <w:rPr>
                <w:sz w:val="28"/>
                <w:szCs w:val="28"/>
              </w:rPr>
              <w:t xml:space="preserve"> </w:t>
            </w:r>
            <w:r w:rsidR="004D3158" w:rsidRPr="004D3158">
              <w:rPr>
                <w:sz w:val="28"/>
                <w:szCs w:val="28"/>
              </w:rPr>
              <w:t>медико-функциональным понятийным аппаратом по вопросам клинико-морфологических аспектов психической патологии; навыками постановки предварительного диагноза на основании результатов клинического, патопсихологического, лабораторного и инструментального обследования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D10" w14:textId="77777777" w:rsidR="0030249D" w:rsidRPr="001101B4" w:rsidRDefault="004C6BCC" w:rsidP="007F46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Клиническая задача</w:t>
            </w:r>
          </w:p>
        </w:tc>
      </w:tr>
      <w:tr w:rsidR="00006EA5" w:rsidRPr="001101B4" w14:paraId="0B801E8A" w14:textId="77777777" w:rsidTr="00006EA5">
        <w:trPr>
          <w:trHeight w:val="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A376D" w14:textId="3436B951" w:rsidR="00006EA5" w:rsidRPr="001101B4" w:rsidRDefault="00006E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94112" w14:textId="77777777" w:rsidR="00006EA5" w:rsidRPr="00093BBE" w:rsidRDefault="00006EA5" w:rsidP="00006EA5">
            <w:pPr>
              <w:ind w:firstLine="709"/>
              <w:jc w:val="both"/>
              <w:rPr>
                <w:sz w:val="28"/>
                <w:szCs w:val="28"/>
              </w:rPr>
            </w:pPr>
            <w:r w:rsidRPr="00093BBE">
              <w:rPr>
                <w:sz w:val="28"/>
                <w:szCs w:val="28"/>
              </w:rPr>
              <w:t xml:space="preserve">ПК-5: готовность к определению у </w:t>
            </w:r>
            <w:r w:rsidRPr="00093BBE">
              <w:rPr>
                <w:sz w:val="28"/>
                <w:szCs w:val="28"/>
              </w:rPr>
              <w:lastRenderedPageBreak/>
      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3D3D4782" w14:textId="77777777" w:rsidR="00006EA5" w:rsidRPr="001101B4" w:rsidRDefault="00006E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2A2E" w14:textId="22729CEE" w:rsidR="00006EA5" w:rsidRPr="004D3158" w:rsidRDefault="00006EA5" w:rsidP="004D3158">
            <w:pPr>
              <w:jc w:val="both"/>
              <w:rPr>
                <w:sz w:val="28"/>
                <w:szCs w:val="28"/>
              </w:rPr>
            </w:pPr>
            <w:r w:rsidRPr="00A66AC3">
              <w:rPr>
                <w:sz w:val="28"/>
                <w:szCs w:val="28"/>
              </w:rPr>
              <w:lastRenderedPageBreak/>
              <w:t xml:space="preserve">Знать современные методы клинической, патопсихологической, лабораторной и инструментальной диагностики больных </w:t>
            </w:r>
            <w:r w:rsidRPr="00A66AC3">
              <w:rPr>
                <w:sz w:val="28"/>
                <w:szCs w:val="28"/>
              </w:rPr>
              <w:lastRenderedPageBreak/>
              <w:t>с психическими заболеваниями для постановки диагноза в соответствии с Международной статистической классификации болезней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80C64" w14:textId="494773C8" w:rsidR="00006EA5" w:rsidRDefault="00006EA5" w:rsidP="007F46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</w:t>
            </w: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006EA5" w:rsidRPr="001101B4" w14:paraId="79C5A51A" w14:textId="77777777" w:rsidTr="00D42D5A">
        <w:trPr>
          <w:trHeight w:val="36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92C8" w14:textId="77777777" w:rsidR="00006EA5" w:rsidRDefault="00006EA5" w:rsidP="00006E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C1AD" w14:textId="77777777" w:rsidR="00006EA5" w:rsidRPr="00093BBE" w:rsidRDefault="00006EA5" w:rsidP="00006EA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B41B" w14:textId="39967A96" w:rsidR="00006EA5" w:rsidRPr="00A66AC3" w:rsidRDefault="00006EA5" w:rsidP="00006EA5">
            <w:pPr>
              <w:jc w:val="both"/>
              <w:rPr>
                <w:sz w:val="28"/>
                <w:szCs w:val="28"/>
              </w:rPr>
            </w:pPr>
            <w:r w:rsidRPr="00A66AC3">
              <w:rPr>
                <w:sz w:val="28"/>
                <w:szCs w:val="28"/>
              </w:rPr>
              <w:t>Уметь выбирать и использовать в профессиональной деятельности возможности различных методов клинического, патопсихологического, лабораторного и инструментального обследования для оценки психического состояния больного для своевременной диагностики заболевания; оформлять медицинскую документацию. 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43A05ABC" w14:textId="4D484C9C" w:rsidR="00006EA5" w:rsidRDefault="00006EA5" w:rsidP="00006E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Клиническая задача</w:t>
            </w:r>
          </w:p>
        </w:tc>
      </w:tr>
      <w:tr w:rsidR="00006EA5" w:rsidRPr="001101B4" w14:paraId="1D14B11C" w14:textId="77777777" w:rsidTr="00356529">
        <w:trPr>
          <w:trHeight w:val="21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31AA" w14:textId="77777777" w:rsidR="00006EA5" w:rsidRDefault="00006EA5" w:rsidP="00006E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851" w14:textId="77777777" w:rsidR="00006EA5" w:rsidRPr="00093BBE" w:rsidRDefault="00006EA5" w:rsidP="00006EA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929" w14:textId="774CA867" w:rsidR="00006EA5" w:rsidRPr="00A66AC3" w:rsidRDefault="00006EA5" w:rsidP="00006EA5">
            <w:pPr>
              <w:jc w:val="both"/>
              <w:rPr>
                <w:sz w:val="28"/>
                <w:szCs w:val="28"/>
              </w:rPr>
            </w:pPr>
            <w:r w:rsidRPr="00A66AC3">
              <w:rPr>
                <w:sz w:val="28"/>
                <w:szCs w:val="28"/>
              </w:rPr>
              <w:t>Владеть методами общеклинического обследования (опрос, сбор субъективного анамнеза, написание психического статуса) с целью диагностики и дифференциальной диагностики основных клинических синдромов при психических заболеваниях; алгоритмом постановки развернутого клинического диагноза пациентами на основании Международной классификации болезней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0E5" w14:textId="5B2DAF3C" w:rsidR="00006EA5" w:rsidRDefault="00006EA5" w:rsidP="00006E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Клиническая задача</w:t>
            </w:r>
          </w:p>
        </w:tc>
      </w:tr>
      <w:tr w:rsidR="00006EA5" w:rsidRPr="001101B4" w14:paraId="285CB171" w14:textId="77777777" w:rsidTr="00242E6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25F" w14:textId="6B8A5048" w:rsidR="00006EA5" w:rsidRPr="001101B4" w:rsidRDefault="00006EA5" w:rsidP="00006EA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0F30" w14:textId="77777777" w:rsidR="00006EA5" w:rsidRPr="00093BBE" w:rsidRDefault="00006EA5" w:rsidP="00006E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  <w:r w:rsidRPr="00093BBE">
              <w:rPr>
                <w:sz w:val="28"/>
                <w:szCs w:val="28"/>
              </w:rPr>
              <w:t xml:space="preserve">: </w:t>
            </w:r>
            <w:r w:rsidRPr="00193F28">
              <w:rPr>
                <w:color w:val="000000"/>
                <w:sz w:val="28"/>
                <w:szCs w:val="28"/>
              </w:rPr>
              <w:t>готовностью к абстрактному мышлению, анализу, синтезу</w:t>
            </w:r>
          </w:p>
          <w:p w14:paraId="215074D6" w14:textId="77777777" w:rsidR="00006EA5" w:rsidRPr="001101B4" w:rsidRDefault="00006EA5" w:rsidP="00006E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0BC3" w14:textId="77777777" w:rsidR="00006EA5" w:rsidRPr="004D3158" w:rsidRDefault="00006EA5" w:rsidP="00006EA5">
            <w:pPr>
              <w:jc w:val="both"/>
              <w:rPr>
                <w:sz w:val="28"/>
                <w:szCs w:val="28"/>
              </w:rPr>
            </w:pPr>
            <w:r w:rsidRPr="004D3158">
              <w:rPr>
                <w:sz w:val="28"/>
                <w:szCs w:val="28"/>
              </w:rPr>
              <w:t>Знать основные психопатологические симптомы и синдромы, основные положения учения о болезни, этиологии и патогенезе; взаимодействие организма и окружающей среды в условиях экстримальных ситуаций, которые ведут к выраженным психопатологическим расстройствам, их типы; патофизиологические основы психических нарушений, патоанатомические основы психических нарушений, психологические основы психических нарушений.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FF66" w14:textId="77777777" w:rsidR="00006EA5" w:rsidRPr="008D2470" w:rsidRDefault="00006EA5" w:rsidP="00006EA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006EA5" w:rsidRPr="001101B4" w14:paraId="4E2BFCB3" w14:textId="77777777" w:rsidTr="00242E6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F72C" w14:textId="77777777" w:rsidR="00006EA5" w:rsidRPr="001101B4" w:rsidRDefault="00006EA5" w:rsidP="00006E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1287" w14:textId="77777777" w:rsidR="00006EA5" w:rsidRPr="001101B4" w:rsidRDefault="00006EA5" w:rsidP="00006E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79B7" w14:textId="77777777" w:rsidR="00006EA5" w:rsidRPr="004D3158" w:rsidRDefault="00006EA5" w:rsidP="00006EA5">
            <w:pPr>
              <w:jc w:val="both"/>
              <w:rPr>
                <w:sz w:val="28"/>
                <w:szCs w:val="28"/>
              </w:rPr>
            </w:pPr>
            <w:r w:rsidRPr="004D3158">
              <w:rPr>
                <w:sz w:val="28"/>
                <w:szCs w:val="28"/>
              </w:rPr>
              <w:t xml:space="preserve">Уметь Правильно анализировать данные клинического, патопсихологического, инструментальных методов обследования для выявления патофизиологических, </w:t>
            </w:r>
            <w:r w:rsidRPr="004D3158">
              <w:rPr>
                <w:sz w:val="28"/>
                <w:szCs w:val="28"/>
              </w:rPr>
              <w:lastRenderedPageBreak/>
              <w:t>патологоанатомических процессов, их локализации, а также определение психологических механизмов психических нарушений с целью постановки предварительного диагноза, проведение дифференциального диагноза и синтезирование окончательного развернутого клинического диагноза.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55EA" w14:textId="77777777" w:rsidR="00006EA5" w:rsidRPr="00242E6A" w:rsidRDefault="00006EA5" w:rsidP="00006EA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Клиническая задача</w:t>
            </w:r>
          </w:p>
        </w:tc>
      </w:tr>
      <w:tr w:rsidR="00006EA5" w:rsidRPr="001101B4" w14:paraId="78B6E80C" w14:textId="77777777" w:rsidTr="00242E6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4143" w14:textId="77777777" w:rsidR="00006EA5" w:rsidRPr="001101B4" w:rsidRDefault="00006EA5" w:rsidP="00006E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5FD6" w14:textId="77777777" w:rsidR="00006EA5" w:rsidRPr="001101B4" w:rsidRDefault="00006EA5" w:rsidP="00006E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6CEF" w14:textId="77777777" w:rsidR="00006EA5" w:rsidRPr="004D3158" w:rsidRDefault="00006EA5" w:rsidP="00006EA5">
            <w:pPr>
              <w:jc w:val="both"/>
              <w:rPr>
                <w:sz w:val="28"/>
                <w:szCs w:val="28"/>
              </w:rPr>
            </w:pPr>
            <w:r w:rsidRPr="004D3158">
              <w:rPr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</w:t>
            </w:r>
            <w:r w:rsidRPr="004D3158">
              <w:rPr>
                <w:sz w:val="28"/>
                <w:szCs w:val="28"/>
              </w:rPr>
              <w:t>навыками правильного анализа данных клинического, патопсихологического, инструментальных и лабораторных методов обследования, навыками сопоставления клинических данных с параклиническими данными, навыками постановки предварительного, дифференциального и окончательного развернутого клинического диагноза.</w:t>
            </w:r>
          </w:p>
          <w:p w14:paraId="35AADEA6" w14:textId="77777777" w:rsidR="00006EA5" w:rsidRPr="004D3158" w:rsidRDefault="00006EA5" w:rsidP="00006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4744" w14:textId="77777777" w:rsidR="00006EA5" w:rsidRPr="001101B4" w:rsidRDefault="00006EA5" w:rsidP="00006E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Клиническая задача</w:t>
            </w:r>
          </w:p>
        </w:tc>
      </w:tr>
    </w:tbl>
    <w:p w14:paraId="1BF10760" w14:textId="77777777" w:rsidR="0030249D" w:rsidRPr="001101B4" w:rsidRDefault="0030249D" w:rsidP="000E55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B4C0D3" w14:textId="77777777" w:rsidR="00C62F0F" w:rsidRPr="00375EFF" w:rsidRDefault="00C62F0F" w:rsidP="00375EF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62F0F" w:rsidRPr="00375EFF" w:rsidSect="00C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17BCF" w14:textId="77777777" w:rsidR="00783CFC" w:rsidRDefault="00783CFC" w:rsidP="00A02677">
      <w:pPr>
        <w:spacing w:after="0" w:line="240" w:lineRule="auto"/>
      </w:pPr>
      <w:r>
        <w:separator/>
      </w:r>
    </w:p>
  </w:endnote>
  <w:endnote w:type="continuationSeparator" w:id="0">
    <w:p w14:paraId="1BA75517" w14:textId="77777777" w:rsidR="00783CFC" w:rsidRDefault="00783CFC" w:rsidP="00A0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E60F" w14:textId="77777777" w:rsidR="00783CFC" w:rsidRDefault="00783CFC" w:rsidP="00A02677">
      <w:pPr>
        <w:spacing w:after="0" w:line="240" w:lineRule="auto"/>
      </w:pPr>
      <w:r>
        <w:separator/>
      </w:r>
    </w:p>
  </w:footnote>
  <w:footnote w:type="continuationSeparator" w:id="0">
    <w:p w14:paraId="22F44C0E" w14:textId="77777777" w:rsidR="00783CFC" w:rsidRDefault="00783CFC" w:rsidP="00A0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 w15:restartNumberingAfterBreak="0">
    <w:nsid w:val="007D76CF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4448F"/>
    <w:multiLevelType w:val="hybridMultilevel"/>
    <w:tmpl w:val="D22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1DB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F6288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6A7D21"/>
    <w:multiLevelType w:val="hybridMultilevel"/>
    <w:tmpl w:val="72FEE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CD6ED4"/>
    <w:multiLevelType w:val="hybridMultilevel"/>
    <w:tmpl w:val="D22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4558"/>
    <w:multiLevelType w:val="hybridMultilevel"/>
    <w:tmpl w:val="D22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6C34"/>
    <w:multiLevelType w:val="hybridMultilevel"/>
    <w:tmpl w:val="B29E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411C6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CA783A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F7925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5F504A"/>
    <w:multiLevelType w:val="hybridMultilevel"/>
    <w:tmpl w:val="E7A8D1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A04E3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E0BB6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B22221"/>
    <w:multiLevelType w:val="hybridMultilevel"/>
    <w:tmpl w:val="D22C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87373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7A729F"/>
    <w:multiLevelType w:val="hybridMultilevel"/>
    <w:tmpl w:val="E7A8D1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73C3F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AC62E5"/>
    <w:multiLevelType w:val="hybridMultilevel"/>
    <w:tmpl w:val="FF3E7D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82DC2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C84268"/>
    <w:multiLevelType w:val="hybridMultilevel"/>
    <w:tmpl w:val="FF3E7D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87318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09663D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7D33F7"/>
    <w:multiLevelType w:val="hybridMultilevel"/>
    <w:tmpl w:val="942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4571B"/>
    <w:multiLevelType w:val="hybridMultilevel"/>
    <w:tmpl w:val="BA68A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10"/>
  </w:num>
  <w:num w:numId="5">
    <w:abstractNumId w:val="12"/>
    <w:lvlOverride w:ilvl="0">
      <w:startOverride w:val="1"/>
    </w:lvlOverride>
  </w:num>
  <w:num w:numId="6">
    <w:abstractNumId w:val="26"/>
  </w:num>
  <w:num w:numId="7">
    <w:abstractNumId w:val="13"/>
  </w:num>
  <w:num w:numId="8">
    <w:abstractNumId w:val="25"/>
  </w:num>
  <w:num w:numId="9">
    <w:abstractNumId w:val="1"/>
  </w:num>
  <w:num w:numId="10">
    <w:abstractNumId w:val="9"/>
  </w:num>
  <w:num w:numId="11">
    <w:abstractNumId w:val="21"/>
  </w:num>
  <w:num w:numId="12">
    <w:abstractNumId w:val="4"/>
  </w:num>
  <w:num w:numId="13">
    <w:abstractNumId w:val="3"/>
  </w:num>
  <w:num w:numId="14">
    <w:abstractNumId w:val="17"/>
  </w:num>
  <w:num w:numId="15">
    <w:abstractNumId w:val="23"/>
  </w:num>
  <w:num w:numId="16">
    <w:abstractNumId w:val="19"/>
  </w:num>
  <w:num w:numId="17">
    <w:abstractNumId w:val="15"/>
  </w:num>
  <w:num w:numId="18">
    <w:abstractNumId w:val="22"/>
  </w:num>
  <w:num w:numId="19">
    <w:abstractNumId w:val="8"/>
  </w:num>
  <w:num w:numId="20">
    <w:abstractNumId w:val="2"/>
  </w:num>
  <w:num w:numId="21">
    <w:abstractNumId w:val="7"/>
  </w:num>
  <w:num w:numId="22">
    <w:abstractNumId w:val="18"/>
  </w:num>
  <w:num w:numId="23">
    <w:abstractNumId w:val="6"/>
  </w:num>
  <w:num w:numId="24">
    <w:abstractNumId w:val="14"/>
  </w:num>
  <w:num w:numId="25">
    <w:abstractNumId w:val="27"/>
  </w:num>
  <w:num w:numId="26">
    <w:abstractNumId w:val="28"/>
  </w:num>
  <w:num w:numId="27">
    <w:abstractNumId w:val="5"/>
  </w:num>
  <w:num w:numId="28">
    <w:abstractNumId w:val="11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9D"/>
    <w:rsid w:val="0000557F"/>
    <w:rsid w:val="00006EA5"/>
    <w:rsid w:val="0001765A"/>
    <w:rsid w:val="00030592"/>
    <w:rsid w:val="000311D2"/>
    <w:rsid w:val="000351C1"/>
    <w:rsid w:val="00044FB2"/>
    <w:rsid w:val="00053D7C"/>
    <w:rsid w:val="00087701"/>
    <w:rsid w:val="00092FCA"/>
    <w:rsid w:val="00093BBE"/>
    <w:rsid w:val="000C087A"/>
    <w:rsid w:val="000C4A82"/>
    <w:rsid w:val="000C5C23"/>
    <w:rsid w:val="000C66C3"/>
    <w:rsid w:val="000C709B"/>
    <w:rsid w:val="000D1872"/>
    <w:rsid w:val="000D6A7D"/>
    <w:rsid w:val="000E4547"/>
    <w:rsid w:val="000E54DE"/>
    <w:rsid w:val="000E559D"/>
    <w:rsid w:val="000F3380"/>
    <w:rsid w:val="0010293E"/>
    <w:rsid w:val="001063C8"/>
    <w:rsid w:val="001101B4"/>
    <w:rsid w:val="00113D18"/>
    <w:rsid w:val="00125610"/>
    <w:rsid w:val="0012712F"/>
    <w:rsid w:val="001273B9"/>
    <w:rsid w:val="001711F1"/>
    <w:rsid w:val="00174B13"/>
    <w:rsid w:val="00174D6D"/>
    <w:rsid w:val="0017687A"/>
    <w:rsid w:val="0019101C"/>
    <w:rsid w:val="00193F28"/>
    <w:rsid w:val="00197E4B"/>
    <w:rsid w:val="001A7A76"/>
    <w:rsid w:val="001B2318"/>
    <w:rsid w:val="001B3CBB"/>
    <w:rsid w:val="001C08A0"/>
    <w:rsid w:val="001C5326"/>
    <w:rsid w:val="001E122A"/>
    <w:rsid w:val="001E211A"/>
    <w:rsid w:val="001E5F6E"/>
    <w:rsid w:val="001E6A34"/>
    <w:rsid w:val="001F20D8"/>
    <w:rsid w:val="001F370C"/>
    <w:rsid w:val="001F5119"/>
    <w:rsid w:val="001F6A7F"/>
    <w:rsid w:val="001F786A"/>
    <w:rsid w:val="00223C63"/>
    <w:rsid w:val="00233A46"/>
    <w:rsid w:val="002346F8"/>
    <w:rsid w:val="00236443"/>
    <w:rsid w:val="00242E6A"/>
    <w:rsid w:val="00243178"/>
    <w:rsid w:val="00253D71"/>
    <w:rsid w:val="00256830"/>
    <w:rsid w:val="00266531"/>
    <w:rsid w:val="002925B4"/>
    <w:rsid w:val="002C1475"/>
    <w:rsid w:val="002C5700"/>
    <w:rsid w:val="002E2D9B"/>
    <w:rsid w:val="002F7819"/>
    <w:rsid w:val="0030249D"/>
    <w:rsid w:val="00315B18"/>
    <w:rsid w:val="00325DCE"/>
    <w:rsid w:val="00326FB2"/>
    <w:rsid w:val="003336E0"/>
    <w:rsid w:val="00340095"/>
    <w:rsid w:val="00346B2B"/>
    <w:rsid w:val="0035516F"/>
    <w:rsid w:val="0035667B"/>
    <w:rsid w:val="003637C7"/>
    <w:rsid w:val="003746D9"/>
    <w:rsid w:val="00375EFF"/>
    <w:rsid w:val="003761C6"/>
    <w:rsid w:val="00381C44"/>
    <w:rsid w:val="003845A8"/>
    <w:rsid w:val="00390415"/>
    <w:rsid w:val="00390B3B"/>
    <w:rsid w:val="003A2710"/>
    <w:rsid w:val="003C38B4"/>
    <w:rsid w:val="003C5AC6"/>
    <w:rsid w:val="003E046A"/>
    <w:rsid w:val="003F03CF"/>
    <w:rsid w:val="003F12DC"/>
    <w:rsid w:val="004049E9"/>
    <w:rsid w:val="00407467"/>
    <w:rsid w:val="004156C3"/>
    <w:rsid w:val="004312FC"/>
    <w:rsid w:val="0044046C"/>
    <w:rsid w:val="004506D0"/>
    <w:rsid w:val="00455502"/>
    <w:rsid w:val="0046075F"/>
    <w:rsid w:val="00465D13"/>
    <w:rsid w:val="004667A6"/>
    <w:rsid w:val="0047084F"/>
    <w:rsid w:val="004772FA"/>
    <w:rsid w:val="0048076A"/>
    <w:rsid w:val="004868C1"/>
    <w:rsid w:val="00493B39"/>
    <w:rsid w:val="004B0007"/>
    <w:rsid w:val="004C6BCC"/>
    <w:rsid w:val="004D0D82"/>
    <w:rsid w:val="004D3158"/>
    <w:rsid w:val="004E12B0"/>
    <w:rsid w:val="004F3408"/>
    <w:rsid w:val="005023D1"/>
    <w:rsid w:val="00507FBA"/>
    <w:rsid w:val="00520B5A"/>
    <w:rsid w:val="00521553"/>
    <w:rsid w:val="005317E2"/>
    <w:rsid w:val="00531B64"/>
    <w:rsid w:val="005325D7"/>
    <w:rsid w:val="00546A95"/>
    <w:rsid w:val="00562A86"/>
    <w:rsid w:val="00580ADE"/>
    <w:rsid w:val="00593D44"/>
    <w:rsid w:val="005977E1"/>
    <w:rsid w:val="00597DCD"/>
    <w:rsid w:val="00597E65"/>
    <w:rsid w:val="005A27DF"/>
    <w:rsid w:val="005A35B2"/>
    <w:rsid w:val="005C7C72"/>
    <w:rsid w:val="005D2F66"/>
    <w:rsid w:val="005E0EC7"/>
    <w:rsid w:val="005F3525"/>
    <w:rsid w:val="005F616F"/>
    <w:rsid w:val="0060005C"/>
    <w:rsid w:val="0060663F"/>
    <w:rsid w:val="00613DC5"/>
    <w:rsid w:val="0061694E"/>
    <w:rsid w:val="0063184A"/>
    <w:rsid w:val="006441D1"/>
    <w:rsid w:val="0064570D"/>
    <w:rsid w:val="00657D6F"/>
    <w:rsid w:val="00660A56"/>
    <w:rsid w:val="0068436B"/>
    <w:rsid w:val="00693A4E"/>
    <w:rsid w:val="00693B4F"/>
    <w:rsid w:val="00694A01"/>
    <w:rsid w:val="006A109E"/>
    <w:rsid w:val="006A5CE8"/>
    <w:rsid w:val="006A70E9"/>
    <w:rsid w:val="006B2517"/>
    <w:rsid w:val="006C4AC6"/>
    <w:rsid w:val="006D6730"/>
    <w:rsid w:val="006F0FDD"/>
    <w:rsid w:val="00713AEC"/>
    <w:rsid w:val="00721A17"/>
    <w:rsid w:val="007301A9"/>
    <w:rsid w:val="007360EE"/>
    <w:rsid w:val="00740209"/>
    <w:rsid w:val="00743702"/>
    <w:rsid w:val="00751BC7"/>
    <w:rsid w:val="00766EE6"/>
    <w:rsid w:val="00770C54"/>
    <w:rsid w:val="0077189C"/>
    <w:rsid w:val="00772A54"/>
    <w:rsid w:val="00775924"/>
    <w:rsid w:val="007764B3"/>
    <w:rsid w:val="007829E9"/>
    <w:rsid w:val="00783CFC"/>
    <w:rsid w:val="00786CA7"/>
    <w:rsid w:val="007945E3"/>
    <w:rsid w:val="00795594"/>
    <w:rsid w:val="0079731B"/>
    <w:rsid w:val="007A491D"/>
    <w:rsid w:val="007B0839"/>
    <w:rsid w:val="007C143E"/>
    <w:rsid w:val="007C34CF"/>
    <w:rsid w:val="007D0882"/>
    <w:rsid w:val="007D6ADE"/>
    <w:rsid w:val="007E07A0"/>
    <w:rsid w:val="007F4633"/>
    <w:rsid w:val="00807067"/>
    <w:rsid w:val="008073CF"/>
    <w:rsid w:val="00820ACA"/>
    <w:rsid w:val="00827928"/>
    <w:rsid w:val="00830FE8"/>
    <w:rsid w:val="00836D0A"/>
    <w:rsid w:val="00851991"/>
    <w:rsid w:val="0085638F"/>
    <w:rsid w:val="00863C24"/>
    <w:rsid w:val="00864444"/>
    <w:rsid w:val="008669E1"/>
    <w:rsid w:val="00872C55"/>
    <w:rsid w:val="008858FF"/>
    <w:rsid w:val="00894F87"/>
    <w:rsid w:val="0089560E"/>
    <w:rsid w:val="008A000A"/>
    <w:rsid w:val="008A2596"/>
    <w:rsid w:val="008A7D82"/>
    <w:rsid w:val="008B17B5"/>
    <w:rsid w:val="008C5F0E"/>
    <w:rsid w:val="008C7A64"/>
    <w:rsid w:val="008D2470"/>
    <w:rsid w:val="008E357D"/>
    <w:rsid w:val="008F0FCA"/>
    <w:rsid w:val="00921639"/>
    <w:rsid w:val="00921B41"/>
    <w:rsid w:val="00924F38"/>
    <w:rsid w:val="0093266F"/>
    <w:rsid w:val="0093408F"/>
    <w:rsid w:val="0094096A"/>
    <w:rsid w:val="009436D3"/>
    <w:rsid w:val="009458CE"/>
    <w:rsid w:val="00961768"/>
    <w:rsid w:val="00965CB2"/>
    <w:rsid w:val="009710FD"/>
    <w:rsid w:val="009725B0"/>
    <w:rsid w:val="00986359"/>
    <w:rsid w:val="00997C53"/>
    <w:rsid w:val="009A1975"/>
    <w:rsid w:val="009B38A5"/>
    <w:rsid w:val="009B504C"/>
    <w:rsid w:val="009B57C5"/>
    <w:rsid w:val="009C733D"/>
    <w:rsid w:val="009F6177"/>
    <w:rsid w:val="00A01ADD"/>
    <w:rsid w:val="00A01F23"/>
    <w:rsid w:val="00A02677"/>
    <w:rsid w:val="00A159B3"/>
    <w:rsid w:val="00A20051"/>
    <w:rsid w:val="00A2143B"/>
    <w:rsid w:val="00A27D92"/>
    <w:rsid w:val="00A325AE"/>
    <w:rsid w:val="00A3504A"/>
    <w:rsid w:val="00A351B0"/>
    <w:rsid w:val="00A35CDA"/>
    <w:rsid w:val="00A437B3"/>
    <w:rsid w:val="00A44407"/>
    <w:rsid w:val="00A45641"/>
    <w:rsid w:val="00A76F01"/>
    <w:rsid w:val="00A817C3"/>
    <w:rsid w:val="00A84037"/>
    <w:rsid w:val="00A875A3"/>
    <w:rsid w:val="00A9146C"/>
    <w:rsid w:val="00A9363E"/>
    <w:rsid w:val="00AA234D"/>
    <w:rsid w:val="00AB037D"/>
    <w:rsid w:val="00AB10FC"/>
    <w:rsid w:val="00AB73A9"/>
    <w:rsid w:val="00AC1E6D"/>
    <w:rsid w:val="00AC6158"/>
    <w:rsid w:val="00AE7BD9"/>
    <w:rsid w:val="00B0095C"/>
    <w:rsid w:val="00B01210"/>
    <w:rsid w:val="00B06373"/>
    <w:rsid w:val="00B07DF9"/>
    <w:rsid w:val="00B149FE"/>
    <w:rsid w:val="00B271F4"/>
    <w:rsid w:val="00B52581"/>
    <w:rsid w:val="00B61058"/>
    <w:rsid w:val="00B62A7A"/>
    <w:rsid w:val="00B63825"/>
    <w:rsid w:val="00B67F8D"/>
    <w:rsid w:val="00B71A47"/>
    <w:rsid w:val="00B77B21"/>
    <w:rsid w:val="00B77B78"/>
    <w:rsid w:val="00B83AA9"/>
    <w:rsid w:val="00B8540E"/>
    <w:rsid w:val="00B869B6"/>
    <w:rsid w:val="00B924DE"/>
    <w:rsid w:val="00BA03CA"/>
    <w:rsid w:val="00BB25F0"/>
    <w:rsid w:val="00BB7721"/>
    <w:rsid w:val="00BF1D77"/>
    <w:rsid w:val="00BF1E1B"/>
    <w:rsid w:val="00C02B21"/>
    <w:rsid w:val="00C03790"/>
    <w:rsid w:val="00C03B27"/>
    <w:rsid w:val="00C041CE"/>
    <w:rsid w:val="00C15814"/>
    <w:rsid w:val="00C16ECB"/>
    <w:rsid w:val="00C171D0"/>
    <w:rsid w:val="00C203E5"/>
    <w:rsid w:val="00C3508B"/>
    <w:rsid w:val="00C37DB0"/>
    <w:rsid w:val="00C55E93"/>
    <w:rsid w:val="00C55EB6"/>
    <w:rsid w:val="00C62F0F"/>
    <w:rsid w:val="00C726E6"/>
    <w:rsid w:val="00C74D84"/>
    <w:rsid w:val="00C80067"/>
    <w:rsid w:val="00C81BE9"/>
    <w:rsid w:val="00C81C5C"/>
    <w:rsid w:val="00C911AA"/>
    <w:rsid w:val="00C93502"/>
    <w:rsid w:val="00C96F73"/>
    <w:rsid w:val="00CC1924"/>
    <w:rsid w:val="00CD25FD"/>
    <w:rsid w:val="00CD5221"/>
    <w:rsid w:val="00CF2489"/>
    <w:rsid w:val="00CF6757"/>
    <w:rsid w:val="00D167E2"/>
    <w:rsid w:val="00D20227"/>
    <w:rsid w:val="00D30082"/>
    <w:rsid w:val="00D37834"/>
    <w:rsid w:val="00D465D1"/>
    <w:rsid w:val="00D4748C"/>
    <w:rsid w:val="00D479F1"/>
    <w:rsid w:val="00D50769"/>
    <w:rsid w:val="00D5376B"/>
    <w:rsid w:val="00D75C73"/>
    <w:rsid w:val="00D75FE7"/>
    <w:rsid w:val="00D86161"/>
    <w:rsid w:val="00D8770E"/>
    <w:rsid w:val="00D9210C"/>
    <w:rsid w:val="00D9715D"/>
    <w:rsid w:val="00DA176D"/>
    <w:rsid w:val="00DA22F5"/>
    <w:rsid w:val="00DA6529"/>
    <w:rsid w:val="00DB0965"/>
    <w:rsid w:val="00DB4123"/>
    <w:rsid w:val="00DB799B"/>
    <w:rsid w:val="00DC1D88"/>
    <w:rsid w:val="00DC2EE8"/>
    <w:rsid w:val="00DE03CF"/>
    <w:rsid w:val="00DE18B3"/>
    <w:rsid w:val="00DE486C"/>
    <w:rsid w:val="00DF3F15"/>
    <w:rsid w:val="00DF7566"/>
    <w:rsid w:val="00E25093"/>
    <w:rsid w:val="00E37690"/>
    <w:rsid w:val="00E46492"/>
    <w:rsid w:val="00E51445"/>
    <w:rsid w:val="00E557EF"/>
    <w:rsid w:val="00E56EC3"/>
    <w:rsid w:val="00E6092F"/>
    <w:rsid w:val="00E63175"/>
    <w:rsid w:val="00E76C62"/>
    <w:rsid w:val="00E8179E"/>
    <w:rsid w:val="00E91D9F"/>
    <w:rsid w:val="00E97936"/>
    <w:rsid w:val="00EA6E13"/>
    <w:rsid w:val="00EA7054"/>
    <w:rsid w:val="00EC204B"/>
    <w:rsid w:val="00EC2D3F"/>
    <w:rsid w:val="00EE372C"/>
    <w:rsid w:val="00EE5956"/>
    <w:rsid w:val="00EF6858"/>
    <w:rsid w:val="00F01212"/>
    <w:rsid w:val="00F0355B"/>
    <w:rsid w:val="00F149B4"/>
    <w:rsid w:val="00F157A3"/>
    <w:rsid w:val="00F1584B"/>
    <w:rsid w:val="00F2015B"/>
    <w:rsid w:val="00F45F80"/>
    <w:rsid w:val="00F62D2A"/>
    <w:rsid w:val="00F6414D"/>
    <w:rsid w:val="00F64ABE"/>
    <w:rsid w:val="00F7783F"/>
    <w:rsid w:val="00F85003"/>
    <w:rsid w:val="00F8523F"/>
    <w:rsid w:val="00FA017D"/>
    <w:rsid w:val="00FB0B7B"/>
    <w:rsid w:val="00FB32E4"/>
    <w:rsid w:val="00FB474A"/>
    <w:rsid w:val="00FC15DC"/>
    <w:rsid w:val="00FC2F2A"/>
    <w:rsid w:val="00FC31AB"/>
    <w:rsid w:val="00FC6D89"/>
    <w:rsid w:val="00FD340C"/>
    <w:rsid w:val="00FE3DB2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9CB0"/>
  <w15:docId w15:val="{E9395BB3-6243-472A-BC13-805946F1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9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link w:val="a5"/>
    <w:uiPriority w:val="34"/>
    <w:qFormat/>
    <w:rsid w:val="0030249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rsid w:val="0030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665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66531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2677"/>
  </w:style>
  <w:style w:type="paragraph" w:styleId="ab">
    <w:name w:val="footer"/>
    <w:basedOn w:val="a"/>
    <w:link w:val="ac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677"/>
  </w:style>
  <w:style w:type="paragraph" w:styleId="3">
    <w:name w:val="Body Text 3"/>
    <w:basedOn w:val="a"/>
    <w:link w:val="30"/>
    <w:rsid w:val="001711F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30">
    <w:name w:val="Основной текст 3 Знак"/>
    <w:basedOn w:val="a0"/>
    <w:link w:val="3"/>
    <w:rsid w:val="001711F1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E6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6A34"/>
  </w:style>
  <w:style w:type="paragraph" w:customStyle="1" w:styleId="Spisoklitra">
    <w:name w:val="Spisok_litra"/>
    <w:basedOn w:val="a"/>
    <w:rsid w:val="003F12DC"/>
    <w:pPr>
      <w:numPr>
        <w:numId w:val="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agH3a">
    <w:name w:val="Zag_H3a Знак"/>
    <w:basedOn w:val="a0"/>
    <w:link w:val="ZagH3a0"/>
    <w:rsid w:val="003F12DC"/>
    <w:rPr>
      <w:b/>
      <w:szCs w:val="24"/>
      <w:lang w:eastAsia="ar-SA"/>
    </w:rPr>
  </w:style>
  <w:style w:type="paragraph" w:customStyle="1" w:styleId="ZagH3a0">
    <w:name w:val="Zag_H3a"/>
    <w:basedOn w:val="a"/>
    <w:link w:val="ZagH3a"/>
    <w:rsid w:val="003F12DC"/>
    <w:pPr>
      <w:tabs>
        <w:tab w:val="left" w:pos="360"/>
      </w:tabs>
      <w:suppressAutoHyphens/>
      <w:spacing w:after="0" w:line="240" w:lineRule="auto"/>
    </w:pPr>
    <w:rPr>
      <w:b/>
      <w:szCs w:val="24"/>
      <w:lang w:eastAsia="ar-SA"/>
    </w:rPr>
  </w:style>
  <w:style w:type="paragraph" w:customStyle="1" w:styleId="osnovnoy">
    <w:name w:val="osnovnoy"/>
    <w:basedOn w:val="a"/>
    <w:link w:val="osnovnoy0"/>
    <w:rsid w:val="00D167E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D167E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D167E2"/>
    <w:rPr>
      <w:b/>
      <w:i/>
    </w:rPr>
  </w:style>
  <w:style w:type="character" w:customStyle="1" w:styleId="ZagH40">
    <w:name w:val="Zag_H4 Знак"/>
    <w:basedOn w:val="osnovnoy0"/>
    <w:link w:val="ZagH4"/>
    <w:rsid w:val="00D167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Pojasnenzag">
    <w:name w:val="Pojasnen_zag"/>
    <w:basedOn w:val="a"/>
    <w:link w:val="Pojasnenzag0"/>
    <w:rsid w:val="00D167E2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D167E2"/>
    <w:pPr>
      <w:numPr>
        <w:numId w:val="5"/>
      </w:numPr>
    </w:pPr>
  </w:style>
  <w:style w:type="paragraph" w:customStyle="1" w:styleId="tablosnovnoy">
    <w:name w:val="tabl_osnovnoy"/>
    <w:basedOn w:val="a"/>
    <w:rsid w:val="00D167E2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D167E2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jasnenzag0">
    <w:name w:val="Pojasnen_zag Знак"/>
    <w:basedOn w:val="a0"/>
    <w:link w:val="Pojasnenzag"/>
    <w:rsid w:val="00D167E2"/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201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2015B"/>
  </w:style>
  <w:style w:type="character" w:customStyle="1" w:styleId="WW8Num45z1">
    <w:name w:val="WW8Num45z1"/>
    <w:semiHidden/>
    <w:rsid w:val="00390B3B"/>
    <w:rPr>
      <w:rFonts w:ascii="Symbol" w:hAnsi="Symbol"/>
    </w:rPr>
  </w:style>
  <w:style w:type="character" w:styleId="af">
    <w:name w:val="Hyperlink"/>
    <w:basedOn w:val="a0"/>
    <w:uiPriority w:val="99"/>
    <w:unhideWhenUsed/>
    <w:rsid w:val="00921B41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6A5CE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C94D-212E-413D-8854-E1F4C3B3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14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User</cp:lastModifiedBy>
  <cp:revision>310</cp:revision>
  <dcterms:created xsi:type="dcterms:W3CDTF">2019-06-13T06:57:00Z</dcterms:created>
  <dcterms:modified xsi:type="dcterms:W3CDTF">2021-12-20T07:55:00Z</dcterms:modified>
</cp:coreProperties>
</file>