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F4" w:rsidRPr="0015313A" w:rsidRDefault="00422AF4" w:rsidP="00422AF4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15313A">
        <w:rPr>
          <w:b/>
          <w:sz w:val="28"/>
          <w:szCs w:val="28"/>
        </w:rPr>
        <w:t>Теоретический материал модуль 3.</w:t>
      </w:r>
      <w:r w:rsidR="0015313A" w:rsidRPr="0015313A">
        <w:rPr>
          <w:b/>
          <w:sz w:val="28"/>
          <w:szCs w:val="28"/>
        </w:rPr>
        <w:t xml:space="preserve"> Профилактические аспекты деятельности школ здоровья.</w:t>
      </w:r>
    </w:p>
    <w:p w:rsidR="00422AF4" w:rsidRDefault="00422AF4" w:rsidP="00422AF4">
      <w:pPr>
        <w:tabs>
          <w:tab w:val="left" w:pos="0"/>
        </w:tabs>
        <w:suppressAutoHyphens/>
        <w:jc w:val="center"/>
        <w:rPr>
          <w:b/>
        </w:rPr>
      </w:pPr>
    </w:p>
    <w:p w:rsidR="00422AF4" w:rsidRPr="009F652F" w:rsidRDefault="0015313A" w:rsidP="00422AF4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9F652F">
        <w:rPr>
          <w:b/>
          <w:sz w:val="28"/>
          <w:szCs w:val="28"/>
        </w:rPr>
        <w:t>Профилактика заболеваний. Структура занятий. Формы проведения школ здоровья</w:t>
      </w:r>
      <w:r w:rsidR="005A01B9" w:rsidRPr="009F652F">
        <w:rPr>
          <w:b/>
          <w:sz w:val="28"/>
          <w:szCs w:val="28"/>
        </w:rPr>
        <w:t>.</w:t>
      </w:r>
    </w:p>
    <w:p w:rsidR="00422AF4" w:rsidRDefault="00422AF4" w:rsidP="00422AF4">
      <w:pPr>
        <w:tabs>
          <w:tab w:val="left" w:pos="0"/>
        </w:tabs>
        <w:suppressAutoHyphens/>
        <w:jc w:val="center"/>
        <w:rPr>
          <w:b/>
        </w:rPr>
      </w:pPr>
    </w:p>
    <w:p w:rsidR="00422AF4" w:rsidRPr="00033E1A" w:rsidRDefault="00033E1A" w:rsidP="00422AF4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22AF4" w:rsidRPr="00033E1A">
        <w:rPr>
          <w:b/>
          <w:sz w:val="28"/>
          <w:szCs w:val="28"/>
        </w:rPr>
        <w:t xml:space="preserve">Методика проведения занятий в Школе здоровья для пациентов </w:t>
      </w:r>
    </w:p>
    <w:p w:rsidR="00422AF4" w:rsidRPr="00033E1A" w:rsidRDefault="00422AF4" w:rsidP="00422AF4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033E1A">
        <w:rPr>
          <w:b/>
          <w:sz w:val="28"/>
          <w:szCs w:val="28"/>
        </w:rPr>
        <w:t>с артериальной гипертонией</w:t>
      </w:r>
    </w:p>
    <w:p w:rsidR="00422AF4" w:rsidRPr="009216CE" w:rsidRDefault="00422AF4" w:rsidP="00422AF4">
      <w:pPr>
        <w:tabs>
          <w:tab w:val="left" w:pos="0"/>
        </w:tabs>
        <w:suppressAutoHyphens/>
        <w:jc w:val="both"/>
      </w:pP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>Обучение пациентов с артериальной гипертонией (АГ) в Школе здоровья является комплексной медицинской профилактической услугой (отраслевой классификатор «Сложные комплексные медицинские услуги» - 91500.09.0002-2001, приказ МЗ РФ № 268 от 16.07.2001 г. «Система стандартизации в здравоохранении Российской Федерации») и классифицируется 04.015.01:</w:t>
      </w: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>04 – медицинские услуги по профилактике;</w:t>
      </w: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>015 – кардиология;</w:t>
      </w: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>01 – Школа для больных с АГ.</w:t>
      </w:r>
    </w:p>
    <w:p w:rsidR="00422AF4" w:rsidRPr="009216CE" w:rsidRDefault="00422AF4" w:rsidP="00422AF4">
      <w:pPr>
        <w:suppressAutoHyphens/>
        <w:ind w:firstLine="709"/>
        <w:jc w:val="both"/>
      </w:pPr>
    </w:p>
    <w:p w:rsidR="00422AF4" w:rsidRPr="009216CE" w:rsidRDefault="00422AF4" w:rsidP="00422AF4">
      <w:pPr>
        <w:suppressAutoHyphens/>
        <w:ind w:firstLine="709"/>
        <w:jc w:val="both"/>
        <w:rPr>
          <w:b/>
        </w:rPr>
      </w:pPr>
      <w:r w:rsidRPr="009216CE">
        <w:t xml:space="preserve">Полный цикл состоит из </w:t>
      </w:r>
      <w:r w:rsidRPr="00264E97">
        <w:rPr>
          <w:b/>
          <w:i/>
        </w:rPr>
        <w:t>5 занятий по 90 минут</w:t>
      </w:r>
      <w:r w:rsidRPr="009216CE">
        <w:t>, посвященных основным наиболее важным проблемам контроля АГ.</w:t>
      </w:r>
      <w:r w:rsidRPr="009216CE">
        <w:rPr>
          <w:b/>
        </w:rPr>
        <w:t xml:space="preserve"> 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1</w:t>
      </w:r>
      <w:r w:rsidRPr="009216CE">
        <w:t>. Что надо знать об артериальной гипертонии?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2</w:t>
      </w:r>
      <w:r w:rsidRPr="009216CE">
        <w:t>. Здоровое питание. Что надо знать пациенту о питании при артериальной гипертонии?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3</w:t>
      </w:r>
      <w:r w:rsidRPr="009216CE">
        <w:t>. Физическая активность и здоровье.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4</w:t>
      </w:r>
      <w:r w:rsidRPr="009216CE">
        <w:t>. Стресс и здоровье.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5</w:t>
      </w:r>
      <w:r w:rsidRPr="009216CE">
        <w:t>. Медикаментозное лечение артериальной гипертонии.</w:t>
      </w:r>
    </w:p>
    <w:p w:rsidR="00322883" w:rsidRDefault="00322883" w:rsidP="00322883">
      <w:pPr>
        <w:suppressAutoHyphens/>
        <w:jc w:val="center"/>
        <w:rPr>
          <w:b/>
          <w:u w:val="single"/>
        </w:rPr>
      </w:pPr>
    </w:p>
    <w:p w:rsidR="00422AF4" w:rsidRPr="009013BF" w:rsidRDefault="009013BF" w:rsidP="00322883">
      <w:pPr>
        <w:suppressAutoHyphens/>
        <w:jc w:val="center"/>
        <w:rPr>
          <w:b/>
          <w:u w:val="single"/>
        </w:rPr>
      </w:pPr>
      <w:r w:rsidRPr="009013BF">
        <w:rPr>
          <w:b/>
          <w:u w:val="single"/>
        </w:rPr>
        <w:t>ПРИМЕР</w:t>
      </w:r>
      <w:r w:rsidR="00322883">
        <w:rPr>
          <w:b/>
          <w:u w:val="single"/>
        </w:rPr>
        <w:t xml:space="preserve"> ПРОВЕДЕНИЯ ПЕРВОГО ЗАНЯТИЯ</w:t>
      </w:r>
    </w:p>
    <w:p w:rsidR="00322883" w:rsidRDefault="00322883" w:rsidP="00422AF4">
      <w:pPr>
        <w:suppressAutoHyphens/>
        <w:jc w:val="center"/>
        <w:rPr>
          <w:b/>
        </w:rPr>
      </w:pPr>
    </w:p>
    <w:p w:rsidR="00422AF4" w:rsidRPr="009216CE" w:rsidRDefault="00422AF4" w:rsidP="00422AF4">
      <w:pPr>
        <w:suppressAutoHyphens/>
        <w:jc w:val="center"/>
        <w:rPr>
          <w:b/>
        </w:rPr>
      </w:pPr>
      <w:r w:rsidRPr="009216CE">
        <w:rPr>
          <w:b/>
        </w:rPr>
        <w:t>Занятие 1</w:t>
      </w:r>
    </w:p>
    <w:p w:rsidR="00422AF4" w:rsidRPr="009216CE" w:rsidRDefault="00422AF4" w:rsidP="00422AF4">
      <w:pPr>
        <w:suppressAutoHyphens/>
        <w:jc w:val="center"/>
        <w:rPr>
          <w:b/>
        </w:rPr>
      </w:pPr>
      <w:r w:rsidRPr="009216CE">
        <w:rPr>
          <w:b/>
        </w:rPr>
        <w:t>Что надо знать об артериальной гипертонии?</w:t>
      </w:r>
    </w:p>
    <w:p w:rsidR="00422AF4" w:rsidRPr="009216CE" w:rsidRDefault="00422AF4" w:rsidP="00422AF4">
      <w:pPr>
        <w:suppressAutoHyphens/>
        <w:jc w:val="both"/>
        <w:rPr>
          <w:b/>
        </w:rPr>
      </w:pPr>
    </w:p>
    <w:p w:rsidR="00422AF4" w:rsidRPr="009216CE" w:rsidRDefault="00422AF4" w:rsidP="00422AF4">
      <w:pPr>
        <w:suppressAutoHyphens/>
        <w:jc w:val="both"/>
      </w:pPr>
      <w:r w:rsidRPr="009216CE">
        <w:rPr>
          <w:b/>
          <w:i/>
        </w:rPr>
        <w:t>Оснащение</w:t>
      </w:r>
      <w:r w:rsidRPr="009216CE">
        <w:t>: мультимедийная презентация или слайды к оверхед-проектору по теме занятия – по возможности; тонометры – не менее 5 (желательно автоматические); напольные весы, ростомер, таблицы для определения индекса массы тела, калькулятор для подсчета индекса массы тела, сантиметр для измерения окружности талии; дневники самоконтроля для пациентов артериальной гипертонией (могут представлять собой обычную тетрадь), вопросники по оценке знаний пациентов; информационные материалы для пациентов по теме занятия (плакаты «Органы-мишени при АГ», «</w:t>
      </w:r>
      <w:r w:rsidRPr="009216CE">
        <w:rPr>
          <w:bCs/>
        </w:rPr>
        <w:t xml:space="preserve">10-летний риск смерти от ССЗ в популяциях с высоким риском ССЗ </w:t>
      </w:r>
      <w:r w:rsidRPr="009216CE">
        <w:t xml:space="preserve">(таблица </w:t>
      </w:r>
      <w:r w:rsidRPr="009216CE">
        <w:rPr>
          <w:lang w:val="en-US"/>
        </w:rPr>
        <w:t>SCORE</w:t>
      </w:r>
      <w:r w:rsidRPr="009216CE">
        <w:t>)», памятки по факторам риска АГ и самопомощи при гипертоническом кризе); препараты для лечения гипертонического криза (каптоприл, клонидин) и приступа стенокардии (нитроглицерин).</w:t>
      </w:r>
    </w:p>
    <w:p w:rsidR="00422AF4" w:rsidRPr="009216CE" w:rsidRDefault="00422AF4" w:rsidP="00422AF4">
      <w:pPr>
        <w:suppressAutoHyphens/>
        <w:ind w:firstLine="709"/>
        <w:jc w:val="center"/>
        <w:rPr>
          <w:b/>
        </w:rPr>
      </w:pPr>
    </w:p>
    <w:p w:rsidR="00422AF4" w:rsidRPr="009216CE" w:rsidRDefault="00422AF4" w:rsidP="00422AF4">
      <w:pPr>
        <w:suppressAutoHyphens/>
        <w:jc w:val="center"/>
        <w:rPr>
          <w:b/>
        </w:rPr>
      </w:pPr>
      <w:r w:rsidRPr="009216CE">
        <w:rPr>
          <w:b/>
        </w:rPr>
        <w:t>Структура и содержание занятия</w:t>
      </w:r>
    </w:p>
    <w:p w:rsidR="00422AF4" w:rsidRPr="009216CE" w:rsidRDefault="00422AF4" w:rsidP="00422AF4">
      <w:pPr>
        <w:suppressAutoHyphens/>
        <w:jc w:val="both"/>
        <w:rPr>
          <w:b/>
        </w:rPr>
      </w:pPr>
    </w:p>
    <w:p w:rsidR="00422AF4" w:rsidRPr="009216CE" w:rsidRDefault="009013BF" w:rsidP="00422AF4">
      <w:pPr>
        <w:suppressAutoHyphens/>
        <w:jc w:val="both"/>
        <w:rPr>
          <w:b/>
        </w:rPr>
      </w:pPr>
      <w:r>
        <w:rPr>
          <w:b/>
        </w:rPr>
        <w:t>1. Вводная часть -</w:t>
      </w:r>
      <w:r w:rsidR="00422AF4" w:rsidRPr="009216CE">
        <w:rPr>
          <w:b/>
        </w:rPr>
        <w:t xml:space="preserve"> 15 минут</w:t>
      </w:r>
    </w:p>
    <w:p w:rsidR="00422AF4" w:rsidRPr="009216CE" w:rsidRDefault="00422AF4" w:rsidP="00422AF4">
      <w:pPr>
        <w:tabs>
          <w:tab w:val="num" w:pos="-1620"/>
        </w:tabs>
        <w:suppressAutoHyphens/>
        <w:jc w:val="both"/>
      </w:pPr>
      <w:r w:rsidRPr="009216CE">
        <w:t>1.1. Знакомство, представление участников.</w:t>
      </w:r>
    </w:p>
    <w:p w:rsidR="00422AF4" w:rsidRPr="009216CE" w:rsidRDefault="00422AF4" w:rsidP="00422AF4">
      <w:pPr>
        <w:tabs>
          <w:tab w:val="num" w:pos="-1800"/>
        </w:tabs>
        <w:suppressAutoHyphens/>
        <w:jc w:val="both"/>
      </w:pPr>
      <w:r w:rsidRPr="009216CE">
        <w:t>1.2. Описание целей обучения.</w:t>
      </w:r>
    </w:p>
    <w:p w:rsidR="00422AF4" w:rsidRPr="009216CE" w:rsidRDefault="00422AF4" w:rsidP="00422AF4">
      <w:pPr>
        <w:tabs>
          <w:tab w:val="num" w:pos="-1800"/>
        </w:tabs>
        <w:suppressAutoHyphens/>
        <w:jc w:val="both"/>
      </w:pPr>
      <w:r w:rsidRPr="009216CE">
        <w:t>1.3.</w:t>
      </w:r>
      <w:r w:rsidRPr="009216CE">
        <w:rPr>
          <w:b/>
        </w:rPr>
        <w:t xml:space="preserve"> </w:t>
      </w:r>
      <w:r w:rsidRPr="009216CE">
        <w:t>Оценка исходных знаний.</w:t>
      </w:r>
      <w:r w:rsidRPr="009216CE">
        <w:rPr>
          <w:b/>
        </w:rPr>
        <w:t xml:space="preserve"> </w:t>
      </w:r>
    </w:p>
    <w:p w:rsidR="00422AF4" w:rsidRPr="009216CE" w:rsidRDefault="009013BF" w:rsidP="00422AF4">
      <w:pPr>
        <w:suppressAutoHyphens/>
        <w:jc w:val="both"/>
        <w:rPr>
          <w:b/>
        </w:rPr>
      </w:pPr>
      <w:r>
        <w:rPr>
          <w:b/>
        </w:rPr>
        <w:t>2. Информационная часть -</w:t>
      </w:r>
      <w:r w:rsidR="00422AF4" w:rsidRPr="009216CE">
        <w:rPr>
          <w:b/>
        </w:rPr>
        <w:t xml:space="preserve"> 20 минут</w:t>
      </w:r>
    </w:p>
    <w:p w:rsidR="00422AF4" w:rsidRPr="009216CE" w:rsidRDefault="00422AF4" w:rsidP="00422AF4">
      <w:pPr>
        <w:suppressAutoHyphens/>
        <w:ind w:left="540" w:hanging="540"/>
        <w:jc w:val="both"/>
      </w:pPr>
      <w:r w:rsidRPr="009216CE">
        <w:lastRenderedPageBreak/>
        <w:t>2.1. Что такое артериальное давление и какой уровень артериального давления   принято считать нормальным?</w:t>
      </w:r>
    </w:p>
    <w:p w:rsidR="00422AF4" w:rsidRPr="009216CE" w:rsidRDefault="00422AF4" w:rsidP="00422AF4">
      <w:pPr>
        <w:tabs>
          <w:tab w:val="num" w:pos="-1800"/>
        </w:tabs>
        <w:suppressAutoHyphens/>
        <w:jc w:val="both"/>
      </w:pPr>
      <w:r w:rsidRPr="009216CE">
        <w:t>2.2. Что такое артериальная гипертония?</w:t>
      </w:r>
    </w:p>
    <w:p w:rsidR="00422AF4" w:rsidRPr="009216CE" w:rsidRDefault="00422AF4" w:rsidP="00422AF4">
      <w:pPr>
        <w:suppressAutoHyphens/>
        <w:jc w:val="both"/>
      </w:pPr>
      <w:r w:rsidRPr="009216CE">
        <w:t>2.3. Факторы риска артериальной гипертонии.</w:t>
      </w:r>
    </w:p>
    <w:p w:rsidR="00422AF4" w:rsidRPr="009216CE" w:rsidRDefault="00422AF4" w:rsidP="00422AF4">
      <w:pPr>
        <w:suppressAutoHyphens/>
        <w:jc w:val="both"/>
      </w:pPr>
      <w:r w:rsidRPr="009216CE">
        <w:t>2.4. Изменения в организме при артериальной гипертонии.</w:t>
      </w:r>
    </w:p>
    <w:p w:rsidR="00422AF4" w:rsidRPr="009216CE" w:rsidRDefault="00422AF4" w:rsidP="00422AF4">
      <w:pPr>
        <w:suppressAutoHyphens/>
        <w:jc w:val="both"/>
      </w:pPr>
      <w:r w:rsidRPr="009216CE">
        <w:t>2.5. «Органы-мишени» при артериальной гипертонии.</w:t>
      </w:r>
    </w:p>
    <w:p w:rsidR="00422AF4" w:rsidRPr="009216CE" w:rsidRDefault="00422AF4" w:rsidP="00422AF4">
      <w:pPr>
        <w:suppressAutoHyphens/>
        <w:jc w:val="both"/>
        <w:rPr>
          <w:b/>
        </w:rPr>
      </w:pPr>
      <w:r w:rsidRPr="009216CE">
        <w:rPr>
          <w:b/>
        </w:rPr>
        <w:t xml:space="preserve">3. </w:t>
      </w:r>
      <w:r w:rsidR="009013BF">
        <w:rPr>
          <w:b/>
        </w:rPr>
        <w:t>Активная часть -</w:t>
      </w:r>
      <w:r w:rsidRPr="009216CE">
        <w:rPr>
          <w:b/>
        </w:rPr>
        <w:t xml:space="preserve"> 10 минут</w:t>
      </w:r>
    </w:p>
    <w:p w:rsidR="00422AF4" w:rsidRPr="009216CE" w:rsidRDefault="00422AF4" w:rsidP="00422AF4">
      <w:pPr>
        <w:suppressAutoHyphens/>
        <w:jc w:val="both"/>
      </w:pPr>
      <w:r w:rsidRPr="009216CE">
        <w:t>Проверка усвоения материала.</w:t>
      </w:r>
    </w:p>
    <w:p w:rsidR="00422AF4" w:rsidRPr="009216CE" w:rsidRDefault="00422AF4" w:rsidP="00422AF4">
      <w:pPr>
        <w:suppressAutoHyphens/>
        <w:jc w:val="both"/>
        <w:rPr>
          <w:i/>
        </w:rPr>
      </w:pPr>
      <w:r w:rsidRPr="009216CE">
        <w:rPr>
          <w:b/>
        </w:rPr>
        <w:t>Перерыв ~ 10 минут</w:t>
      </w:r>
    </w:p>
    <w:p w:rsidR="00422AF4" w:rsidRPr="009216CE" w:rsidRDefault="009013BF" w:rsidP="00422AF4">
      <w:pPr>
        <w:suppressAutoHyphens/>
        <w:jc w:val="both"/>
        <w:rPr>
          <w:b/>
        </w:rPr>
      </w:pPr>
      <w:r>
        <w:rPr>
          <w:b/>
        </w:rPr>
        <w:t>4. Информационная часть -</w:t>
      </w:r>
      <w:r w:rsidR="00422AF4" w:rsidRPr="009216CE">
        <w:rPr>
          <w:b/>
        </w:rPr>
        <w:t>15 минут</w:t>
      </w:r>
    </w:p>
    <w:p w:rsidR="00422AF4" w:rsidRPr="009216CE" w:rsidRDefault="00422AF4" w:rsidP="00422AF4">
      <w:pPr>
        <w:tabs>
          <w:tab w:val="num" w:pos="-1620"/>
        </w:tabs>
        <w:suppressAutoHyphens/>
        <w:jc w:val="both"/>
      </w:pPr>
      <w:r w:rsidRPr="009216CE">
        <w:t>4.1. Проявления артериальной гипертонии.</w:t>
      </w:r>
    </w:p>
    <w:p w:rsidR="00422AF4" w:rsidRPr="009216CE" w:rsidRDefault="00422AF4" w:rsidP="00422AF4">
      <w:pPr>
        <w:tabs>
          <w:tab w:val="num" w:pos="-1620"/>
        </w:tabs>
        <w:suppressAutoHyphens/>
        <w:jc w:val="both"/>
      </w:pPr>
      <w:r w:rsidRPr="009216CE">
        <w:t>4.2. Что такое гипертонический криз?</w:t>
      </w:r>
    </w:p>
    <w:p w:rsidR="00422AF4" w:rsidRPr="009216CE" w:rsidRDefault="00422AF4" w:rsidP="00422AF4">
      <w:pPr>
        <w:tabs>
          <w:tab w:val="num" w:pos="-1620"/>
        </w:tabs>
        <w:suppressAutoHyphens/>
        <w:jc w:val="both"/>
      </w:pPr>
      <w:r w:rsidRPr="009216CE">
        <w:t>4.3. Осложнения артериальной гипертонии: инсульт и инфаркт миокарда.</w:t>
      </w:r>
    </w:p>
    <w:p w:rsidR="00422AF4" w:rsidRPr="009216CE" w:rsidRDefault="009013BF" w:rsidP="00422AF4">
      <w:pPr>
        <w:tabs>
          <w:tab w:val="num" w:pos="-1620"/>
        </w:tabs>
        <w:suppressAutoHyphens/>
        <w:jc w:val="both"/>
        <w:rPr>
          <w:b/>
        </w:rPr>
      </w:pPr>
      <w:r>
        <w:rPr>
          <w:b/>
        </w:rPr>
        <w:t>5. Активная часть -</w:t>
      </w:r>
      <w:r w:rsidR="00422AF4" w:rsidRPr="009216CE">
        <w:rPr>
          <w:b/>
        </w:rPr>
        <w:t xml:space="preserve"> 15 минут</w:t>
      </w:r>
    </w:p>
    <w:p w:rsidR="00422AF4" w:rsidRPr="009216CE" w:rsidRDefault="00422AF4" w:rsidP="00422AF4">
      <w:pPr>
        <w:suppressAutoHyphens/>
        <w:jc w:val="both"/>
        <w:rPr>
          <w:b/>
        </w:rPr>
      </w:pPr>
      <w:r w:rsidRPr="009216CE">
        <w:t>Измерение роста, веса, окружности талии, подсчет индекса массы тела и определение должного веса каждого слушателя.</w:t>
      </w:r>
      <w:r w:rsidRPr="009216CE">
        <w:rPr>
          <w:b/>
        </w:rPr>
        <w:t xml:space="preserve"> </w:t>
      </w:r>
    </w:p>
    <w:p w:rsidR="00422AF4" w:rsidRPr="009216CE" w:rsidRDefault="009013BF" w:rsidP="00422AF4">
      <w:pPr>
        <w:suppressAutoHyphens/>
        <w:jc w:val="both"/>
        <w:rPr>
          <w:b/>
        </w:rPr>
      </w:pPr>
      <w:r>
        <w:rPr>
          <w:b/>
        </w:rPr>
        <w:t>6. Информационная часть -</w:t>
      </w:r>
      <w:r w:rsidR="00422AF4" w:rsidRPr="009216CE">
        <w:rPr>
          <w:b/>
        </w:rPr>
        <w:t xml:space="preserve"> 5 минут</w:t>
      </w:r>
    </w:p>
    <w:p w:rsidR="00422AF4" w:rsidRPr="009216CE" w:rsidRDefault="00422AF4" w:rsidP="00422AF4">
      <w:pPr>
        <w:suppressAutoHyphens/>
        <w:jc w:val="both"/>
      </w:pPr>
      <w:r w:rsidRPr="009216CE">
        <w:t>Как правильно измерять артериальное давление?</w:t>
      </w:r>
    </w:p>
    <w:p w:rsidR="00422AF4" w:rsidRPr="009216CE" w:rsidRDefault="009013BF" w:rsidP="00422AF4">
      <w:pPr>
        <w:suppressAutoHyphens/>
        <w:jc w:val="both"/>
        <w:rPr>
          <w:b/>
        </w:rPr>
      </w:pPr>
      <w:r>
        <w:rPr>
          <w:b/>
        </w:rPr>
        <w:t>7. Активная часть -</w:t>
      </w:r>
      <w:r w:rsidR="00422AF4" w:rsidRPr="009216CE">
        <w:rPr>
          <w:b/>
        </w:rPr>
        <w:t xml:space="preserve"> 5 минут</w:t>
      </w:r>
    </w:p>
    <w:p w:rsidR="00422AF4" w:rsidRPr="009216CE" w:rsidRDefault="00422AF4" w:rsidP="00422AF4">
      <w:pPr>
        <w:suppressAutoHyphens/>
        <w:jc w:val="both"/>
      </w:pPr>
      <w:r w:rsidRPr="009216CE">
        <w:t xml:space="preserve">Измерение артериального давления. </w:t>
      </w:r>
    </w:p>
    <w:p w:rsidR="00422AF4" w:rsidRPr="009216CE" w:rsidRDefault="009013BF" w:rsidP="00422AF4">
      <w:pPr>
        <w:suppressAutoHyphens/>
        <w:jc w:val="both"/>
        <w:rPr>
          <w:b/>
        </w:rPr>
      </w:pPr>
      <w:r>
        <w:rPr>
          <w:b/>
        </w:rPr>
        <w:t>8. Заключительная часть -</w:t>
      </w:r>
      <w:r w:rsidR="00422AF4" w:rsidRPr="009216CE">
        <w:rPr>
          <w:b/>
        </w:rPr>
        <w:t xml:space="preserve"> 5 минут</w:t>
      </w:r>
    </w:p>
    <w:p w:rsidR="00422AF4" w:rsidRPr="009216CE" w:rsidRDefault="00422AF4" w:rsidP="00422AF4">
      <w:pPr>
        <w:suppressAutoHyphens/>
        <w:jc w:val="both"/>
      </w:pPr>
      <w:r w:rsidRPr="009216CE">
        <w:t>Ответы на вопросы, домашнее задание.</w:t>
      </w:r>
    </w:p>
    <w:p w:rsidR="00422AF4" w:rsidRPr="009216CE" w:rsidRDefault="00422AF4" w:rsidP="00422AF4">
      <w:pPr>
        <w:suppressAutoHyphens/>
        <w:ind w:left="709"/>
        <w:jc w:val="both"/>
      </w:pPr>
    </w:p>
    <w:p w:rsidR="00422AF4" w:rsidRPr="009216CE" w:rsidRDefault="00422AF4" w:rsidP="00422AF4">
      <w:pPr>
        <w:suppressAutoHyphens/>
        <w:jc w:val="both"/>
      </w:pPr>
    </w:p>
    <w:p w:rsidR="00422AF4" w:rsidRPr="00033E1A" w:rsidRDefault="007F12AA" w:rsidP="007F12AA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22AF4" w:rsidRPr="00033E1A">
        <w:rPr>
          <w:b/>
          <w:sz w:val="28"/>
          <w:szCs w:val="28"/>
        </w:rPr>
        <w:t>Методика проведения занятий в Школе здоровья для пациентов с                              бронхиальной астмой</w:t>
      </w:r>
    </w:p>
    <w:p w:rsidR="00422AF4" w:rsidRPr="009216CE" w:rsidRDefault="00422AF4" w:rsidP="00422AF4">
      <w:pPr>
        <w:tabs>
          <w:tab w:val="left" w:pos="0"/>
        </w:tabs>
        <w:suppressAutoHyphens/>
        <w:jc w:val="both"/>
      </w:pP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>Обучение пациентов с бронхиальной астмой (БА) в Школе здоровья является комплексной медицинской профилактической услугой (отраслевой классификатор «Сложные комплексные медицинские услуги» - 91500.09.0002-2001, приказ МЗ РФ № 268 от 16.07.2001 г. «Система стандартизации в здравоохранении Российской Федерации») и классифицируется 04.037.03:</w:t>
      </w: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>04 – медицинские услуги по профилактике;</w:t>
      </w: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>037 – пульмонология;</w:t>
      </w: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>03 – Школа для больных бронхиальной астмой.</w:t>
      </w:r>
    </w:p>
    <w:p w:rsidR="00422AF4" w:rsidRPr="009216CE" w:rsidRDefault="00422AF4" w:rsidP="00422AF4">
      <w:pPr>
        <w:suppressAutoHyphens/>
        <w:ind w:firstLine="709"/>
        <w:jc w:val="both"/>
      </w:pPr>
    </w:p>
    <w:p w:rsidR="00422AF4" w:rsidRPr="009216CE" w:rsidRDefault="00422AF4" w:rsidP="00422AF4">
      <w:pPr>
        <w:suppressAutoHyphens/>
        <w:ind w:firstLine="709"/>
        <w:jc w:val="both"/>
        <w:rPr>
          <w:b/>
        </w:rPr>
      </w:pPr>
      <w:r w:rsidRPr="009216CE">
        <w:t xml:space="preserve">Полный цикл состоит из </w:t>
      </w:r>
      <w:r w:rsidRPr="00264E97">
        <w:rPr>
          <w:b/>
          <w:i/>
        </w:rPr>
        <w:t>5 занятий по 90 минут</w:t>
      </w:r>
      <w:r w:rsidRPr="009216CE">
        <w:t>, посвященных основным наиболее важным проблемам контроля бронхиальной астмы.</w:t>
      </w:r>
      <w:r w:rsidRPr="009216CE">
        <w:rPr>
          <w:b/>
        </w:rPr>
        <w:t xml:space="preserve"> 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1</w:t>
      </w:r>
      <w:r w:rsidRPr="009216CE">
        <w:t>. Что такое бронхиальная астма?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2</w:t>
      </w:r>
      <w:r w:rsidRPr="009216CE">
        <w:t>. Причины развития бронхиальной астмы. Пикфлоуметрия.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3</w:t>
      </w:r>
      <w:r w:rsidRPr="009216CE">
        <w:t>. Лечение бронхиальной астмы.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4</w:t>
      </w:r>
      <w:r w:rsidRPr="009216CE">
        <w:t>. Обострение бронхиальной астмы. Как контролировать болезнь?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5</w:t>
      </w:r>
      <w:r w:rsidRPr="009216CE">
        <w:t>. Контроль полученных знаний, навыков и умений.</w:t>
      </w:r>
    </w:p>
    <w:p w:rsidR="00422AF4" w:rsidRPr="009216CE" w:rsidRDefault="00422AF4" w:rsidP="00422AF4">
      <w:pPr>
        <w:suppressAutoHyphens/>
        <w:jc w:val="both"/>
      </w:pPr>
    </w:p>
    <w:p w:rsidR="00323ADB" w:rsidRPr="009013BF" w:rsidRDefault="00323ADB" w:rsidP="00323ADB">
      <w:pPr>
        <w:suppressAutoHyphens/>
        <w:jc w:val="center"/>
        <w:rPr>
          <w:b/>
          <w:u w:val="single"/>
        </w:rPr>
      </w:pPr>
      <w:r w:rsidRPr="009013BF">
        <w:rPr>
          <w:b/>
          <w:u w:val="single"/>
        </w:rPr>
        <w:t>ПРИМЕР</w:t>
      </w:r>
      <w:r>
        <w:rPr>
          <w:b/>
          <w:u w:val="single"/>
        </w:rPr>
        <w:t xml:space="preserve"> ПРОВЕДЕНИЯ </w:t>
      </w:r>
      <w:r w:rsidR="00033E1A">
        <w:rPr>
          <w:b/>
          <w:u w:val="single"/>
        </w:rPr>
        <w:t xml:space="preserve">ВТОРОГО </w:t>
      </w:r>
      <w:r>
        <w:rPr>
          <w:b/>
          <w:u w:val="single"/>
        </w:rPr>
        <w:t>ЗАНЯТИЯ</w:t>
      </w:r>
    </w:p>
    <w:p w:rsidR="00422AF4" w:rsidRPr="009216CE" w:rsidRDefault="00422AF4" w:rsidP="00422AF4">
      <w:pPr>
        <w:suppressAutoHyphens/>
        <w:ind w:left="709"/>
        <w:rPr>
          <w:b/>
        </w:rPr>
      </w:pPr>
    </w:p>
    <w:p w:rsidR="00422AF4" w:rsidRPr="009216CE" w:rsidRDefault="00422AF4" w:rsidP="00422AF4">
      <w:pPr>
        <w:suppressAutoHyphens/>
        <w:jc w:val="center"/>
        <w:rPr>
          <w:b/>
        </w:rPr>
      </w:pPr>
      <w:r w:rsidRPr="009216CE">
        <w:rPr>
          <w:b/>
        </w:rPr>
        <w:t>Занятие 2</w:t>
      </w:r>
    </w:p>
    <w:p w:rsidR="00422AF4" w:rsidRPr="009216CE" w:rsidRDefault="00422AF4" w:rsidP="00422AF4">
      <w:pPr>
        <w:suppressAutoHyphens/>
        <w:jc w:val="center"/>
        <w:rPr>
          <w:b/>
        </w:rPr>
      </w:pPr>
      <w:r w:rsidRPr="009216CE">
        <w:rPr>
          <w:b/>
        </w:rPr>
        <w:t>Причины развития бронхиальной астмы. Пикфлоуметрия</w:t>
      </w:r>
    </w:p>
    <w:p w:rsidR="00422AF4" w:rsidRPr="009216CE" w:rsidRDefault="00422AF4" w:rsidP="00422AF4">
      <w:pPr>
        <w:suppressAutoHyphens/>
        <w:jc w:val="center"/>
        <w:rPr>
          <w:b/>
        </w:rPr>
      </w:pPr>
    </w:p>
    <w:p w:rsidR="00422AF4" w:rsidRPr="009216CE" w:rsidRDefault="00422AF4" w:rsidP="00422AF4">
      <w:pPr>
        <w:suppressAutoHyphens/>
        <w:jc w:val="both"/>
      </w:pPr>
      <w:r w:rsidRPr="009216CE">
        <w:rPr>
          <w:b/>
          <w:i/>
        </w:rPr>
        <w:t>Оснащение</w:t>
      </w:r>
      <w:r w:rsidRPr="009216CE">
        <w:rPr>
          <w:b/>
        </w:rPr>
        <w:t xml:space="preserve">: </w:t>
      </w:r>
      <w:r w:rsidRPr="009216CE">
        <w:t>мультимедийная презентация или слайды к оверхед-проектору по теме занятия – по возможности; пикфлоуметры (не менее 5), одноразовые картонные мундштуки; дневники пикфлоуметрии и самоконтроля, варианты кривых пикфлоуметрии; информационные материалы для пациентов (памятки «Наиболее аллергенные продукты», «Перекрестная аллергия»).</w:t>
      </w:r>
    </w:p>
    <w:p w:rsidR="00422AF4" w:rsidRPr="009216CE" w:rsidRDefault="00422AF4" w:rsidP="00422AF4">
      <w:pPr>
        <w:suppressAutoHyphens/>
        <w:jc w:val="both"/>
        <w:rPr>
          <w:b/>
        </w:rPr>
      </w:pPr>
    </w:p>
    <w:p w:rsidR="00422AF4" w:rsidRPr="009216CE" w:rsidRDefault="00422AF4" w:rsidP="00422AF4">
      <w:pPr>
        <w:suppressAutoHyphens/>
        <w:jc w:val="center"/>
        <w:rPr>
          <w:b/>
        </w:rPr>
      </w:pPr>
      <w:r w:rsidRPr="009216CE">
        <w:rPr>
          <w:b/>
        </w:rPr>
        <w:t>Структура и содержание занятия</w:t>
      </w:r>
    </w:p>
    <w:p w:rsidR="00422AF4" w:rsidRPr="009216CE" w:rsidRDefault="00422AF4" w:rsidP="00422AF4">
      <w:pPr>
        <w:suppressAutoHyphens/>
        <w:jc w:val="center"/>
        <w:rPr>
          <w:b/>
        </w:rPr>
      </w:pPr>
    </w:p>
    <w:p w:rsidR="00422AF4" w:rsidRPr="009216CE" w:rsidRDefault="00033E1A" w:rsidP="00422AF4">
      <w:pPr>
        <w:suppressAutoHyphens/>
        <w:jc w:val="both"/>
        <w:rPr>
          <w:b/>
        </w:rPr>
      </w:pPr>
      <w:r>
        <w:rPr>
          <w:b/>
        </w:rPr>
        <w:t xml:space="preserve">1. Вводная часть - </w:t>
      </w:r>
      <w:r w:rsidR="00422AF4" w:rsidRPr="009216CE">
        <w:rPr>
          <w:b/>
        </w:rPr>
        <w:t>5 минут</w:t>
      </w:r>
    </w:p>
    <w:p w:rsidR="00422AF4" w:rsidRPr="009216CE" w:rsidRDefault="00422AF4" w:rsidP="00422AF4">
      <w:pPr>
        <w:suppressAutoHyphens/>
        <w:jc w:val="both"/>
      </w:pPr>
      <w:r w:rsidRPr="009216CE">
        <w:t>Описание цели занятия.</w:t>
      </w:r>
    </w:p>
    <w:p w:rsidR="00422AF4" w:rsidRPr="009216CE" w:rsidRDefault="00033E1A" w:rsidP="00422AF4">
      <w:pPr>
        <w:suppressAutoHyphens/>
        <w:jc w:val="both"/>
        <w:rPr>
          <w:b/>
        </w:rPr>
      </w:pPr>
      <w:r>
        <w:rPr>
          <w:b/>
        </w:rPr>
        <w:t xml:space="preserve">2. Информационная часть - </w:t>
      </w:r>
      <w:r w:rsidR="00422AF4" w:rsidRPr="009216CE">
        <w:rPr>
          <w:b/>
        </w:rPr>
        <w:t xml:space="preserve"> 20 минут</w:t>
      </w:r>
    </w:p>
    <w:p w:rsidR="00422AF4" w:rsidRPr="009216CE" w:rsidRDefault="00422AF4" w:rsidP="00422AF4">
      <w:pPr>
        <w:tabs>
          <w:tab w:val="num" w:pos="540"/>
          <w:tab w:val="left" w:pos="720"/>
          <w:tab w:val="left" w:pos="900"/>
        </w:tabs>
        <w:suppressAutoHyphens/>
        <w:jc w:val="both"/>
      </w:pPr>
      <w:r w:rsidRPr="009216CE">
        <w:t>Почему возникает бронхиальная астма?</w:t>
      </w:r>
    </w:p>
    <w:p w:rsidR="00422AF4" w:rsidRPr="009216CE" w:rsidRDefault="00033E1A" w:rsidP="00422AF4">
      <w:pPr>
        <w:tabs>
          <w:tab w:val="num" w:pos="540"/>
          <w:tab w:val="left" w:pos="720"/>
          <w:tab w:val="left" w:pos="900"/>
        </w:tabs>
        <w:suppressAutoHyphens/>
        <w:jc w:val="both"/>
        <w:rPr>
          <w:i/>
        </w:rPr>
      </w:pPr>
      <w:r>
        <w:rPr>
          <w:b/>
        </w:rPr>
        <w:t xml:space="preserve">3. Активная часть - </w:t>
      </w:r>
      <w:r w:rsidR="00422AF4" w:rsidRPr="009216CE">
        <w:rPr>
          <w:b/>
        </w:rPr>
        <w:t xml:space="preserve"> 20 минут</w:t>
      </w:r>
    </w:p>
    <w:p w:rsidR="00422AF4" w:rsidRPr="009216CE" w:rsidRDefault="00422AF4" w:rsidP="00422AF4">
      <w:pPr>
        <w:suppressAutoHyphens/>
        <w:jc w:val="both"/>
      </w:pPr>
      <w:r w:rsidRPr="009216CE">
        <w:t>Обсуждение аллергенов и факторов риска развития БА.</w:t>
      </w:r>
    </w:p>
    <w:p w:rsidR="00422AF4" w:rsidRPr="009216CE" w:rsidRDefault="00422AF4" w:rsidP="00422AF4">
      <w:pPr>
        <w:suppressAutoHyphens/>
        <w:jc w:val="both"/>
        <w:rPr>
          <w:b/>
        </w:rPr>
      </w:pPr>
      <w:r w:rsidRPr="009216CE">
        <w:rPr>
          <w:b/>
        </w:rPr>
        <w:t>Перерыв ~ 10 минут</w:t>
      </w:r>
    </w:p>
    <w:p w:rsidR="00422AF4" w:rsidRPr="009216CE" w:rsidRDefault="00033E1A" w:rsidP="00422AF4">
      <w:pPr>
        <w:suppressAutoHyphens/>
        <w:jc w:val="both"/>
        <w:rPr>
          <w:b/>
        </w:rPr>
      </w:pPr>
      <w:r>
        <w:rPr>
          <w:b/>
        </w:rPr>
        <w:t xml:space="preserve">4. Информационная часть - </w:t>
      </w:r>
      <w:r w:rsidR="00422AF4" w:rsidRPr="009216CE">
        <w:rPr>
          <w:b/>
        </w:rPr>
        <w:t xml:space="preserve"> 20 минут</w:t>
      </w:r>
    </w:p>
    <w:p w:rsidR="00422AF4" w:rsidRPr="009216CE" w:rsidRDefault="00422AF4" w:rsidP="00422AF4">
      <w:pPr>
        <w:suppressAutoHyphens/>
        <w:jc w:val="both"/>
      </w:pPr>
      <w:r w:rsidRPr="009216CE">
        <w:t>4.1. Что такое пикфлоуметрия и зачем она нужна?</w:t>
      </w:r>
    </w:p>
    <w:p w:rsidR="00422AF4" w:rsidRPr="009216CE" w:rsidRDefault="00422AF4" w:rsidP="00422AF4">
      <w:pPr>
        <w:suppressAutoHyphens/>
        <w:jc w:val="both"/>
      </w:pPr>
      <w:r w:rsidRPr="009216CE">
        <w:t>4.2. Техника пикфлоуметрии.</w:t>
      </w:r>
    </w:p>
    <w:p w:rsidR="00422AF4" w:rsidRPr="009216CE" w:rsidRDefault="00422AF4" w:rsidP="00422AF4">
      <w:pPr>
        <w:suppressAutoHyphens/>
        <w:jc w:val="both"/>
      </w:pPr>
      <w:r w:rsidRPr="009216CE">
        <w:t>4.3. Принципы ведения дневника пикфлоуметрии.</w:t>
      </w:r>
    </w:p>
    <w:p w:rsidR="00422AF4" w:rsidRPr="009216CE" w:rsidRDefault="00033E1A" w:rsidP="00422AF4">
      <w:pPr>
        <w:suppressAutoHyphens/>
        <w:jc w:val="both"/>
        <w:rPr>
          <w:b/>
        </w:rPr>
      </w:pPr>
      <w:r>
        <w:rPr>
          <w:b/>
        </w:rPr>
        <w:t>5. Активная часть -</w:t>
      </w:r>
      <w:r w:rsidR="00422AF4" w:rsidRPr="009216CE">
        <w:rPr>
          <w:b/>
        </w:rPr>
        <w:t xml:space="preserve"> 20 минут</w:t>
      </w:r>
    </w:p>
    <w:p w:rsidR="00422AF4" w:rsidRPr="009216CE" w:rsidRDefault="00422AF4" w:rsidP="00422AF4">
      <w:pPr>
        <w:suppressAutoHyphens/>
        <w:jc w:val="both"/>
      </w:pPr>
      <w:r w:rsidRPr="009216CE">
        <w:t>Проведение пикфлоуметрии.</w:t>
      </w:r>
    </w:p>
    <w:p w:rsidR="00422AF4" w:rsidRPr="009216CE" w:rsidRDefault="00033E1A" w:rsidP="00422AF4">
      <w:pPr>
        <w:suppressAutoHyphens/>
        <w:jc w:val="both"/>
        <w:rPr>
          <w:b/>
        </w:rPr>
      </w:pPr>
      <w:r>
        <w:rPr>
          <w:b/>
        </w:rPr>
        <w:t>6. Заключительная часть -</w:t>
      </w:r>
      <w:r w:rsidR="00422AF4" w:rsidRPr="009216CE">
        <w:rPr>
          <w:b/>
        </w:rPr>
        <w:t xml:space="preserve"> 5 минут</w:t>
      </w:r>
    </w:p>
    <w:p w:rsidR="00422AF4" w:rsidRPr="009216CE" w:rsidRDefault="00422AF4" w:rsidP="00422AF4">
      <w:pPr>
        <w:suppressAutoHyphens/>
        <w:jc w:val="both"/>
      </w:pPr>
      <w:r w:rsidRPr="009216CE">
        <w:t>Ответы на вопросы.</w:t>
      </w:r>
    </w:p>
    <w:p w:rsidR="00422AF4" w:rsidRPr="009216CE" w:rsidRDefault="00422AF4" w:rsidP="00422AF4">
      <w:pPr>
        <w:suppressAutoHyphens/>
        <w:jc w:val="both"/>
      </w:pPr>
    </w:p>
    <w:p w:rsidR="00422AF4" w:rsidRPr="009216CE" w:rsidRDefault="00422AF4" w:rsidP="00422AF4">
      <w:pPr>
        <w:suppressAutoHyphens/>
        <w:jc w:val="both"/>
      </w:pPr>
    </w:p>
    <w:p w:rsidR="00422AF4" w:rsidRPr="007F12AA" w:rsidRDefault="007F12AA" w:rsidP="00422AF4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22AF4" w:rsidRPr="007F12AA">
        <w:rPr>
          <w:b/>
          <w:sz w:val="28"/>
          <w:szCs w:val="28"/>
        </w:rPr>
        <w:t>Методика проведения занятий в Школе здоровья для пациентов с сахарным диабетом  2 типа</w:t>
      </w:r>
    </w:p>
    <w:p w:rsidR="00422AF4" w:rsidRPr="009216CE" w:rsidRDefault="00422AF4" w:rsidP="00422AF4">
      <w:pPr>
        <w:suppressAutoHyphens/>
        <w:jc w:val="center"/>
      </w:pP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>Обучение пациентов с сахарным диабетом 2 типа (СД) в Школе здоровья является комплексной медицинской профилактической услугой (отраслевой классификатор «Сложные комплексные медицинские услуги» - 91500.09.0002-2001, приказ МЗ РФ № 268 от 16.07.2001 г. «Система стандартизации в здравоохранении Российской Федерации») и классифицируется 04.012.01:</w:t>
      </w: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>04 – медицинские услуги по профилактике;</w:t>
      </w: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>012 – диабетология;</w:t>
      </w: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>01 – Школа для больных с сахарным диабетом.</w:t>
      </w:r>
    </w:p>
    <w:p w:rsidR="00422AF4" w:rsidRPr="009216CE" w:rsidRDefault="00422AF4" w:rsidP="00422AF4">
      <w:pPr>
        <w:suppressAutoHyphens/>
        <w:ind w:firstLine="709"/>
        <w:jc w:val="both"/>
      </w:pP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 xml:space="preserve">Полный цикл состоит из </w:t>
      </w:r>
      <w:r w:rsidRPr="00264E97">
        <w:rPr>
          <w:b/>
          <w:i/>
        </w:rPr>
        <w:t>5 занятий по 90 минут</w:t>
      </w:r>
      <w:r w:rsidRPr="009216CE">
        <w:t>, посвященных основным наиболее важным проблемам контроля сахарного диабета 2 типа.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1</w:t>
      </w:r>
      <w:r w:rsidRPr="009216CE">
        <w:t>. Что надо знать о сахарном диабете 2 типа?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2</w:t>
      </w:r>
      <w:r w:rsidRPr="009216CE">
        <w:t xml:space="preserve">. Самоконтроль при сахарном диабете 2 типа. 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3</w:t>
      </w:r>
      <w:r w:rsidRPr="009216CE">
        <w:t>. Питание при сахарном диабете 2 типа.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4</w:t>
      </w:r>
      <w:r w:rsidRPr="009216CE">
        <w:t>. Физическая активность при сахарном диабете. Медикаментозная терапия при сахарном диабете 2 типа.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5</w:t>
      </w:r>
      <w:r w:rsidRPr="009216CE">
        <w:t>. Осложнения сахарного диабета.</w:t>
      </w:r>
    </w:p>
    <w:p w:rsidR="0080183A" w:rsidRDefault="0080183A" w:rsidP="0080183A">
      <w:pPr>
        <w:suppressAutoHyphens/>
        <w:jc w:val="center"/>
        <w:rPr>
          <w:b/>
          <w:u w:val="single"/>
        </w:rPr>
      </w:pPr>
    </w:p>
    <w:p w:rsidR="0080183A" w:rsidRPr="009013BF" w:rsidRDefault="0080183A" w:rsidP="0080183A">
      <w:pPr>
        <w:suppressAutoHyphens/>
        <w:jc w:val="center"/>
        <w:rPr>
          <w:b/>
          <w:u w:val="single"/>
        </w:rPr>
      </w:pPr>
      <w:r w:rsidRPr="009013BF">
        <w:rPr>
          <w:b/>
          <w:u w:val="single"/>
        </w:rPr>
        <w:t>ПРИМЕР</w:t>
      </w:r>
      <w:r>
        <w:rPr>
          <w:b/>
          <w:u w:val="single"/>
        </w:rPr>
        <w:t xml:space="preserve"> ПРОВЕДЕНИЯ ТРЕТЬЕГО ЗАНЯТИЯ</w:t>
      </w:r>
    </w:p>
    <w:p w:rsidR="00422AF4" w:rsidRPr="009216CE" w:rsidRDefault="00422AF4" w:rsidP="00422AF4">
      <w:pPr>
        <w:suppressAutoHyphens/>
        <w:jc w:val="both"/>
      </w:pPr>
    </w:p>
    <w:p w:rsidR="00422AF4" w:rsidRPr="009216CE" w:rsidRDefault="00422AF4" w:rsidP="00422AF4">
      <w:pPr>
        <w:suppressAutoHyphens/>
        <w:ind w:left="709"/>
        <w:jc w:val="center"/>
        <w:rPr>
          <w:b/>
        </w:rPr>
      </w:pPr>
    </w:p>
    <w:p w:rsidR="00422AF4" w:rsidRPr="009216CE" w:rsidRDefault="00422AF4" w:rsidP="00422AF4">
      <w:pPr>
        <w:suppressAutoHyphens/>
        <w:ind w:left="709"/>
        <w:jc w:val="center"/>
        <w:rPr>
          <w:b/>
        </w:rPr>
      </w:pPr>
      <w:r w:rsidRPr="009216CE">
        <w:rPr>
          <w:b/>
        </w:rPr>
        <w:t>Занятие 3</w:t>
      </w:r>
    </w:p>
    <w:p w:rsidR="00422AF4" w:rsidRPr="009216CE" w:rsidRDefault="00422AF4" w:rsidP="00422AF4">
      <w:pPr>
        <w:suppressAutoHyphens/>
        <w:jc w:val="center"/>
        <w:rPr>
          <w:b/>
        </w:rPr>
      </w:pPr>
      <w:r w:rsidRPr="009216CE">
        <w:rPr>
          <w:b/>
        </w:rPr>
        <w:t xml:space="preserve">Питание при сахарном диабете 2 типа </w:t>
      </w:r>
    </w:p>
    <w:p w:rsidR="00422AF4" w:rsidRPr="009216CE" w:rsidRDefault="00422AF4" w:rsidP="00422AF4">
      <w:pPr>
        <w:suppressAutoHyphens/>
        <w:jc w:val="both"/>
        <w:rPr>
          <w:b/>
        </w:rPr>
      </w:pPr>
    </w:p>
    <w:p w:rsidR="00422AF4" w:rsidRPr="009216CE" w:rsidRDefault="00422AF4" w:rsidP="00422AF4">
      <w:pPr>
        <w:suppressAutoHyphens/>
        <w:jc w:val="both"/>
      </w:pPr>
      <w:r w:rsidRPr="009216CE">
        <w:rPr>
          <w:b/>
          <w:i/>
        </w:rPr>
        <w:t>Оснащение</w:t>
      </w:r>
      <w:r w:rsidRPr="009216CE">
        <w:rPr>
          <w:b/>
        </w:rPr>
        <w:t xml:space="preserve">: </w:t>
      </w:r>
      <w:r w:rsidRPr="009216CE">
        <w:t>мультимедийная презентация или слайды к оверхед-проектору по теме занятия – по возможности; дневники для пациентов сахарным диабетом, информационные материалы для пациентов по теме занятия (плакат «Пирамида здорового питания», памятки по правилам здорового питания, питанию при сахарном диабете 2 типа); таблицы энерготрат при различных типах деятельности и калорийности основных продуктов питания для каждого слушателя; разнообразные упаковки пищевых продуктов.</w:t>
      </w:r>
    </w:p>
    <w:p w:rsidR="00422AF4" w:rsidRPr="009216CE" w:rsidRDefault="00422AF4" w:rsidP="00422AF4">
      <w:pPr>
        <w:suppressAutoHyphens/>
        <w:jc w:val="both"/>
        <w:rPr>
          <w:b/>
        </w:rPr>
      </w:pPr>
    </w:p>
    <w:p w:rsidR="00422AF4" w:rsidRPr="009216CE" w:rsidRDefault="00422AF4" w:rsidP="00422AF4">
      <w:pPr>
        <w:suppressAutoHyphens/>
        <w:jc w:val="center"/>
        <w:rPr>
          <w:b/>
        </w:rPr>
      </w:pPr>
      <w:r w:rsidRPr="009216CE">
        <w:rPr>
          <w:b/>
        </w:rPr>
        <w:t>Структура и содержание занятия</w:t>
      </w:r>
    </w:p>
    <w:p w:rsidR="00422AF4" w:rsidRPr="009216CE" w:rsidRDefault="0080183A" w:rsidP="00422AF4">
      <w:pPr>
        <w:suppressAutoHyphens/>
        <w:jc w:val="both"/>
        <w:rPr>
          <w:b/>
        </w:rPr>
      </w:pPr>
      <w:r>
        <w:rPr>
          <w:b/>
        </w:rPr>
        <w:t>1. Вводная часть -</w:t>
      </w:r>
      <w:r w:rsidR="00422AF4" w:rsidRPr="009216CE">
        <w:rPr>
          <w:b/>
        </w:rPr>
        <w:t xml:space="preserve"> 5 минут</w:t>
      </w:r>
    </w:p>
    <w:p w:rsidR="00422AF4" w:rsidRPr="009216CE" w:rsidRDefault="00422AF4" w:rsidP="00422AF4">
      <w:pPr>
        <w:suppressAutoHyphens/>
        <w:jc w:val="both"/>
      </w:pPr>
      <w:r w:rsidRPr="009216CE">
        <w:t>Описание цели занятия.</w:t>
      </w:r>
    </w:p>
    <w:p w:rsidR="00422AF4" w:rsidRPr="009216CE" w:rsidRDefault="0080183A" w:rsidP="00422AF4">
      <w:pPr>
        <w:suppressAutoHyphens/>
        <w:jc w:val="both"/>
        <w:rPr>
          <w:b/>
        </w:rPr>
      </w:pPr>
      <w:r>
        <w:rPr>
          <w:b/>
        </w:rPr>
        <w:t xml:space="preserve">2. Информационная часть - </w:t>
      </w:r>
      <w:r w:rsidR="00422AF4" w:rsidRPr="009216CE">
        <w:rPr>
          <w:b/>
        </w:rPr>
        <w:t xml:space="preserve"> 20 минут</w:t>
      </w:r>
    </w:p>
    <w:p w:rsidR="00422AF4" w:rsidRPr="009216CE" w:rsidRDefault="00422AF4" w:rsidP="00422AF4">
      <w:pPr>
        <w:suppressAutoHyphens/>
        <w:jc w:val="both"/>
      </w:pPr>
      <w:r w:rsidRPr="009216CE">
        <w:t>2.1. Роль питания в лечении диабета.</w:t>
      </w:r>
    </w:p>
    <w:p w:rsidR="00422AF4" w:rsidRPr="009216CE" w:rsidRDefault="00422AF4" w:rsidP="00422AF4">
      <w:pPr>
        <w:suppressAutoHyphens/>
        <w:jc w:val="both"/>
      </w:pPr>
      <w:r w:rsidRPr="009216CE">
        <w:t xml:space="preserve">2.2. Принципы  здорового питания. </w:t>
      </w:r>
    </w:p>
    <w:p w:rsidR="00422AF4" w:rsidRPr="009216CE" w:rsidRDefault="00422AF4" w:rsidP="00422AF4">
      <w:pPr>
        <w:suppressAutoHyphens/>
        <w:jc w:val="both"/>
      </w:pPr>
      <w:r w:rsidRPr="009216CE">
        <w:t>2.3. Пирамида рационального питания.</w:t>
      </w:r>
    </w:p>
    <w:p w:rsidR="00422AF4" w:rsidRPr="009216CE" w:rsidRDefault="00422AF4" w:rsidP="00422AF4">
      <w:pPr>
        <w:suppressAutoHyphens/>
        <w:jc w:val="both"/>
      </w:pPr>
      <w:r w:rsidRPr="009216CE">
        <w:t>2.4. Принципы питания при нормальном весе.</w:t>
      </w:r>
    </w:p>
    <w:p w:rsidR="00422AF4" w:rsidRPr="009216CE" w:rsidRDefault="0080183A" w:rsidP="00422AF4">
      <w:pPr>
        <w:tabs>
          <w:tab w:val="left" w:pos="360"/>
        </w:tabs>
        <w:suppressAutoHyphens/>
        <w:jc w:val="both"/>
        <w:rPr>
          <w:b/>
        </w:rPr>
      </w:pPr>
      <w:r>
        <w:rPr>
          <w:b/>
        </w:rPr>
        <w:t>3. Активная часть -</w:t>
      </w:r>
      <w:r w:rsidR="00422AF4" w:rsidRPr="009216CE">
        <w:rPr>
          <w:b/>
        </w:rPr>
        <w:t xml:space="preserve"> 20 минут</w:t>
      </w:r>
    </w:p>
    <w:p w:rsidR="00422AF4" w:rsidRPr="009216CE" w:rsidRDefault="00422AF4" w:rsidP="00422AF4">
      <w:pPr>
        <w:suppressAutoHyphens/>
        <w:jc w:val="both"/>
      </w:pPr>
      <w:r w:rsidRPr="009216CE">
        <w:t>3.1. Оценка содержимого упаковок пищевых продуктов.</w:t>
      </w:r>
    </w:p>
    <w:p w:rsidR="00422AF4" w:rsidRPr="009216CE" w:rsidRDefault="00422AF4" w:rsidP="00422AF4">
      <w:pPr>
        <w:suppressAutoHyphens/>
        <w:jc w:val="both"/>
      </w:pPr>
      <w:r w:rsidRPr="009216CE">
        <w:t>3.2. Подсчет суточных энерготрат и энергетической ценности пищевого рациона.</w:t>
      </w:r>
    </w:p>
    <w:p w:rsidR="00422AF4" w:rsidRPr="009216CE" w:rsidRDefault="00422AF4" w:rsidP="00422AF4">
      <w:pPr>
        <w:suppressAutoHyphens/>
        <w:jc w:val="both"/>
        <w:rPr>
          <w:b/>
        </w:rPr>
      </w:pPr>
      <w:r w:rsidRPr="009216CE">
        <w:rPr>
          <w:b/>
        </w:rPr>
        <w:t>Перерыв ~ 10 минут</w:t>
      </w:r>
    </w:p>
    <w:p w:rsidR="00422AF4" w:rsidRPr="009216CE" w:rsidRDefault="00422AF4" w:rsidP="00422AF4">
      <w:pPr>
        <w:suppressAutoHyphens/>
        <w:jc w:val="both"/>
        <w:rPr>
          <w:b/>
        </w:rPr>
      </w:pPr>
      <w:r w:rsidRPr="009216CE">
        <w:rPr>
          <w:b/>
        </w:rPr>
        <w:t>4. Информационн</w:t>
      </w:r>
      <w:r w:rsidR="0080183A">
        <w:rPr>
          <w:b/>
        </w:rPr>
        <w:t>ая часть -</w:t>
      </w:r>
      <w:r w:rsidRPr="009216CE">
        <w:rPr>
          <w:b/>
        </w:rPr>
        <w:t xml:space="preserve"> 20 минут</w:t>
      </w:r>
    </w:p>
    <w:p w:rsidR="00422AF4" w:rsidRPr="009216CE" w:rsidRDefault="00422AF4" w:rsidP="00422AF4">
      <w:pPr>
        <w:suppressAutoHyphens/>
        <w:jc w:val="both"/>
      </w:pPr>
      <w:r w:rsidRPr="009216CE">
        <w:t xml:space="preserve">4.1. Сахарный диабет 2 типа и избыточный вес. </w:t>
      </w:r>
    </w:p>
    <w:p w:rsidR="00422AF4" w:rsidRPr="009216CE" w:rsidRDefault="00422AF4" w:rsidP="00422AF4">
      <w:pPr>
        <w:suppressAutoHyphens/>
        <w:jc w:val="both"/>
      </w:pPr>
      <w:r w:rsidRPr="009216CE">
        <w:t>4.2. Питание больных диабетом 2 типа с избыточным весом.</w:t>
      </w:r>
    </w:p>
    <w:p w:rsidR="00422AF4" w:rsidRPr="009216CE" w:rsidRDefault="00422AF4" w:rsidP="00422AF4">
      <w:pPr>
        <w:suppressAutoHyphens/>
        <w:ind w:left="540" w:hanging="540"/>
        <w:jc w:val="both"/>
      </w:pPr>
      <w:r w:rsidRPr="009216CE">
        <w:t xml:space="preserve">4.3. Питание больных диабетом 2 типа с сопутствующей гипертонией и повышенным уровнем холестерина. </w:t>
      </w:r>
    </w:p>
    <w:p w:rsidR="00422AF4" w:rsidRPr="009216CE" w:rsidRDefault="00DC50D4" w:rsidP="00422AF4">
      <w:pPr>
        <w:suppressAutoHyphens/>
        <w:jc w:val="both"/>
        <w:rPr>
          <w:b/>
        </w:rPr>
      </w:pPr>
      <w:r>
        <w:rPr>
          <w:b/>
        </w:rPr>
        <w:t>5. Активная часть -</w:t>
      </w:r>
      <w:r w:rsidR="00422AF4" w:rsidRPr="009216CE">
        <w:rPr>
          <w:b/>
        </w:rPr>
        <w:t xml:space="preserve"> 20 минут</w:t>
      </w:r>
    </w:p>
    <w:p w:rsidR="00422AF4" w:rsidRPr="009216CE" w:rsidRDefault="00422AF4" w:rsidP="00422AF4">
      <w:pPr>
        <w:suppressAutoHyphens/>
        <w:jc w:val="both"/>
      </w:pPr>
      <w:r w:rsidRPr="009216CE">
        <w:t>5.1. Составление суточного меню для пациента с сахарным диабетом.</w:t>
      </w:r>
    </w:p>
    <w:p w:rsidR="00422AF4" w:rsidRPr="009216CE" w:rsidRDefault="00422AF4" w:rsidP="00422AF4">
      <w:pPr>
        <w:suppressAutoHyphens/>
        <w:jc w:val="both"/>
      </w:pPr>
      <w:r w:rsidRPr="009216CE">
        <w:t>5.2. Проверка усвоения материала.</w:t>
      </w:r>
    </w:p>
    <w:p w:rsidR="00422AF4" w:rsidRPr="009216CE" w:rsidRDefault="00DC50D4" w:rsidP="00422AF4">
      <w:pPr>
        <w:suppressAutoHyphens/>
        <w:jc w:val="both"/>
        <w:rPr>
          <w:b/>
        </w:rPr>
      </w:pPr>
      <w:r>
        <w:rPr>
          <w:b/>
        </w:rPr>
        <w:t>6. Заключительная часть -</w:t>
      </w:r>
      <w:r w:rsidR="00422AF4" w:rsidRPr="009216CE">
        <w:rPr>
          <w:b/>
        </w:rPr>
        <w:t xml:space="preserve"> 5 минут</w:t>
      </w:r>
    </w:p>
    <w:p w:rsidR="00422AF4" w:rsidRPr="009216CE" w:rsidRDefault="00422AF4" w:rsidP="00422AF4">
      <w:pPr>
        <w:suppressAutoHyphens/>
        <w:jc w:val="both"/>
      </w:pPr>
      <w:r w:rsidRPr="009216CE">
        <w:t>Ответы на вопросы, домашнее задание.</w:t>
      </w:r>
    </w:p>
    <w:p w:rsidR="00422AF4" w:rsidRPr="009216CE" w:rsidRDefault="00422AF4" w:rsidP="00422AF4">
      <w:pPr>
        <w:suppressAutoHyphens/>
        <w:jc w:val="center"/>
        <w:rPr>
          <w:b/>
        </w:rPr>
      </w:pPr>
    </w:p>
    <w:p w:rsidR="00422AF4" w:rsidRPr="00DC50D4" w:rsidRDefault="00DC50D4" w:rsidP="00422AF4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22AF4" w:rsidRPr="00DC50D4">
        <w:rPr>
          <w:b/>
          <w:sz w:val="28"/>
          <w:szCs w:val="28"/>
        </w:rPr>
        <w:t>Методика проведения занятий в Школе здоровья для</w:t>
      </w:r>
      <w:r>
        <w:rPr>
          <w:b/>
          <w:sz w:val="28"/>
          <w:szCs w:val="28"/>
        </w:rPr>
        <w:t xml:space="preserve"> пациентов,</w:t>
      </w:r>
      <w:r w:rsidR="00422AF4" w:rsidRPr="00DC50D4">
        <w:rPr>
          <w:b/>
          <w:sz w:val="28"/>
          <w:szCs w:val="28"/>
        </w:rPr>
        <w:t xml:space="preserve"> желающих бросить курить</w:t>
      </w:r>
    </w:p>
    <w:p w:rsidR="00422AF4" w:rsidRPr="009216CE" w:rsidRDefault="00422AF4" w:rsidP="00422AF4">
      <w:pPr>
        <w:suppressAutoHyphens/>
        <w:jc w:val="center"/>
      </w:pPr>
    </w:p>
    <w:p w:rsidR="00422AF4" w:rsidRPr="009216CE" w:rsidRDefault="00422AF4" w:rsidP="00422AF4">
      <w:pPr>
        <w:suppressAutoHyphens/>
        <w:ind w:firstLine="709"/>
        <w:jc w:val="both"/>
      </w:pPr>
      <w:r w:rsidRPr="009216CE">
        <w:t xml:space="preserve">Полный цикл включает </w:t>
      </w:r>
      <w:r w:rsidRPr="00264E97">
        <w:rPr>
          <w:b/>
          <w:i/>
        </w:rPr>
        <w:t>2 занятия</w:t>
      </w:r>
      <w:r w:rsidRPr="009216CE">
        <w:t xml:space="preserve"> по 145 минут, телефонное и индивидуальное консультирование (160 минут).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1</w:t>
      </w:r>
      <w:r w:rsidRPr="009216CE">
        <w:t>. Курение и здоровье.</w:t>
      </w:r>
    </w:p>
    <w:p w:rsidR="00422AF4" w:rsidRPr="009216CE" w:rsidRDefault="00422AF4" w:rsidP="00422AF4">
      <w:pPr>
        <w:suppressAutoHyphens/>
        <w:jc w:val="both"/>
      </w:pPr>
      <w:r w:rsidRPr="009216CE">
        <w:rPr>
          <w:i/>
        </w:rPr>
        <w:t>Занятие 2</w:t>
      </w:r>
      <w:r w:rsidRPr="009216CE">
        <w:t>. Как отказаться от табачной зависимости.</w:t>
      </w:r>
    </w:p>
    <w:p w:rsidR="00915C01" w:rsidRDefault="00915C01" w:rsidP="00915C01">
      <w:pPr>
        <w:suppressAutoHyphens/>
        <w:jc w:val="center"/>
        <w:rPr>
          <w:b/>
          <w:u w:val="single"/>
        </w:rPr>
      </w:pPr>
    </w:p>
    <w:p w:rsidR="00915C01" w:rsidRPr="009013BF" w:rsidRDefault="00915C01" w:rsidP="00915C01">
      <w:pPr>
        <w:suppressAutoHyphens/>
        <w:jc w:val="center"/>
        <w:rPr>
          <w:b/>
          <w:u w:val="single"/>
        </w:rPr>
      </w:pPr>
      <w:r w:rsidRPr="009013BF">
        <w:rPr>
          <w:b/>
          <w:u w:val="single"/>
        </w:rPr>
        <w:t>ПРИМЕР</w:t>
      </w:r>
      <w:r>
        <w:rPr>
          <w:b/>
          <w:u w:val="single"/>
        </w:rPr>
        <w:t xml:space="preserve"> ПРОВЕДЕНИЯ ЗАНЯТИЙ</w:t>
      </w:r>
    </w:p>
    <w:p w:rsidR="00422AF4" w:rsidRPr="009216CE" w:rsidRDefault="00422AF4" w:rsidP="00422AF4">
      <w:pPr>
        <w:suppressAutoHyphens/>
        <w:jc w:val="both"/>
      </w:pPr>
    </w:p>
    <w:p w:rsidR="00422AF4" w:rsidRPr="009216CE" w:rsidRDefault="00422AF4" w:rsidP="00422AF4">
      <w:pPr>
        <w:suppressAutoHyphens/>
        <w:ind w:left="360"/>
        <w:jc w:val="center"/>
        <w:rPr>
          <w:b/>
        </w:rPr>
      </w:pPr>
      <w:r w:rsidRPr="009216CE">
        <w:rPr>
          <w:b/>
        </w:rPr>
        <w:t>Занятие 1</w:t>
      </w:r>
    </w:p>
    <w:p w:rsidR="00422AF4" w:rsidRPr="009216CE" w:rsidRDefault="00422AF4" w:rsidP="00422AF4">
      <w:pPr>
        <w:suppressAutoHyphens/>
        <w:ind w:left="360"/>
        <w:jc w:val="center"/>
        <w:rPr>
          <w:b/>
        </w:rPr>
      </w:pPr>
      <w:r w:rsidRPr="009216CE">
        <w:rPr>
          <w:b/>
        </w:rPr>
        <w:t>Курение и здоровье.</w:t>
      </w:r>
    </w:p>
    <w:p w:rsidR="00422AF4" w:rsidRPr="009216CE" w:rsidRDefault="00422AF4" w:rsidP="00422AF4">
      <w:pPr>
        <w:suppressAutoHyphens/>
        <w:ind w:left="360"/>
        <w:jc w:val="center"/>
        <w:rPr>
          <w:b/>
        </w:rPr>
      </w:pPr>
    </w:p>
    <w:p w:rsidR="00422AF4" w:rsidRPr="009216CE" w:rsidRDefault="00422AF4" w:rsidP="00422AF4">
      <w:pPr>
        <w:suppressAutoHyphens/>
        <w:jc w:val="both"/>
      </w:pPr>
      <w:r w:rsidRPr="009216CE">
        <w:rPr>
          <w:b/>
          <w:i/>
        </w:rPr>
        <w:t xml:space="preserve">Оснащение: </w:t>
      </w:r>
      <w:r w:rsidRPr="009216CE">
        <w:t xml:space="preserve">мультимедийная презентация или слайды к оверхед-проектору по теме занятия – по возможности; газоанализатор окиси углерода в выдыхаемом воздухе с определением карбоксигемоглобина или смокелайзер, загубники картонные одноразовые; карта слушателя; анкета Д. Хорна для определения типа курительного поведения, анкета для определения степени никотиновой зависимости (тест Фагерстрема), анкета для определения уровня мотивации к отказу от курения для каждого слушателя.  </w:t>
      </w:r>
    </w:p>
    <w:p w:rsidR="00422AF4" w:rsidRPr="009216CE" w:rsidRDefault="00422AF4" w:rsidP="00422AF4">
      <w:pPr>
        <w:suppressAutoHyphens/>
        <w:ind w:left="360"/>
        <w:jc w:val="center"/>
        <w:rPr>
          <w:b/>
        </w:rPr>
      </w:pPr>
    </w:p>
    <w:p w:rsidR="00422AF4" w:rsidRPr="009216CE" w:rsidRDefault="00422AF4" w:rsidP="00422AF4">
      <w:pPr>
        <w:suppressAutoHyphens/>
        <w:ind w:left="360"/>
        <w:jc w:val="center"/>
        <w:rPr>
          <w:b/>
        </w:rPr>
      </w:pPr>
      <w:r w:rsidRPr="009216CE">
        <w:rPr>
          <w:b/>
        </w:rPr>
        <w:t>Структура и содержание занятия</w:t>
      </w:r>
    </w:p>
    <w:p w:rsidR="00422AF4" w:rsidRPr="009216CE" w:rsidRDefault="004E73DC" w:rsidP="00422AF4">
      <w:pPr>
        <w:suppressAutoHyphens/>
        <w:jc w:val="both"/>
        <w:rPr>
          <w:b/>
        </w:rPr>
      </w:pPr>
      <w:r>
        <w:rPr>
          <w:b/>
        </w:rPr>
        <w:t>1. Вводная часть -</w:t>
      </w:r>
      <w:r w:rsidR="00422AF4" w:rsidRPr="009216CE">
        <w:rPr>
          <w:b/>
        </w:rPr>
        <w:t xml:space="preserve"> 15 минут</w:t>
      </w:r>
    </w:p>
    <w:p w:rsidR="00422AF4" w:rsidRPr="009216CE" w:rsidRDefault="00422AF4" w:rsidP="00422AF4">
      <w:pPr>
        <w:suppressAutoHyphens/>
        <w:jc w:val="both"/>
      </w:pPr>
      <w:r w:rsidRPr="009216CE">
        <w:t>1.1. Знакомство, представление участников.</w:t>
      </w:r>
    </w:p>
    <w:p w:rsidR="00422AF4" w:rsidRPr="009216CE" w:rsidRDefault="00422AF4" w:rsidP="00422AF4">
      <w:pPr>
        <w:tabs>
          <w:tab w:val="left" w:pos="720"/>
        </w:tabs>
        <w:suppressAutoHyphens/>
        <w:jc w:val="both"/>
      </w:pPr>
      <w:r w:rsidRPr="009216CE">
        <w:t xml:space="preserve">1.2. Обзор тематики, продолжительности занятий, описание цели первого занятия. </w:t>
      </w:r>
    </w:p>
    <w:p w:rsidR="00422AF4" w:rsidRPr="009216CE" w:rsidRDefault="004E73DC" w:rsidP="00422AF4">
      <w:pPr>
        <w:tabs>
          <w:tab w:val="left" w:pos="720"/>
        </w:tabs>
        <w:suppressAutoHyphens/>
        <w:jc w:val="both"/>
        <w:rPr>
          <w:b/>
        </w:rPr>
      </w:pPr>
      <w:r>
        <w:rPr>
          <w:b/>
        </w:rPr>
        <w:t xml:space="preserve">2. Активная часть - </w:t>
      </w:r>
      <w:r w:rsidR="00422AF4" w:rsidRPr="009216CE">
        <w:rPr>
          <w:b/>
        </w:rPr>
        <w:t>10 минут</w:t>
      </w:r>
    </w:p>
    <w:p w:rsidR="00422AF4" w:rsidRPr="009216CE" w:rsidRDefault="00422AF4" w:rsidP="00422AF4">
      <w:pPr>
        <w:tabs>
          <w:tab w:val="left" w:pos="720"/>
        </w:tabs>
        <w:suppressAutoHyphens/>
        <w:jc w:val="both"/>
      </w:pPr>
      <w:r w:rsidRPr="009216CE">
        <w:t>Выявление отношения к курению.</w:t>
      </w:r>
    </w:p>
    <w:p w:rsidR="00422AF4" w:rsidRPr="009216CE" w:rsidRDefault="004E73DC" w:rsidP="00422AF4">
      <w:pPr>
        <w:suppressAutoHyphens/>
        <w:rPr>
          <w:b/>
        </w:rPr>
      </w:pPr>
      <w:r>
        <w:rPr>
          <w:b/>
        </w:rPr>
        <w:t>3. Информационная часть -</w:t>
      </w:r>
      <w:r w:rsidR="00422AF4" w:rsidRPr="009216CE">
        <w:rPr>
          <w:b/>
        </w:rPr>
        <w:t xml:space="preserve"> 15 минут</w:t>
      </w:r>
    </w:p>
    <w:p w:rsidR="00422AF4" w:rsidRPr="009216CE" w:rsidRDefault="00422AF4" w:rsidP="00422AF4">
      <w:pPr>
        <w:suppressAutoHyphens/>
      </w:pPr>
      <w:r w:rsidRPr="009216CE">
        <w:t xml:space="preserve">3.1. Факторы, определяющие здоровье. </w:t>
      </w:r>
    </w:p>
    <w:p w:rsidR="00422AF4" w:rsidRPr="009216CE" w:rsidRDefault="00422AF4" w:rsidP="00422AF4">
      <w:pPr>
        <w:suppressAutoHyphens/>
      </w:pPr>
      <w:r w:rsidRPr="009216CE">
        <w:t xml:space="preserve">3.2. Компоненты табачного дыма. </w:t>
      </w:r>
    </w:p>
    <w:p w:rsidR="00422AF4" w:rsidRPr="009216CE" w:rsidRDefault="00422AF4" w:rsidP="00422AF4">
      <w:pPr>
        <w:suppressAutoHyphens/>
      </w:pPr>
      <w:r w:rsidRPr="009216CE">
        <w:t xml:space="preserve">3.3. Влияние курения на здоровье человека. </w:t>
      </w:r>
    </w:p>
    <w:p w:rsidR="00422AF4" w:rsidRPr="009216CE" w:rsidRDefault="00422AF4" w:rsidP="00422AF4">
      <w:pPr>
        <w:suppressAutoHyphens/>
      </w:pPr>
      <w:r w:rsidRPr="009216CE">
        <w:t>3.4. Легкие сигареты – миф или реальность?</w:t>
      </w:r>
    </w:p>
    <w:p w:rsidR="00422AF4" w:rsidRPr="009216CE" w:rsidRDefault="004E73DC" w:rsidP="00422AF4">
      <w:pPr>
        <w:suppressAutoHyphens/>
        <w:rPr>
          <w:b/>
        </w:rPr>
      </w:pPr>
      <w:r>
        <w:rPr>
          <w:b/>
        </w:rPr>
        <w:t xml:space="preserve">4. Активная часть - </w:t>
      </w:r>
      <w:r w:rsidR="00422AF4" w:rsidRPr="009216CE">
        <w:rPr>
          <w:b/>
        </w:rPr>
        <w:t>10 минут</w:t>
      </w:r>
    </w:p>
    <w:p w:rsidR="00422AF4" w:rsidRPr="009216CE" w:rsidRDefault="00422AF4" w:rsidP="00422AF4">
      <w:pPr>
        <w:suppressAutoHyphens/>
        <w:jc w:val="both"/>
      </w:pPr>
      <w:r w:rsidRPr="009216CE">
        <w:t xml:space="preserve">Определение угарного газа (СО) и карбоксигемоглобина в выдыхаемом воздухе. </w:t>
      </w:r>
    </w:p>
    <w:p w:rsidR="00422AF4" w:rsidRPr="009216CE" w:rsidRDefault="004E73DC" w:rsidP="00422AF4">
      <w:pPr>
        <w:suppressAutoHyphens/>
        <w:rPr>
          <w:b/>
        </w:rPr>
      </w:pPr>
      <w:r>
        <w:rPr>
          <w:b/>
        </w:rPr>
        <w:t>Перерыв -</w:t>
      </w:r>
      <w:r w:rsidR="00422AF4" w:rsidRPr="009216CE">
        <w:rPr>
          <w:b/>
        </w:rPr>
        <w:t xml:space="preserve"> 10 минут</w:t>
      </w:r>
    </w:p>
    <w:p w:rsidR="00422AF4" w:rsidRPr="009216CE" w:rsidRDefault="004E73DC" w:rsidP="00422AF4">
      <w:pPr>
        <w:suppressAutoHyphens/>
        <w:rPr>
          <w:b/>
        </w:rPr>
      </w:pPr>
      <w:r>
        <w:rPr>
          <w:b/>
        </w:rPr>
        <w:t>5. Информационная часть -</w:t>
      </w:r>
      <w:r w:rsidR="00422AF4" w:rsidRPr="009216CE">
        <w:rPr>
          <w:b/>
        </w:rPr>
        <w:t xml:space="preserve"> 10 минут</w:t>
      </w:r>
    </w:p>
    <w:p w:rsidR="00422AF4" w:rsidRPr="009216CE" w:rsidRDefault="00422AF4" w:rsidP="00422AF4">
      <w:pPr>
        <w:suppressAutoHyphens/>
      </w:pPr>
      <w:r w:rsidRPr="009216CE">
        <w:t xml:space="preserve">5.1. Стадии курения. </w:t>
      </w:r>
    </w:p>
    <w:p w:rsidR="00422AF4" w:rsidRPr="009216CE" w:rsidRDefault="00422AF4" w:rsidP="00422AF4">
      <w:pPr>
        <w:suppressAutoHyphens/>
      </w:pPr>
      <w:r w:rsidRPr="009216CE">
        <w:t>5.2. Курительный статус.</w:t>
      </w:r>
    </w:p>
    <w:p w:rsidR="00422AF4" w:rsidRPr="009216CE" w:rsidRDefault="00422AF4" w:rsidP="00422AF4">
      <w:pPr>
        <w:suppressAutoHyphens/>
        <w:rPr>
          <w:b/>
        </w:rPr>
      </w:pPr>
      <w:r w:rsidRPr="009216CE">
        <w:rPr>
          <w:b/>
        </w:rPr>
        <w:t>6. А</w:t>
      </w:r>
      <w:r w:rsidR="004E73DC">
        <w:rPr>
          <w:b/>
        </w:rPr>
        <w:t xml:space="preserve">ктивная часть - </w:t>
      </w:r>
      <w:r w:rsidRPr="009216CE">
        <w:rPr>
          <w:b/>
        </w:rPr>
        <w:t xml:space="preserve"> 20 минут</w:t>
      </w:r>
    </w:p>
    <w:p w:rsidR="00422AF4" w:rsidRPr="009216CE" w:rsidRDefault="00422AF4" w:rsidP="00422AF4">
      <w:pPr>
        <w:suppressAutoHyphens/>
      </w:pPr>
      <w:r w:rsidRPr="009216CE">
        <w:t>Оценка типа курительного поведения (анкета Д. Хорна).</w:t>
      </w:r>
    </w:p>
    <w:p w:rsidR="00422AF4" w:rsidRPr="009216CE" w:rsidRDefault="004E73DC" w:rsidP="00422AF4">
      <w:pPr>
        <w:suppressAutoHyphens/>
        <w:rPr>
          <w:b/>
        </w:rPr>
      </w:pPr>
      <w:r>
        <w:rPr>
          <w:b/>
        </w:rPr>
        <w:t>7. Информационная часть -</w:t>
      </w:r>
      <w:r w:rsidR="00422AF4" w:rsidRPr="009216CE">
        <w:rPr>
          <w:b/>
        </w:rPr>
        <w:t xml:space="preserve"> 10 минут</w:t>
      </w:r>
    </w:p>
    <w:p w:rsidR="00422AF4" w:rsidRPr="009216CE" w:rsidRDefault="00422AF4" w:rsidP="00422AF4">
      <w:pPr>
        <w:suppressAutoHyphens/>
      </w:pPr>
      <w:r w:rsidRPr="009216CE">
        <w:t>Причины закуривания и курения.</w:t>
      </w:r>
    </w:p>
    <w:p w:rsidR="00422AF4" w:rsidRPr="009216CE" w:rsidRDefault="00421F4E" w:rsidP="00422AF4">
      <w:pPr>
        <w:suppressAutoHyphens/>
        <w:rPr>
          <w:b/>
        </w:rPr>
      </w:pPr>
      <w:r>
        <w:rPr>
          <w:b/>
        </w:rPr>
        <w:t>8. Активная часть -</w:t>
      </w:r>
      <w:r w:rsidR="00422AF4" w:rsidRPr="009216CE">
        <w:rPr>
          <w:b/>
        </w:rPr>
        <w:t xml:space="preserve"> 5 минут</w:t>
      </w:r>
    </w:p>
    <w:p w:rsidR="00422AF4" w:rsidRPr="009216CE" w:rsidRDefault="00422AF4" w:rsidP="00422AF4">
      <w:pPr>
        <w:suppressAutoHyphens/>
      </w:pPr>
      <w:r w:rsidRPr="009216CE">
        <w:t>Расчет индекса пачка/лет.</w:t>
      </w:r>
    </w:p>
    <w:p w:rsidR="00422AF4" w:rsidRPr="009216CE" w:rsidRDefault="00422AF4" w:rsidP="00422AF4">
      <w:pPr>
        <w:suppressAutoHyphens/>
        <w:rPr>
          <w:b/>
        </w:rPr>
      </w:pPr>
      <w:r w:rsidRPr="009216CE">
        <w:rPr>
          <w:b/>
        </w:rPr>
        <w:t>Перерыв ~ 10 минут</w:t>
      </w:r>
    </w:p>
    <w:p w:rsidR="00422AF4" w:rsidRPr="009216CE" w:rsidRDefault="00421F4E" w:rsidP="00422AF4">
      <w:pPr>
        <w:suppressAutoHyphens/>
        <w:rPr>
          <w:b/>
        </w:rPr>
      </w:pPr>
      <w:r>
        <w:rPr>
          <w:b/>
        </w:rPr>
        <w:t>9. Информационная часть -</w:t>
      </w:r>
      <w:r w:rsidR="00422AF4" w:rsidRPr="009216CE">
        <w:rPr>
          <w:b/>
        </w:rPr>
        <w:t xml:space="preserve"> 5 минут</w:t>
      </w:r>
    </w:p>
    <w:p w:rsidR="00422AF4" w:rsidRPr="009216CE" w:rsidRDefault="00422AF4" w:rsidP="00422AF4">
      <w:pPr>
        <w:suppressAutoHyphens/>
      </w:pPr>
      <w:r w:rsidRPr="009216CE">
        <w:t>Формирование зависимости от никотина.</w:t>
      </w:r>
    </w:p>
    <w:p w:rsidR="00422AF4" w:rsidRPr="009216CE" w:rsidRDefault="00BD45DC" w:rsidP="00422AF4">
      <w:pPr>
        <w:suppressAutoHyphens/>
        <w:rPr>
          <w:b/>
        </w:rPr>
      </w:pPr>
      <w:r>
        <w:rPr>
          <w:b/>
        </w:rPr>
        <w:t xml:space="preserve">10. Активная часть - </w:t>
      </w:r>
      <w:r w:rsidR="00422AF4" w:rsidRPr="009216CE">
        <w:rPr>
          <w:b/>
        </w:rPr>
        <w:t>10 минут</w:t>
      </w:r>
    </w:p>
    <w:p w:rsidR="00422AF4" w:rsidRPr="009216CE" w:rsidRDefault="00422AF4" w:rsidP="00422AF4">
      <w:pPr>
        <w:suppressAutoHyphens/>
      </w:pPr>
      <w:r w:rsidRPr="009216CE">
        <w:t>Оценка степени никотиновой зависимости (тест Фагерстрема).</w:t>
      </w:r>
    </w:p>
    <w:p w:rsidR="00422AF4" w:rsidRPr="009216CE" w:rsidRDefault="00421F4E" w:rsidP="00422AF4">
      <w:pPr>
        <w:suppressAutoHyphens/>
        <w:rPr>
          <w:b/>
        </w:rPr>
      </w:pPr>
      <w:r>
        <w:rPr>
          <w:b/>
        </w:rPr>
        <w:t xml:space="preserve">11. Информационная часть - </w:t>
      </w:r>
      <w:r w:rsidR="00422AF4" w:rsidRPr="009216CE">
        <w:rPr>
          <w:b/>
        </w:rPr>
        <w:t>15 минут</w:t>
      </w:r>
    </w:p>
    <w:p w:rsidR="00422AF4" w:rsidRPr="009216CE" w:rsidRDefault="00422AF4" w:rsidP="00422AF4">
      <w:pPr>
        <w:suppressAutoHyphens/>
      </w:pPr>
      <w:r w:rsidRPr="009216CE">
        <w:t>Современные методы лечения табачной зависимости – обзор.</w:t>
      </w:r>
    </w:p>
    <w:p w:rsidR="00422AF4" w:rsidRPr="009216CE" w:rsidRDefault="00421F4E" w:rsidP="00422AF4">
      <w:pPr>
        <w:suppressAutoHyphens/>
        <w:rPr>
          <w:b/>
        </w:rPr>
      </w:pPr>
      <w:r>
        <w:rPr>
          <w:b/>
        </w:rPr>
        <w:t xml:space="preserve">12. Активная часть - </w:t>
      </w:r>
      <w:r w:rsidR="00422AF4" w:rsidRPr="009216CE">
        <w:rPr>
          <w:b/>
        </w:rPr>
        <w:t xml:space="preserve"> 5 минут</w:t>
      </w:r>
    </w:p>
    <w:p w:rsidR="00422AF4" w:rsidRPr="009216CE" w:rsidRDefault="00422AF4" w:rsidP="00422AF4">
      <w:pPr>
        <w:suppressAutoHyphens/>
      </w:pPr>
      <w:r w:rsidRPr="009216CE">
        <w:t xml:space="preserve">Оценка степени мотивации к отказу от курения. </w:t>
      </w:r>
    </w:p>
    <w:p w:rsidR="00422AF4" w:rsidRPr="009216CE" w:rsidRDefault="00421F4E" w:rsidP="00422AF4">
      <w:pPr>
        <w:suppressAutoHyphens/>
        <w:rPr>
          <w:b/>
        </w:rPr>
      </w:pPr>
      <w:r>
        <w:rPr>
          <w:b/>
        </w:rPr>
        <w:t>13. Информационная часть -</w:t>
      </w:r>
      <w:r w:rsidR="00422AF4" w:rsidRPr="009216CE">
        <w:rPr>
          <w:b/>
        </w:rPr>
        <w:t xml:space="preserve"> 10 минут</w:t>
      </w:r>
    </w:p>
    <w:p w:rsidR="00422AF4" w:rsidRPr="009216CE" w:rsidRDefault="00422AF4" w:rsidP="00422AF4">
      <w:pPr>
        <w:suppressAutoHyphens/>
      </w:pPr>
      <w:r w:rsidRPr="009216CE">
        <w:t>13.1. Отказ от курения: чего можно опасаться?</w:t>
      </w:r>
    </w:p>
    <w:p w:rsidR="00422AF4" w:rsidRPr="009216CE" w:rsidRDefault="00422AF4" w:rsidP="00422AF4">
      <w:pPr>
        <w:suppressAutoHyphens/>
        <w:ind w:right="-5"/>
        <w:jc w:val="both"/>
      </w:pPr>
      <w:r w:rsidRPr="009216CE">
        <w:t>13.2. Что дает отказ от курения.</w:t>
      </w:r>
    </w:p>
    <w:p w:rsidR="00422AF4" w:rsidRPr="009216CE" w:rsidRDefault="00422AF4" w:rsidP="00422AF4">
      <w:pPr>
        <w:suppressAutoHyphens/>
        <w:rPr>
          <w:b/>
        </w:rPr>
      </w:pPr>
      <w:r w:rsidRPr="009216CE">
        <w:rPr>
          <w:b/>
        </w:rPr>
        <w:t>14.</w:t>
      </w:r>
      <w:r w:rsidRPr="009216CE">
        <w:t xml:space="preserve"> </w:t>
      </w:r>
      <w:r w:rsidR="00421F4E">
        <w:rPr>
          <w:b/>
        </w:rPr>
        <w:t xml:space="preserve">Заключительная часть - </w:t>
      </w:r>
      <w:r w:rsidRPr="009216CE">
        <w:rPr>
          <w:b/>
        </w:rPr>
        <w:t xml:space="preserve"> 5 минут </w:t>
      </w:r>
    </w:p>
    <w:p w:rsidR="00422AF4" w:rsidRPr="009216CE" w:rsidRDefault="00422AF4" w:rsidP="00422AF4">
      <w:pPr>
        <w:suppressAutoHyphens/>
      </w:pPr>
      <w:r w:rsidRPr="009216CE">
        <w:t xml:space="preserve">Ответы на вопросы, домашнее задание. </w:t>
      </w:r>
    </w:p>
    <w:p w:rsidR="00422AF4" w:rsidRPr="009216CE" w:rsidRDefault="00422AF4" w:rsidP="00422AF4">
      <w:pPr>
        <w:suppressAutoHyphens/>
        <w:rPr>
          <w:b/>
        </w:rPr>
      </w:pPr>
    </w:p>
    <w:p w:rsidR="00422AF4" w:rsidRPr="009216CE" w:rsidRDefault="00422AF4" w:rsidP="00422AF4">
      <w:pPr>
        <w:suppressAutoHyphens/>
        <w:ind w:left="360"/>
        <w:jc w:val="center"/>
        <w:rPr>
          <w:b/>
        </w:rPr>
      </w:pPr>
      <w:r w:rsidRPr="009216CE">
        <w:rPr>
          <w:b/>
        </w:rPr>
        <w:t>Занятие 2</w:t>
      </w:r>
    </w:p>
    <w:p w:rsidR="00422AF4" w:rsidRPr="009216CE" w:rsidRDefault="00422AF4" w:rsidP="00422AF4">
      <w:pPr>
        <w:suppressAutoHyphens/>
        <w:ind w:left="360"/>
        <w:jc w:val="center"/>
        <w:rPr>
          <w:b/>
        </w:rPr>
      </w:pPr>
      <w:r w:rsidRPr="009216CE">
        <w:rPr>
          <w:b/>
        </w:rPr>
        <w:t>Как отказаться от табачной зависимости.</w:t>
      </w:r>
    </w:p>
    <w:p w:rsidR="00422AF4" w:rsidRPr="009216CE" w:rsidRDefault="00422AF4" w:rsidP="00422AF4">
      <w:pPr>
        <w:suppressAutoHyphens/>
        <w:jc w:val="both"/>
        <w:rPr>
          <w:b/>
          <w:i/>
        </w:rPr>
      </w:pPr>
    </w:p>
    <w:p w:rsidR="00422AF4" w:rsidRPr="009216CE" w:rsidRDefault="00422AF4" w:rsidP="00422AF4">
      <w:pPr>
        <w:suppressAutoHyphens/>
        <w:jc w:val="both"/>
      </w:pPr>
      <w:r w:rsidRPr="009216CE">
        <w:rPr>
          <w:b/>
          <w:i/>
        </w:rPr>
        <w:t xml:space="preserve">Оснащение: </w:t>
      </w:r>
      <w:r w:rsidRPr="009216CE">
        <w:t xml:space="preserve">мультимедийная презентация или слайды к оверхед-проектору по теме занятия – по возможности; индивидуальная карта слушателя; брошюры «Советы для тех, кто решил бросить курить».  </w:t>
      </w:r>
    </w:p>
    <w:p w:rsidR="00422AF4" w:rsidRPr="009216CE" w:rsidRDefault="00422AF4" w:rsidP="00422AF4">
      <w:pPr>
        <w:suppressAutoHyphens/>
        <w:ind w:left="360"/>
        <w:jc w:val="both"/>
        <w:rPr>
          <w:b/>
        </w:rPr>
      </w:pPr>
    </w:p>
    <w:p w:rsidR="00422AF4" w:rsidRPr="009216CE" w:rsidRDefault="00422AF4" w:rsidP="00422AF4">
      <w:pPr>
        <w:suppressAutoHyphens/>
        <w:ind w:left="360"/>
        <w:jc w:val="center"/>
        <w:rPr>
          <w:b/>
        </w:rPr>
      </w:pPr>
      <w:r w:rsidRPr="009216CE">
        <w:rPr>
          <w:b/>
        </w:rPr>
        <w:t>Структура и содержание занятия</w:t>
      </w:r>
    </w:p>
    <w:p w:rsidR="00422AF4" w:rsidRPr="009216CE" w:rsidRDefault="00422AF4" w:rsidP="00422AF4">
      <w:pPr>
        <w:suppressAutoHyphens/>
        <w:rPr>
          <w:b/>
        </w:rPr>
      </w:pPr>
      <w:r w:rsidRPr="009216CE">
        <w:rPr>
          <w:b/>
        </w:rPr>
        <w:t>1. Вводная час</w:t>
      </w:r>
      <w:r w:rsidR="00421F4E">
        <w:rPr>
          <w:b/>
        </w:rPr>
        <w:t>ть -</w:t>
      </w:r>
      <w:r w:rsidRPr="009216CE">
        <w:rPr>
          <w:b/>
        </w:rPr>
        <w:t xml:space="preserve"> 5 минут</w:t>
      </w:r>
    </w:p>
    <w:p w:rsidR="00422AF4" w:rsidRPr="009216CE" w:rsidRDefault="00422AF4" w:rsidP="00422AF4">
      <w:pPr>
        <w:suppressAutoHyphens/>
      </w:pPr>
      <w:r w:rsidRPr="009216CE">
        <w:t>Описание цели второго занятия.</w:t>
      </w:r>
    </w:p>
    <w:p w:rsidR="00422AF4" w:rsidRPr="009216CE" w:rsidRDefault="00421F4E" w:rsidP="00422AF4">
      <w:pPr>
        <w:suppressAutoHyphens/>
        <w:rPr>
          <w:b/>
        </w:rPr>
      </w:pPr>
      <w:r>
        <w:rPr>
          <w:b/>
        </w:rPr>
        <w:t>2. Активная часть -</w:t>
      </w:r>
      <w:r w:rsidR="00422AF4" w:rsidRPr="009216CE">
        <w:rPr>
          <w:b/>
        </w:rPr>
        <w:t xml:space="preserve"> 15 минут</w:t>
      </w:r>
    </w:p>
    <w:p w:rsidR="00422AF4" w:rsidRPr="009216CE" w:rsidRDefault="00422AF4" w:rsidP="00422AF4">
      <w:pPr>
        <w:suppressAutoHyphens/>
      </w:pPr>
      <w:r w:rsidRPr="009216CE">
        <w:t>Проверка домашнего задания.</w:t>
      </w:r>
    </w:p>
    <w:p w:rsidR="00422AF4" w:rsidRPr="009216CE" w:rsidRDefault="00BD45DC" w:rsidP="00422AF4">
      <w:pPr>
        <w:suppressAutoHyphens/>
        <w:rPr>
          <w:b/>
        </w:rPr>
      </w:pPr>
      <w:r>
        <w:rPr>
          <w:b/>
        </w:rPr>
        <w:t xml:space="preserve">3. Информационная часть - </w:t>
      </w:r>
      <w:r w:rsidR="00422AF4" w:rsidRPr="009216CE">
        <w:rPr>
          <w:b/>
        </w:rPr>
        <w:t>10 минут</w:t>
      </w:r>
    </w:p>
    <w:p w:rsidR="00422AF4" w:rsidRPr="009216CE" w:rsidRDefault="00422AF4" w:rsidP="00422AF4">
      <w:pPr>
        <w:suppressAutoHyphens/>
        <w:rPr>
          <w:i/>
        </w:rPr>
      </w:pPr>
      <w:r w:rsidRPr="009216CE">
        <w:rPr>
          <w:i/>
        </w:rPr>
        <w:t>Этапы «новой жизни». Правила подготовки к отказу от курения.</w:t>
      </w:r>
    </w:p>
    <w:p w:rsidR="00422AF4" w:rsidRPr="009216CE" w:rsidRDefault="00597AC4" w:rsidP="00422AF4">
      <w:pPr>
        <w:suppressAutoHyphens/>
        <w:rPr>
          <w:b/>
        </w:rPr>
      </w:pPr>
      <w:r>
        <w:rPr>
          <w:b/>
        </w:rPr>
        <w:t>4. Активная часть -</w:t>
      </w:r>
      <w:r w:rsidR="00422AF4" w:rsidRPr="009216CE">
        <w:rPr>
          <w:b/>
        </w:rPr>
        <w:t xml:space="preserve"> 10 минут</w:t>
      </w:r>
    </w:p>
    <w:p w:rsidR="00422AF4" w:rsidRPr="009216CE" w:rsidRDefault="00422AF4" w:rsidP="00422AF4">
      <w:pPr>
        <w:suppressAutoHyphens/>
      </w:pPr>
      <w:r w:rsidRPr="009216CE">
        <w:t>Результаты тестирования.</w:t>
      </w:r>
    </w:p>
    <w:p w:rsidR="00422AF4" w:rsidRPr="009216CE" w:rsidRDefault="00422AF4" w:rsidP="00422AF4">
      <w:pPr>
        <w:suppressAutoHyphens/>
        <w:rPr>
          <w:b/>
        </w:rPr>
      </w:pPr>
      <w:r w:rsidRPr="009216CE">
        <w:rPr>
          <w:b/>
        </w:rPr>
        <w:t>5. Ин</w:t>
      </w:r>
      <w:r w:rsidR="00597AC4">
        <w:rPr>
          <w:b/>
        </w:rPr>
        <w:t>формационная часть -</w:t>
      </w:r>
      <w:r w:rsidRPr="009216CE">
        <w:rPr>
          <w:b/>
        </w:rPr>
        <w:t xml:space="preserve"> 10 минут</w:t>
      </w:r>
    </w:p>
    <w:p w:rsidR="00422AF4" w:rsidRPr="009216CE" w:rsidRDefault="00422AF4" w:rsidP="00422AF4">
      <w:pPr>
        <w:suppressAutoHyphens/>
      </w:pPr>
      <w:r w:rsidRPr="009216CE">
        <w:t>Симптомы отмены.</w:t>
      </w:r>
    </w:p>
    <w:p w:rsidR="00422AF4" w:rsidRPr="009216CE" w:rsidRDefault="00597AC4" w:rsidP="00422AF4">
      <w:pPr>
        <w:suppressAutoHyphens/>
        <w:rPr>
          <w:b/>
        </w:rPr>
      </w:pPr>
      <w:r>
        <w:rPr>
          <w:b/>
        </w:rPr>
        <w:t>Перерыв -</w:t>
      </w:r>
      <w:r w:rsidR="00422AF4" w:rsidRPr="009216CE">
        <w:rPr>
          <w:b/>
        </w:rPr>
        <w:t xml:space="preserve"> 10 минут</w:t>
      </w:r>
    </w:p>
    <w:p w:rsidR="00422AF4" w:rsidRPr="009216CE" w:rsidRDefault="00597AC4" w:rsidP="00422AF4">
      <w:pPr>
        <w:suppressAutoHyphens/>
        <w:rPr>
          <w:b/>
        </w:rPr>
      </w:pPr>
      <w:r>
        <w:rPr>
          <w:b/>
        </w:rPr>
        <w:t>6. Информационная часть -</w:t>
      </w:r>
      <w:r w:rsidR="00422AF4" w:rsidRPr="009216CE">
        <w:rPr>
          <w:b/>
        </w:rPr>
        <w:t xml:space="preserve"> 10 минут</w:t>
      </w:r>
    </w:p>
    <w:p w:rsidR="00422AF4" w:rsidRPr="009216CE" w:rsidRDefault="00422AF4" w:rsidP="00422AF4">
      <w:pPr>
        <w:suppressAutoHyphens/>
      </w:pPr>
      <w:r w:rsidRPr="009216CE">
        <w:t xml:space="preserve">Медикаментозное лечение табакокурения. Никотинзаместительная терапия. </w:t>
      </w:r>
    </w:p>
    <w:p w:rsidR="00422AF4" w:rsidRPr="009216CE" w:rsidRDefault="00597AC4" w:rsidP="00422AF4">
      <w:pPr>
        <w:suppressAutoHyphens/>
        <w:ind w:left="-426" w:firstLine="426"/>
        <w:jc w:val="both"/>
      </w:pPr>
      <w:r>
        <w:rPr>
          <w:b/>
        </w:rPr>
        <w:t>7. Активная часть -</w:t>
      </w:r>
      <w:r w:rsidR="00422AF4" w:rsidRPr="009216CE">
        <w:rPr>
          <w:b/>
        </w:rPr>
        <w:t xml:space="preserve"> 15 минут</w:t>
      </w:r>
    </w:p>
    <w:p w:rsidR="00422AF4" w:rsidRPr="009216CE" w:rsidRDefault="00422AF4" w:rsidP="00422AF4">
      <w:pPr>
        <w:suppressAutoHyphens/>
        <w:jc w:val="both"/>
      </w:pPr>
      <w:r w:rsidRPr="009216CE">
        <w:t>Выбор наиболее значимой причины для отказа от курения, формулировка установки.</w:t>
      </w:r>
    </w:p>
    <w:p w:rsidR="00422AF4" w:rsidRPr="009216CE" w:rsidRDefault="00597AC4" w:rsidP="00422AF4">
      <w:pPr>
        <w:suppressAutoHyphens/>
        <w:rPr>
          <w:b/>
        </w:rPr>
      </w:pPr>
      <w:r>
        <w:rPr>
          <w:b/>
        </w:rPr>
        <w:t>8. Информационная часть -</w:t>
      </w:r>
      <w:r w:rsidR="00422AF4" w:rsidRPr="009216CE">
        <w:rPr>
          <w:b/>
        </w:rPr>
        <w:t xml:space="preserve"> 10 минут</w:t>
      </w:r>
    </w:p>
    <w:p w:rsidR="00422AF4" w:rsidRPr="009216CE" w:rsidRDefault="00422AF4" w:rsidP="00422AF4">
      <w:pPr>
        <w:suppressAutoHyphens/>
      </w:pPr>
      <w:r w:rsidRPr="009216CE">
        <w:t>Лечение табачной зависимости препаратом Чампикс.</w:t>
      </w:r>
    </w:p>
    <w:p w:rsidR="00422AF4" w:rsidRPr="009216CE" w:rsidRDefault="00422AF4" w:rsidP="00422AF4">
      <w:pPr>
        <w:suppressAutoHyphens/>
        <w:rPr>
          <w:b/>
        </w:rPr>
      </w:pPr>
      <w:r w:rsidRPr="009216CE">
        <w:rPr>
          <w:b/>
        </w:rPr>
        <w:t>9.</w:t>
      </w:r>
      <w:r w:rsidRPr="009216CE">
        <w:t xml:space="preserve"> </w:t>
      </w:r>
      <w:r w:rsidR="00597AC4">
        <w:rPr>
          <w:b/>
        </w:rPr>
        <w:t>Активная часть -</w:t>
      </w:r>
      <w:r w:rsidRPr="009216CE">
        <w:rPr>
          <w:b/>
        </w:rPr>
        <w:t xml:space="preserve"> 15 минут</w:t>
      </w:r>
    </w:p>
    <w:p w:rsidR="00422AF4" w:rsidRPr="009216CE" w:rsidRDefault="00422AF4" w:rsidP="00422AF4">
      <w:pPr>
        <w:suppressAutoHyphens/>
      </w:pPr>
      <w:r w:rsidRPr="009216CE">
        <w:t>Анализ привычных для слушателей ситуаций, связанных с курением табака, поиск альтернативы курению.</w:t>
      </w:r>
    </w:p>
    <w:p w:rsidR="00422AF4" w:rsidRPr="009216CE" w:rsidRDefault="00597AC4" w:rsidP="00422AF4">
      <w:pPr>
        <w:suppressAutoHyphens/>
        <w:rPr>
          <w:b/>
        </w:rPr>
      </w:pPr>
      <w:r>
        <w:rPr>
          <w:b/>
        </w:rPr>
        <w:t>Перерыв -</w:t>
      </w:r>
      <w:r w:rsidR="00422AF4" w:rsidRPr="009216CE">
        <w:rPr>
          <w:b/>
        </w:rPr>
        <w:t xml:space="preserve"> 10 минут</w:t>
      </w:r>
    </w:p>
    <w:p w:rsidR="00422AF4" w:rsidRPr="009216CE" w:rsidRDefault="00422AF4" w:rsidP="00422AF4">
      <w:pPr>
        <w:suppressAutoHyphens/>
        <w:rPr>
          <w:b/>
        </w:rPr>
      </w:pPr>
      <w:r w:rsidRPr="009216CE">
        <w:rPr>
          <w:b/>
        </w:rPr>
        <w:t>1</w:t>
      </w:r>
      <w:r w:rsidR="00597AC4">
        <w:rPr>
          <w:b/>
        </w:rPr>
        <w:t>0. Информационная часть -</w:t>
      </w:r>
      <w:r w:rsidRPr="009216CE">
        <w:rPr>
          <w:b/>
        </w:rPr>
        <w:t xml:space="preserve"> 10 минут</w:t>
      </w:r>
    </w:p>
    <w:p w:rsidR="00422AF4" w:rsidRPr="009216CE" w:rsidRDefault="00422AF4" w:rsidP="00422AF4">
      <w:pPr>
        <w:suppressAutoHyphens/>
      </w:pPr>
      <w:r w:rsidRPr="009216CE">
        <w:t>Приемы преодоления желания закурить после отказа от курения.</w:t>
      </w:r>
    </w:p>
    <w:p w:rsidR="00422AF4" w:rsidRPr="009216CE" w:rsidRDefault="00597AC4" w:rsidP="00422AF4">
      <w:pPr>
        <w:suppressAutoHyphens/>
        <w:rPr>
          <w:b/>
        </w:rPr>
      </w:pPr>
      <w:r>
        <w:rPr>
          <w:b/>
        </w:rPr>
        <w:t>11. Активная часть -</w:t>
      </w:r>
      <w:r w:rsidR="00422AF4" w:rsidRPr="009216CE">
        <w:rPr>
          <w:b/>
        </w:rPr>
        <w:t xml:space="preserve"> 10 минут</w:t>
      </w:r>
    </w:p>
    <w:p w:rsidR="00422AF4" w:rsidRPr="009216CE" w:rsidRDefault="00422AF4" w:rsidP="00422AF4">
      <w:pPr>
        <w:suppressAutoHyphens/>
      </w:pPr>
      <w:r w:rsidRPr="009216CE">
        <w:t>Упражнение для тренировки глубокого дыхания.</w:t>
      </w:r>
    </w:p>
    <w:p w:rsidR="00422AF4" w:rsidRPr="009216CE" w:rsidRDefault="00597AC4" w:rsidP="00422AF4">
      <w:pPr>
        <w:suppressAutoHyphens/>
        <w:rPr>
          <w:b/>
        </w:rPr>
      </w:pPr>
      <w:r>
        <w:rPr>
          <w:b/>
        </w:rPr>
        <w:t>12. Информационная часть -</w:t>
      </w:r>
      <w:r w:rsidR="00422AF4" w:rsidRPr="009216CE">
        <w:rPr>
          <w:b/>
        </w:rPr>
        <w:t xml:space="preserve"> 10 минут</w:t>
      </w:r>
    </w:p>
    <w:p w:rsidR="00422AF4" w:rsidRPr="009216CE" w:rsidRDefault="00422AF4" w:rsidP="00422AF4">
      <w:pPr>
        <w:suppressAutoHyphens/>
      </w:pPr>
      <w:r w:rsidRPr="009216CE">
        <w:t>Функция легких в зависимости от курения. Преимущества отказа от курения.</w:t>
      </w:r>
    </w:p>
    <w:p w:rsidR="00422AF4" w:rsidRPr="009216CE" w:rsidRDefault="00422AF4" w:rsidP="00422AF4">
      <w:pPr>
        <w:suppressAutoHyphens/>
        <w:rPr>
          <w:b/>
        </w:rPr>
      </w:pPr>
      <w:r w:rsidRPr="009216CE">
        <w:rPr>
          <w:b/>
        </w:rPr>
        <w:t>13.</w:t>
      </w:r>
      <w:r w:rsidRPr="009216CE">
        <w:t xml:space="preserve"> </w:t>
      </w:r>
      <w:r w:rsidR="00597AC4">
        <w:rPr>
          <w:b/>
        </w:rPr>
        <w:t>Активная часть -</w:t>
      </w:r>
      <w:r w:rsidRPr="009216CE">
        <w:rPr>
          <w:b/>
        </w:rPr>
        <w:t xml:space="preserve"> 10 минут</w:t>
      </w:r>
    </w:p>
    <w:p w:rsidR="00422AF4" w:rsidRPr="009216CE" w:rsidRDefault="00422AF4" w:rsidP="00422AF4">
      <w:pPr>
        <w:suppressAutoHyphens/>
      </w:pPr>
      <w:r w:rsidRPr="009216CE">
        <w:t xml:space="preserve">Установление даты отказа от курения. </w:t>
      </w:r>
    </w:p>
    <w:p w:rsidR="00422AF4" w:rsidRPr="009216CE" w:rsidRDefault="00422AF4" w:rsidP="00422AF4">
      <w:pPr>
        <w:suppressAutoHyphens/>
        <w:rPr>
          <w:b/>
        </w:rPr>
      </w:pPr>
      <w:r w:rsidRPr="009216CE">
        <w:rPr>
          <w:b/>
        </w:rPr>
        <w:t>14. Заключительная часть</w:t>
      </w:r>
      <w:r w:rsidRPr="009216CE">
        <w:t xml:space="preserve"> </w:t>
      </w:r>
      <w:r w:rsidR="00597AC4">
        <w:rPr>
          <w:b/>
        </w:rPr>
        <w:t>-</w:t>
      </w:r>
      <w:r w:rsidRPr="009216CE">
        <w:rPr>
          <w:b/>
        </w:rPr>
        <w:t xml:space="preserve"> 5 минут</w:t>
      </w:r>
    </w:p>
    <w:p w:rsidR="00422AF4" w:rsidRPr="009216CE" w:rsidRDefault="00422AF4" w:rsidP="00422AF4">
      <w:pPr>
        <w:suppressAutoHyphens/>
        <w:rPr>
          <w:b/>
        </w:rPr>
      </w:pPr>
      <w:r w:rsidRPr="009216CE">
        <w:t>Ответы на вопросы, подведение итогов.</w:t>
      </w:r>
      <w:r w:rsidRPr="009216CE">
        <w:rPr>
          <w:b/>
        </w:rPr>
        <w:t xml:space="preserve"> </w:t>
      </w:r>
    </w:p>
    <w:p w:rsidR="00422AF4" w:rsidRPr="009216CE" w:rsidRDefault="00422AF4" w:rsidP="00422AF4">
      <w:pPr>
        <w:suppressAutoHyphens/>
        <w:jc w:val="both"/>
      </w:pPr>
    </w:p>
    <w:p w:rsidR="00422AF4" w:rsidRPr="009216CE" w:rsidRDefault="00422AF4" w:rsidP="00422AF4">
      <w:pPr>
        <w:suppressAutoHyphens/>
        <w:jc w:val="center"/>
        <w:rPr>
          <w:b/>
        </w:rPr>
      </w:pPr>
      <w:r w:rsidRPr="009216CE">
        <w:rPr>
          <w:b/>
        </w:rPr>
        <w:t>Поддержка выпускников школы</w:t>
      </w:r>
    </w:p>
    <w:p w:rsidR="00422AF4" w:rsidRPr="009216CE" w:rsidRDefault="00422AF4" w:rsidP="00422AF4">
      <w:pPr>
        <w:suppressAutoHyphens/>
        <w:jc w:val="both"/>
        <w:rPr>
          <w:b/>
          <w:i/>
        </w:rPr>
      </w:pPr>
    </w:p>
    <w:p w:rsidR="00422AF4" w:rsidRPr="009216CE" w:rsidRDefault="00422AF4" w:rsidP="00422AF4">
      <w:pPr>
        <w:suppressAutoHyphens/>
        <w:jc w:val="both"/>
        <w:rPr>
          <w:b/>
        </w:rPr>
      </w:pPr>
      <w:r w:rsidRPr="009216CE">
        <w:rPr>
          <w:b/>
        </w:rPr>
        <w:t xml:space="preserve">Телефонное консультирование (160 мин.): </w:t>
      </w:r>
    </w:p>
    <w:p w:rsidR="00422AF4" w:rsidRPr="009216CE" w:rsidRDefault="00422AF4" w:rsidP="00F72FEC">
      <w:pPr>
        <w:numPr>
          <w:ilvl w:val="0"/>
          <w:numId w:val="1"/>
        </w:numPr>
        <w:suppressAutoHyphens/>
        <w:jc w:val="both"/>
      </w:pPr>
      <w:r w:rsidRPr="009216CE">
        <w:t xml:space="preserve">через несколько дней после планируемой даты отказа от курения, </w:t>
      </w:r>
    </w:p>
    <w:p w:rsidR="00422AF4" w:rsidRPr="009216CE" w:rsidRDefault="00422AF4" w:rsidP="00F72FEC">
      <w:pPr>
        <w:numPr>
          <w:ilvl w:val="0"/>
          <w:numId w:val="1"/>
        </w:numPr>
        <w:suppressAutoHyphens/>
        <w:jc w:val="both"/>
      </w:pPr>
      <w:r w:rsidRPr="009216CE">
        <w:t xml:space="preserve">через месяц после отказа от курения, </w:t>
      </w:r>
    </w:p>
    <w:p w:rsidR="00422AF4" w:rsidRPr="009216CE" w:rsidRDefault="00422AF4" w:rsidP="00F72FEC">
      <w:pPr>
        <w:numPr>
          <w:ilvl w:val="0"/>
          <w:numId w:val="1"/>
        </w:numPr>
        <w:suppressAutoHyphens/>
        <w:jc w:val="both"/>
      </w:pPr>
      <w:r w:rsidRPr="009216CE">
        <w:t xml:space="preserve">через три месяца после отказа от курения, </w:t>
      </w:r>
    </w:p>
    <w:p w:rsidR="00422AF4" w:rsidRPr="009216CE" w:rsidRDefault="00422AF4" w:rsidP="00F72FEC">
      <w:pPr>
        <w:numPr>
          <w:ilvl w:val="0"/>
          <w:numId w:val="1"/>
        </w:numPr>
        <w:suppressAutoHyphens/>
        <w:jc w:val="both"/>
      </w:pPr>
      <w:r w:rsidRPr="009216CE">
        <w:t xml:space="preserve">через шесть месяцев после отказа от курения, </w:t>
      </w:r>
    </w:p>
    <w:p w:rsidR="00422AF4" w:rsidRPr="009216CE" w:rsidRDefault="00422AF4" w:rsidP="00F72FEC">
      <w:pPr>
        <w:numPr>
          <w:ilvl w:val="0"/>
          <w:numId w:val="1"/>
        </w:numPr>
        <w:suppressAutoHyphens/>
        <w:jc w:val="both"/>
      </w:pPr>
      <w:r w:rsidRPr="009216CE">
        <w:t xml:space="preserve">через год после отказа от курения после отказа от курения. </w:t>
      </w:r>
    </w:p>
    <w:p w:rsidR="00422AF4" w:rsidRPr="009216CE" w:rsidRDefault="00422AF4" w:rsidP="00422AF4">
      <w:pPr>
        <w:suppressAutoHyphens/>
        <w:jc w:val="both"/>
        <w:rPr>
          <w:b/>
        </w:rPr>
      </w:pPr>
      <w:r w:rsidRPr="009216CE">
        <w:rPr>
          <w:b/>
        </w:rPr>
        <w:t>Индивидуальное консультирование (при необходимости):</w:t>
      </w:r>
    </w:p>
    <w:p w:rsidR="00422AF4" w:rsidRPr="009216CE" w:rsidRDefault="00422AF4" w:rsidP="00F72FEC">
      <w:pPr>
        <w:numPr>
          <w:ilvl w:val="0"/>
          <w:numId w:val="2"/>
        </w:numPr>
        <w:suppressAutoHyphens/>
        <w:jc w:val="both"/>
      </w:pPr>
      <w:r w:rsidRPr="009216CE">
        <w:t>после завершения обучения – с целью подбора и коррекции медикаментозного лечения табачной зависимости,  назначения симптоматической терапии у пациентов с хроническими заболеваниями органов дыхания для профилактики возможных обострений;</w:t>
      </w:r>
    </w:p>
    <w:p w:rsidR="00422AF4" w:rsidRPr="009216CE" w:rsidRDefault="00422AF4" w:rsidP="00F72FEC">
      <w:pPr>
        <w:numPr>
          <w:ilvl w:val="0"/>
          <w:numId w:val="2"/>
        </w:numPr>
        <w:suppressAutoHyphens/>
        <w:jc w:val="both"/>
      </w:pPr>
      <w:r w:rsidRPr="009216CE">
        <w:t xml:space="preserve">в более отдаленный период – для наблюдения за пациентом во время проведения медикаментозного лечения; коррекции, оценки эффективности симптоматической терапии; при необходимости – для разработки индивидуального плана, включающего рекомендации по рациональному питанию и повышению физической активности при возможном увеличении массы тела;  </w:t>
      </w:r>
    </w:p>
    <w:p w:rsidR="00422AF4" w:rsidRPr="009216CE" w:rsidRDefault="00422AF4" w:rsidP="00F72FEC">
      <w:pPr>
        <w:numPr>
          <w:ilvl w:val="0"/>
          <w:numId w:val="2"/>
        </w:numPr>
        <w:suppressAutoHyphens/>
        <w:jc w:val="both"/>
      </w:pPr>
      <w:r w:rsidRPr="009216CE">
        <w:t>в случае срыва – для анализа его причин; коррекции медикаментозного лечения.</w:t>
      </w:r>
    </w:p>
    <w:p w:rsidR="00422AF4" w:rsidRPr="009216CE" w:rsidRDefault="00422AF4" w:rsidP="00422AF4">
      <w:pPr>
        <w:suppressAutoHyphens/>
        <w:jc w:val="both"/>
      </w:pPr>
    </w:p>
    <w:p w:rsidR="00422AF4" w:rsidRDefault="00422AF4" w:rsidP="00422AF4">
      <w:pPr>
        <w:suppressAutoHyphens/>
        <w:jc w:val="right"/>
      </w:pPr>
    </w:p>
    <w:p w:rsidR="00915C01" w:rsidRDefault="00915C01" w:rsidP="00422AF4">
      <w:pPr>
        <w:suppressAutoHyphens/>
        <w:jc w:val="right"/>
      </w:pPr>
    </w:p>
    <w:p w:rsidR="00915C01" w:rsidRDefault="00915C01" w:rsidP="00422AF4">
      <w:pPr>
        <w:suppressAutoHyphens/>
        <w:jc w:val="right"/>
      </w:pPr>
    </w:p>
    <w:p w:rsidR="00915C01" w:rsidRDefault="00915C01" w:rsidP="00422AF4">
      <w:pPr>
        <w:suppressAutoHyphens/>
        <w:jc w:val="right"/>
      </w:pPr>
    </w:p>
    <w:p w:rsidR="00915C01" w:rsidRDefault="00915C01" w:rsidP="00422AF4">
      <w:pPr>
        <w:suppressAutoHyphens/>
        <w:jc w:val="right"/>
      </w:pPr>
    </w:p>
    <w:p w:rsidR="00915C01" w:rsidRDefault="00915C01" w:rsidP="00422AF4">
      <w:pPr>
        <w:suppressAutoHyphens/>
        <w:jc w:val="right"/>
      </w:pPr>
    </w:p>
    <w:p w:rsidR="00915C01" w:rsidRDefault="00915C01" w:rsidP="00422AF4">
      <w:pPr>
        <w:suppressAutoHyphens/>
        <w:jc w:val="right"/>
      </w:pPr>
    </w:p>
    <w:p w:rsidR="00915C01" w:rsidRDefault="00915C01" w:rsidP="00422AF4">
      <w:pPr>
        <w:suppressAutoHyphens/>
        <w:jc w:val="right"/>
      </w:pPr>
    </w:p>
    <w:p w:rsidR="00915C01" w:rsidRDefault="00915C01" w:rsidP="00422AF4">
      <w:pPr>
        <w:suppressAutoHyphens/>
        <w:jc w:val="right"/>
      </w:pPr>
    </w:p>
    <w:p w:rsidR="00915C01" w:rsidRDefault="00915C01" w:rsidP="00422AF4">
      <w:pPr>
        <w:suppressAutoHyphens/>
        <w:jc w:val="right"/>
      </w:pPr>
    </w:p>
    <w:p w:rsidR="00915C01" w:rsidRPr="009216CE" w:rsidRDefault="00915C01" w:rsidP="00422AF4">
      <w:pPr>
        <w:suppressAutoHyphens/>
        <w:jc w:val="right"/>
      </w:pPr>
    </w:p>
    <w:p w:rsidR="00422AF4" w:rsidRPr="009216CE" w:rsidRDefault="00422AF4" w:rsidP="00422AF4">
      <w:pPr>
        <w:suppressAutoHyphens/>
        <w:jc w:val="center"/>
        <w:rPr>
          <w:b/>
        </w:rPr>
      </w:pPr>
      <w:r w:rsidRPr="009216CE">
        <w:rPr>
          <w:b/>
        </w:rPr>
        <w:t>Оценка эффективности работы Школ здоровья</w:t>
      </w:r>
    </w:p>
    <w:p w:rsidR="00422AF4" w:rsidRPr="009216CE" w:rsidRDefault="00422AF4" w:rsidP="00422AF4">
      <w:pPr>
        <w:suppressAutoHyphens/>
        <w:jc w:val="center"/>
        <w:rPr>
          <w:b/>
        </w:rPr>
      </w:pPr>
    </w:p>
    <w:p w:rsidR="00422AF4" w:rsidRPr="009216CE" w:rsidRDefault="00422AF4" w:rsidP="00422AF4">
      <w:pPr>
        <w:suppressAutoHyphens/>
        <w:jc w:val="both"/>
        <w:rPr>
          <w:i/>
        </w:rPr>
      </w:pPr>
      <w:r w:rsidRPr="009216CE">
        <w:rPr>
          <w:i/>
        </w:rPr>
        <w:t>1. Оценка объема и полноты профилактической помощи в Школах здоровья.</w:t>
      </w:r>
    </w:p>
    <w:p w:rsidR="00422AF4" w:rsidRPr="009216CE" w:rsidRDefault="00422AF4" w:rsidP="00422AF4">
      <w:pPr>
        <w:pStyle w:val="af8"/>
        <w:suppressAutoHyphens/>
        <w:ind w:firstLine="709"/>
        <w:jc w:val="both"/>
        <w:rPr>
          <w:b w:val="0"/>
          <w:sz w:val="24"/>
          <w:szCs w:val="24"/>
        </w:rPr>
      </w:pPr>
      <w:r w:rsidRPr="009216CE">
        <w:rPr>
          <w:b w:val="0"/>
          <w:sz w:val="24"/>
          <w:szCs w:val="24"/>
        </w:rPr>
        <w:t>Показатели объема и полноты оцениваются ежегодно – за прошедший год, и, начиная со второго года, – за весь период с начала функционирования Школы:</w:t>
      </w:r>
    </w:p>
    <w:p w:rsidR="00422AF4" w:rsidRPr="009216CE" w:rsidRDefault="00422AF4" w:rsidP="00422AF4">
      <w:pPr>
        <w:pStyle w:val="af8"/>
        <w:suppressAutoHyphens/>
        <w:ind w:firstLine="0"/>
        <w:jc w:val="both"/>
        <w:rPr>
          <w:b w:val="0"/>
          <w:sz w:val="24"/>
          <w:szCs w:val="24"/>
        </w:rPr>
      </w:pPr>
      <w:r w:rsidRPr="009216CE">
        <w:rPr>
          <w:b w:val="0"/>
          <w:sz w:val="24"/>
          <w:szCs w:val="24"/>
        </w:rPr>
        <w:t>• количество пациентов, обученных в Школе;</w:t>
      </w:r>
    </w:p>
    <w:p w:rsidR="00422AF4" w:rsidRPr="009216CE" w:rsidRDefault="00422AF4" w:rsidP="00422AF4">
      <w:pPr>
        <w:pStyle w:val="af8"/>
        <w:suppressAutoHyphens/>
        <w:ind w:firstLine="0"/>
        <w:jc w:val="both"/>
        <w:rPr>
          <w:b w:val="0"/>
          <w:sz w:val="24"/>
          <w:szCs w:val="24"/>
        </w:rPr>
      </w:pPr>
      <w:r w:rsidRPr="009216CE">
        <w:rPr>
          <w:b w:val="0"/>
          <w:sz w:val="24"/>
          <w:szCs w:val="24"/>
        </w:rPr>
        <w:t>• % обученных пациентов от общего количества пациентов, состоящих на учете (для учреждений, имеющих прикрепленное население).</w:t>
      </w:r>
    </w:p>
    <w:p w:rsidR="00422AF4" w:rsidRPr="009216CE" w:rsidRDefault="00422AF4" w:rsidP="00422AF4">
      <w:pPr>
        <w:pStyle w:val="af8"/>
        <w:suppressAutoHyphens/>
        <w:ind w:firstLine="0"/>
        <w:jc w:val="both"/>
        <w:rPr>
          <w:b w:val="0"/>
          <w:sz w:val="24"/>
          <w:szCs w:val="24"/>
        </w:rPr>
      </w:pPr>
    </w:p>
    <w:p w:rsidR="00422AF4" w:rsidRPr="009216CE" w:rsidRDefault="00422AF4" w:rsidP="00422AF4">
      <w:pPr>
        <w:suppressAutoHyphens/>
        <w:rPr>
          <w:i/>
        </w:rPr>
      </w:pPr>
      <w:r w:rsidRPr="009216CE">
        <w:rPr>
          <w:i/>
        </w:rPr>
        <w:t>2. Оценка организации и качества обучения в Школах здоровья.</w:t>
      </w:r>
    </w:p>
    <w:p w:rsidR="00FD2ACC" w:rsidRPr="00B0376D" w:rsidRDefault="00422AF4" w:rsidP="00B0376D">
      <w:pPr>
        <w:pStyle w:val="af8"/>
        <w:suppressAutoHyphens/>
        <w:ind w:firstLine="709"/>
        <w:jc w:val="both"/>
        <w:rPr>
          <w:b w:val="0"/>
          <w:sz w:val="24"/>
          <w:szCs w:val="24"/>
        </w:rPr>
      </w:pPr>
      <w:r w:rsidRPr="009216CE">
        <w:rPr>
          <w:b w:val="0"/>
          <w:sz w:val="24"/>
          <w:szCs w:val="24"/>
        </w:rPr>
        <w:t xml:space="preserve">Оценка организации и качества обучения в Школе здоровья проводится на основании опроса пациентов на последнем занятии. Ниже приводится пример вопросника, позволяющего выяснить мнение пациента как основного потребителя предлагаемого вида профилактической помощи. </w:t>
      </w:r>
    </w:p>
    <w:p w:rsidR="00FD2ACC" w:rsidRPr="00D90AFF" w:rsidRDefault="00FD2ACC" w:rsidP="00FD2ACC">
      <w:pPr>
        <w:suppressAutoHyphens/>
        <w:jc w:val="both"/>
        <w:rPr>
          <w:i/>
        </w:rPr>
      </w:pPr>
      <w:r w:rsidRPr="00D90AFF">
        <w:rPr>
          <w:i/>
        </w:rPr>
        <w:t>Критерии оценки организации и качества обучения в Школе, по мнению пациента:</w:t>
      </w:r>
    </w:p>
    <w:p w:rsidR="00FD2ACC" w:rsidRPr="009216CE" w:rsidRDefault="00FD2ACC" w:rsidP="00F72FEC">
      <w:pPr>
        <w:pStyle w:val="afff0"/>
        <w:numPr>
          <w:ilvl w:val="0"/>
          <w:numId w:val="3"/>
        </w:numPr>
        <w:suppressAutoHyphens/>
        <w:jc w:val="both"/>
      </w:pPr>
      <w:r w:rsidRPr="009216CE">
        <w:t>менее 30 баллов – неудовлетворительная оценка</w:t>
      </w:r>
    </w:p>
    <w:p w:rsidR="00FD2ACC" w:rsidRPr="009216CE" w:rsidRDefault="00FD2ACC" w:rsidP="00F72FEC">
      <w:pPr>
        <w:pStyle w:val="afff0"/>
        <w:numPr>
          <w:ilvl w:val="0"/>
          <w:numId w:val="3"/>
        </w:numPr>
        <w:suppressAutoHyphens/>
        <w:jc w:val="both"/>
      </w:pPr>
      <w:r w:rsidRPr="009216CE">
        <w:t>30–40 – удовлетворительная оценка</w:t>
      </w:r>
    </w:p>
    <w:p w:rsidR="00FD2ACC" w:rsidRPr="009216CE" w:rsidRDefault="00FD2ACC" w:rsidP="00F72FEC">
      <w:pPr>
        <w:pStyle w:val="afff0"/>
        <w:numPr>
          <w:ilvl w:val="0"/>
          <w:numId w:val="3"/>
        </w:numPr>
        <w:suppressAutoHyphens/>
        <w:jc w:val="both"/>
      </w:pPr>
      <w:r w:rsidRPr="009216CE">
        <w:t xml:space="preserve">более 40 баллов – хорошая оценка  </w:t>
      </w:r>
    </w:p>
    <w:p w:rsidR="00422AF4" w:rsidRPr="009216CE" w:rsidRDefault="00422AF4" w:rsidP="00422AF4">
      <w:pPr>
        <w:pStyle w:val="af8"/>
        <w:suppressAutoHyphens/>
        <w:ind w:firstLine="0"/>
        <w:rPr>
          <w:sz w:val="24"/>
          <w:szCs w:val="24"/>
        </w:rPr>
      </w:pPr>
    </w:p>
    <w:p w:rsidR="00FD2ACC" w:rsidRPr="009216CE" w:rsidRDefault="00FD2ACC" w:rsidP="00FD2ACC">
      <w:pPr>
        <w:suppressAutoHyphens/>
        <w:jc w:val="both"/>
        <w:rPr>
          <w:i/>
        </w:rPr>
      </w:pPr>
      <w:r w:rsidRPr="009216CE">
        <w:rPr>
          <w:i/>
        </w:rPr>
        <w:t>3. Оценка уровня знаний в Школах здоровья.</w:t>
      </w:r>
    </w:p>
    <w:p w:rsidR="00FD2ACC" w:rsidRPr="009216CE" w:rsidRDefault="00FD2ACC" w:rsidP="00FD2ACC">
      <w:pPr>
        <w:pStyle w:val="af8"/>
        <w:suppressAutoHyphens/>
        <w:ind w:firstLine="0"/>
        <w:jc w:val="left"/>
        <w:rPr>
          <w:sz w:val="24"/>
          <w:szCs w:val="24"/>
        </w:rPr>
      </w:pPr>
    </w:p>
    <w:p w:rsidR="00FD2ACC" w:rsidRPr="00010C3A" w:rsidRDefault="00FD2ACC" w:rsidP="00FD2ACC">
      <w:pPr>
        <w:pStyle w:val="af8"/>
        <w:suppressAutoHyphens/>
        <w:ind w:firstLine="709"/>
        <w:jc w:val="both"/>
        <w:rPr>
          <w:sz w:val="24"/>
          <w:szCs w:val="24"/>
        </w:rPr>
      </w:pPr>
      <w:r w:rsidRPr="009216CE">
        <w:rPr>
          <w:b w:val="0"/>
          <w:sz w:val="24"/>
          <w:szCs w:val="24"/>
        </w:rPr>
        <w:t xml:space="preserve">Оценка уровня приобретенных за время обучения в Школе знаний дает возможность получить информацию о достижении поставленной цели обучения. Для такой оценки применим метод опроса. В качестве примера могут быть использованы приведенные ниже вопросники, содержащие ключевые позиции обучающих программ по артериальной гипертонии, бронхиальной астме, сахарному диабету 2 типа, психологической подготовке семьи к рождению ребенка. Желательно предложить слушателям заполнить вопросник в начале первого занятия перед началом обучения (исходные знания) и в конце последнего занятия после завершения обучения, в дальнейшем сравнить количество правильных ответов до и после обучения.   </w:t>
      </w:r>
    </w:p>
    <w:p w:rsidR="008B55C3" w:rsidRDefault="008B55C3" w:rsidP="008B55C3">
      <w:pPr>
        <w:suppressAutoHyphens/>
        <w:jc w:val="both"/>
        <w:rPr>
          <w:i/>
        </w:rPr>
      </w:pPr>
    </w:p>
    <w:p w:rsidR="008B55C3" w:rsidRPr="008B55C3" w:rsidRDefault="008B55C3" w:rsidP="008B55C3">
      <w:pPr>
        <w:suppressAutoHyphens/>
        <w:jc w:val="both"/>
        <w:rPr>
          <w:i/>
        </w:rPr>
      </w:pPr>
      <w:r w:rsidRPr="009216CE">
        <w:rPr>
          <w:i/>
        </w:rPr>
        <w:t>4. Оценка эффективности работы Школы для желающих бросить курить.</w:t>
      </w:r>
    </w:p>
    <w:p w:rsidR="008B55C3" w:rsidRPr="009216CE" w:rsidRDefault="008B55C3" w:rsidP="008B55C3">
      <w:pPr>
        <w:suppressAutoHyphens/>
        <w:ind w:firstLine="709"/>
        <w:jc w:val="both"/>
      </w:pPr>
      <w:r w:rsidRPr="009216CE">
        <w:t>Эффективность работы Школы оценивается с помощью определения доли лиц, успешно отказавшихся от курения после посещения двух занятий Школы.</w:t>
      </w:r>
    </w:p>
    <w:p w:rsidR="008B55C3" w:rsidRPr="009216CE" w:rsidRDefault="008B55C3" w:rsidP="008B55C3">
      <w:pPr>
        <w:suppressAutoHyphens/>
        <w:ind w:firstLine="709"/>
        <w:jc w:val="both"/>
      </w:pPr>
      <w:r w:rsidRPr="009216CE">
        <w:t xml:space="preserve">Оценивается процент слушателей, которые не курят через </w:t>
      </w:r>
      <w:r w:rsidRPr="009216CE">
        <w:rPr>
          <w:b/>
          <w:i/>
        </w:rPr>
        <w:t xml:space="preserve">месяц </w:t>
      </w:r>
      <w:r w:rsidRPr="009216CE">
        <w:t xml:space="preserve">и </w:t>
      </w:r>
      <w:r w:rsidRPr="009216CE">
        <w:rPr>
          <w:b/>
          <w:i/>
        </w:rPr>
        <w:t xml:space="preserve">шесть месяцев </w:t>
      </w:r>
      <w:r w:rsidRPr="009216CE">
        <w:t xml:space="preserve">после даты отказа от курения. </w:t>
      </w:r>
    </w:p>
    <w:p w:rsidR="008B55C3" w:rsidRPr="009216CE" w:rsidRDefault="008B55C3" w:rsidP="008B55C3">
      <w:pPr>
        <w:suppressAutoHyphens/>
        <w:ind w:firstLine="709"/>
        <w:jc w:val="both"/>
      </w:pPr>
      <w:r w:rsidRPr="009216CE">
        <w:t xml:space="preserve">Работа считается эффективной, если не менее 30% выпускников не курят через 6 месяцев после даты отказа от курения. </w:t>
      </w:r>
    </w:p>
    <w:p w:rsidR="00422AF4" w:rsidRPr="009216CE" w:rsidRDefault="00422AF4" w:rsidP="00010C3A">
      <w:pPr>
        <w:pStyle w:val="af8"/>
        <w:suppressAutoHyphens/>
        <w:ind w:firstLine="0"/>
        <w:jc w:val="left"/>
        <w:rPr>
          <w:caps/>
          <w:sz w:val="24"/>
          <w:szCs w:val="24"/>
        </w:rPr>
      </w:pPr>
    </w:p>
    <w:p w:rsidR="00422AF4" w:rsidRPr="009216CE" w:rsidRDefault="00FA3F0C" w:rsidP="00422AF4">
      <w:pPr>
        <w:pStyle w:val="af8"/>
        <w:suppressAutoHyphens/>
        <w:ind w:firstLine="0"/>
        <w:rPr>
          <w:caps/>
          <w:sz w:val="24"/>
          <w:szCs w:val="24"/>
        </w:rPr>
      </w:pPr>
      <w:r>
        <w:rPr>
          <w:caps/>
          <w:sz w:val="24"/>
          <w:szCs w:val="24"/>
        </w:rPr>
        <w:t>1.</w:t>
      </w:r>
      <w:r w:rsidR="00422AF4" w:rsidRPr="009216CE">
        <w:rPr>
          <w:caps/>
          <w:sz w:val="24"/>
          <w:szCs w:val="24"/>
        </w:rPr>
        <w:t>Вопросник</w:t>
      </w:r>
    </w:p>
    <w:p w:rsidR="00422AF4" w:rsidRPr="009216CE" w:rsidRDefault="00422AF4" w:rsidP="00422AF4">
      <w:pPr>
        <w:pStyle w:val="affa"/>
        <w:suppressAutoHyphens/>
        <w:ind w:firstLine="0"/>
        <w:jc w:val="center"/>
        <w:rPr>
          <w:sz w:val="24"/>
        </w:rPr>
      </w:pPr>
      <w:r w:rsidRPr="009216CE">
        <w:rPr>
          <w:sz w:val="24"/>
        </w:rPr>
        <w:t>по оценке обучения в Школе Здоровья</w:t>
      </w:r>
    </w:p>
    <w:p w:rsidR="00422AF4" w:rsidRPr="009216CE" w:rsidRDefault="00422AF4" w:rsidP="00422AF4">
      <w:pPr>
        <w:suppressAutoHyphens/>
      </w:pPr>
    </w:p>
    <w:p w:rsidR="00422AF4" w:rsidRPr="009216CE" w:rsidRDefault="00422AF4" w:rsidP="00422AF4">
      <w:pPr>
        <w:suppressAutoHyphens/>
        <w:jc w:val="center"/>
      </w:pPr>
      <w:r w:rsidRPr="009216CE">
        <w:t>Дата «_____» ________________ 20    г.</w:t>
      </w:r>
    </w:p>
    <w:p w:rsidR="00422AF4" w:rsidRPr="009216CE" w:rsidRDefault="00422AF4" w:rsidP="00422AF4">
      <w:pPr>
        <w:suppressAutoHyphens/>
        <w:jc w:val="right"/>
      </w:pPr>
    </w:p>
    <w:p w:rsidR="00422AF4" w:rsidRPr="009216CE" w:rsidRDefault="00422AF4" w:rsidP="00422AF4">
      <w:pPr>
        <w:suppressAutoHyphens/>
        <w:jc w:val="both"/>
        <w:rPr>
          <w:b/>
        </w:rPr>
      </w:pPr>
      <w:r w:rsidRPr="009216CE">
        <w:t>Уважаемый(ая) слушатель Школы,</w:t>
      </w:r>
      <w:r w:rsidRPr="009216CE">
        <w:rPr>
          <w:b/>
        </w:rPr>
        <w:t xml:space="preserve"> </w:t>
      </w:r>
      <w:r w:rsidRPr="009216CE">
        <w:t>просим Вас заполнить эту анкету. Ваши ответы помогут определить, насколько полезным и интересным было для Вас посещение Школы, а Ваши советы и пожелания помогут нам улучшить качество дальнейшего обучения.</w:t>
      </w:r>
    </w:p>
    <w:p w:rsidR="00422AF4" w:rsidRPr="009216CE" w:rsidRDefault="00422AF4" w:rsidP="00422AF4">
      <w:pPr>
        <w:suppressAutoHyphens/>
        <w:jc w:val="both"/>
      </w:pPr>
      <w:r w:rsidRPr="009216CE">
        <w:t xml:space="preserve">В соответствии с Вашим личным мнением дайте оценку по пятибалльной системе: </w:t>
      </w:r>
    </w:p>
    <w:p w:rsidR="00422AF4" w:rsidRPr="009216CE" w:rsidRDefault="00422AF4" w:rsidP="00422AF4">
      <w:pPr>
        <w:suppressAutoHyphens/>
        <w:jc w:val="both"/>
      </w:pPr>
      <w:r w:rsidRPr="009216CE">
        <w:t>от 1 (низшая оценка) до 5 (высшая оценка), напротив каждого утверждения.</w:t>
      </w:r>
    </w:p>
    <w:p w:rsidR="00422AF4" w:rsidRPr="009216CE" w:rsidRDefault="00422AF4" w:rsidP="00422AF4">
      <w:pPr>
        <w:suppressAutoHyphens/>
        <w:jc w:val="both"/>
      </w:pPr>
      <w:r w:rsidRPr="009216CE">
        <w:t>На последний вопрос дайте, пожалуйста, развернутый ответ.</w:t>
      </w:r>
    </w:p>
    <w:p w:rsidR="00422AF4" w:rsidRPr="009216CE" w:rsidRDefault="00422AF4" w:rsidP="00422AF4">
      <w:pPr>
        <w:suppressAutoHyphens/>
        <w:jc w:val="both"/>
      </w:pPr>
    </w:p>
    <w:tbl>
      <w:tblPr>
        <w:tblW w:w="9541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6662"/>
        <w:gridCol w:w="2367"/>
      </w:tblGrid>
      <w:tr w:rsidR="00422AF4" w:rsidRPr="009216CE" w:rsidTr="00422AF4">
        <w:trPr>
          <w:cantSplit/>
          <w:trHeight w:val="351"/>
          <w:jc w:val="center"/>
        </w:trPr>
        <w:tc>
          <w:tcPr>
            <w:tcW w:w="512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№</w:t>
            </w:r>
          </w:p>
        </w:tc>
        <w:tc>
          <w:tcPr>
            <w:tcW w:w="6662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  <w:rPr>
                <w:b/>
              </w:rPr>
            </w:pPr>
            <w:r w:rsidRPr="009216CE">
              <w:rPr>
                <w:b/>
              </w:rPr>
              <w:t>Утверждения</w:t>
            </w:r>
          </w:p>
        </w:tc>
        <w:tc>
          <w:tcPr>
            <w:tcW w:w="2367" w:type="dxa"/>
          </w:tcPr>
          <w:p w:rsidR="00422AF4" w:rsidRPr="009216CE" w:rsidRDefault="00422AF4" w:rsidP="00422AF4">
            <w:pPr>
              <w:suppressAutoHyphens/>
              <w:jc w:val="center"/>
              <w:rPr>
                <w:b/>
              </w:rPr>
            </w:pPr>
            <w:r w:rsidRPr="009216CE">
              <w:rPr>
                <w:b/>
              </w:rPr>
              <w:t>Баллы (оценка)</w:t>
            </w:r>
          </w:p>
        </w:tc>
      </w:tr>
      <w:tr w:rsidR="00422AF4" w:rsidRPr="009216CE" w:rsidTr="00422AF4">
        <w:trPr>
          <w:jc w:val="center"/>
        </w:trPr>
        <w:tc>
          <w:tcPr>
            <w:tcW w:w="512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1.</w:t>
            </w:r>
          </w:p>
        </w:tc>
        <w:tc>
          <w:tcPr>
            <w:tcW w:w="6662" w:type="dxa"/>
          </w:tcPr>
          <w:p w:rsidR="00422AF4" w:rsidRPr="009216CE" w:rsidRDefault="00422AF4" w:rsidP="00422AF4">
            <w:pPr>
              <w:suppressAutoHyphens/>
              <w:jc w:val="both"/>
            </w:pPr>
            <w:r w:rsidRPr="009216CE">
              <w:t>Организация обучения в Школе в целом</w:t>
            </w:r>
          </w:p>
        </w:tc>
        <w:tc>
          <w:tcPr>
            <w:tcW w:w="23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rPr>
          <w:jc w:val="center"/>
        </w:trPr>
        <w:tc>
          <w:tcPr>
            <w:tcW w:w="512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2.</w:t>
            </w:r>
          </w:p>
        </w:tc>
        <w:tc>
          <w:tcPr>
            <w:tcW w:w="6662" w:type="dxa"/>
          </w:tcPr>
          <w:p w:rsidR="00422AF4" w:rsidRPr="009216CE" w:rsidRDefault="00422AF4" w:rsidP="00422AF4">
            <w:pPr>
              <w:suppressAutoHyphens/>
              <w:jc w:val="both"/>
            </w:pPr>
            <w:r w:rsidRPr="009216CE">
              <w:t>Численность группы</w:t>
            </w:r>
          </w:p>
        </w:tc>
        <w:tc>
          <w:tcPr>
            <w:tcW w:w="23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rPr>
          <w:jc w:val="center"/>
        </w:trPr>
        <w:tc>
          <w:tcPr>
            <w:tcW w:w="512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3.</w:t>
            </w:r>
          </w:p>
        </w:tc>
        <w:tc>
          <w:tcPr>
            <w:tcW w:w="6662" w:type="dxa"/>
          </w:tcPr>
          <w:p w:rsidR="00422AF4" w:rsidRPr="009216CE" w:rsidRDefault="00422AF4" w:rsidP="00422AF4">
            <w:pPr>
              <w:suppressAutoHyphens/>
              <w:jc w:val="both"/>
            </w:pPr>
            <w:r w:rsidRPr="009216CE">
              <w:t>Время проведения занятий</w:t>
            </w:r>
          </w:p>
        </w:tc>
        <w:tc>
          <w:tcPr>
            <w:tcW w:w="23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rPr>
          <w:jc w:val="center"/>
        </w:trPr>
        <w:tc>
          <w:tcPr>
            <w:tcW w:w="512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4.</w:t>
            </w:r>
          </w:p>
        </w:tc>
        <w:tc>
          <w:tcPr>
            <w:tcW w:w="6662" w:type="dxa"/>
          </w:tcPr>
          <w:p w:rsidR="00422AF4" w:rsidRPr="009216CE" w:rsidRDefault="00422AF4" w:rsidP="00422AF4">
            <w:pPr>
              <w:suppressAutoHyphens/>
              <w:jc w:val="both"/>
            </w:pPr>
            <w:r w:rsidRPr="009216CE">
              <w:t>Продолжительность занятий</w:t>
            </w:r>
          </w:p>
        </w:tc>
        <w:tc>
          <w:tcPr>
            <w:tcW w:w="23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rPr>
          <w:jc w:val="center"/>
        </w:trPr>
        <w:tc>
          <w:tcPr>
            <w:tcW w:w="512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5.</w:t>
            </w:r>
          </w:p>
        </w:tc>
        <w:tc>
          <w:tcPr>
            <w:tcW w:w="6662" w:type="dxa"/>
          </w:tcPr>
          <w:p w:rsidR="00422AF4" w:rsidRPr="009216CE" w:rsidRDefault="00422AF4" w:rsidP="00422AF4">
            <w:pPr>
              <w:suppressAutoHyphens/>
              <w:jc w:val="both"/>
            </w:pPr>
            <w:r w:rsidRPr="009216CE">
              <w:t>Частота занятий</w:t>
            </w:r>
          </w:p>
        </w:tc>
        <w:tc>
          <w:tcPr>
            <w:tcW w:w="23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rPr>
          <w:jc w:val="center"/>
        </w:trPr>
        <w:tc>
          <w:tcPr>
            <w:tcW w:w="512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6.</w:t>
            </w:r>
          </w:p>
        </w:tc>
        <w:tc>
          <w:tcPr>
            <w:tcW w:w="6662" w:type="dxa"/>
          </w:tcPr>
          <w:p w:rsidR="00422AF4" w:rsidRPr="009216CE" w:rsidRDefault="00422AF4" w:rsidP="00422AF4">
            <w:pPr>
              <w:suppressAutoHyphens/>
              <w:jc w:val="both"/>
            </w:pPr>
            <w:r w:rsidRPr="009216CE">
              <w:t>Было много новой информации</w:t>
            </w:r>
          </w:p>
        </w:tc>
        <w:tc>
          <w:tcPr>
            <w:tcW w:w="23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rPr>
          <w:jc w:val="center"/>
        </w:trPr>
        <w:tc>
          <w:tcPr>
            <w:tcW w:w="512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7.</w:t>
            </w:r>
          </w:p>
        </w:tc>
        <w:tc>
          <w:tcPr>
            <w:tcW w:w="6662" w:type="dxa"/>
          </w:tcPr>
          <w:p w:rsidR="00422AF4" w:rsidRPr="009216CE" w:rsidRDefault="00422AF4" w:rsidP="00422AF4">
            <w:pPr>
              <w:suppressAutoHyphens/>
              <w:jc w:val="both"/>
            </w:pPr>
            <w:r w:rsidRPr="009216CE">
              <w:t>Обучение в Школе было для Вас полезным</w:t>
            </w:r>
          </w:p>
        </w:tc>
        <w:tc>
          <w:tcPr>
            <w:tcW w:w="23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rPr>
          <w:jc w:val="center"/>
        </w:trPr>
        <w:tc>
          <w:tcPr>
            <w:tcW w:w="512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8.</w:t>
            </w:r>
          </w:p>
        </w:tc>
        <w:tc>
          <w:tcPr>
            <w:tcW w:w="6662" w:type="dxa"/>
          </w:tcPr>
          <w:p w:rsidR="00422AF4" w:rsidRPr="009216CE" w:rsidRDefault="00422AF4" w:rsidP="00422AF4">
            <w:pPr>
              <w:suppressAutoHyphens/>
              <w:jc w:val="both"/>
            </w:pPr>
            <w:r w:rsidRPr="009216CE">
              <w:t>Вы удовлетворены обучением в целом</w:t>
            </w:r>
          </w:p>
        </w:tc>
        <w:tc>
          <w:tcPr>
            <w:tcW w:w="23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rPr>
          <w:jc w:val="center"/>
        </w:trPr>
        <w:tc>
          <w:tcPr>
            <w:tcW w:w="512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9.</w:t>
            </w:r>
          </w:p>
        </w:tc>
        <w:tc>
          <w:tcPr>
            <w:tcW w:w="6662" w:type="dxa"/>
          </w:tcPr>
          <w:p w:rsidR="00422AF4" w:rsidRPr="009216CE" w:rsidRDefault="00422AF4" w:rsidP="00422AF4">
            <w:pPr>
              <w:suppressAutoHyphens/>
              <w:jc w:val="both"/>
            </w:pPr>
            <w:r w:rsidRPr="009216CE">
              <w:t>Заниматься было интересно</w:t>
            </w:r>
          </w:p>
        </w:tc>
        <w:tc>
          <w:tcPr>
            <w:tcW w:w="23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rPr>
          <w:jc w:val="center"/>
        </w:trPr>
        <w:tc>
          <w:tcPr>
            <w:tcW w:w="512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10.</w:t>
            </w:r>
          </w:p>
        </w:tc>
        <w:tc>
          <w:tcPr>
            <w:tcW w:w="6662" w:type="dxa"/>
          </w:tcPr>
          <w:p w:rsidR="00422AF4" w:rsidRPr="009216CE" w:rsidRDefault="00422AF4" w:rsidP="00422AF4">
            <w:pPr>
              <w:suppressAutoHyphens/>
              <w:jc w:val="both"/>
            </w:pPr>
            <w:r w:rsidRPr="009216CE">
              <w:t>Советы, полученные в Школе, выполнимы для Вас</w:t>
            </w:r>
          </w:p>
        </w:tc>
        <w:tc>
          <w:tcPr>
            <w:tcW w:w="23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rPr>
          <w:cantSplit/>
          <w:jc w:val="center"/>
        </w:trPr>
        <w:tc>
          <w:tcPr>
            <w:tcW w:w="512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11.</w:t>
            </w:r>
          </w:p>
        </w:tc>
        <w:tc>
          <w:tcPr>
            <w:tcW w:w="9029" w:type="dxa"/>
            <w:gridSpan w:val="2"/>
          </w:tcPr>
          <w:p w:rsidR="00422AF4" w:rsidRPr="009216CE" w:rsidRDefault="00422AF4" w:rsidP="00422AF4">
            <w:pPr>
              <w:suppressAutoHyphens/>
            </w:pPr>
            <w:r w:rsidRPr="009216CE">
              <w:t>Ваши пожелания по обучению в Школе</w:t>
            </w:r>
          </w:p>
        </w:tc>
      </w:tr>
      <w:tr w:rsidR="00422AF4" w:rsidRPr="009216CE" w:rsidTr="00422AF4">
        <w:trPr>
          <w:cantSplit/>
          <w:jc w:val="center"/>
        </w:trPr>
        <w:tc>
          <w:tcPr>
            <w:tcW w:w="512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9029" w:type="dxa"/>
            <w:gridSpan w:val="2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rPr>
          <w:cantSplit/>
          <w:jc w:val="center"/>
        </w:trPr>
        <w:tc>
          <w:tcPr>
            <w:tcW w:w="512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9029" w:type="dxa"/>
            <w:gridSpan w:val="2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</w:tbl>
    <w:p w:rsidR="00422AF4" w:rsidRPr="009216CE" w:rsidRDefault="00422AF4" w:rsidP="00FD2ACC">
      <w:pPr>
        <w:pStyle w:val="af8"/>
        <w:suppressAutoHyphens/>
        <w:ind w:firstLine="0"/>
        <w:jc w:val="left"/>
        <w:rPr>
          <w:caps/>
          <w:sz w:val="24"/>
          <w:szCs w:val="24"/>
        </w:rPr>
      </w:pPr>
    </w:p>
    <w:p w:rsidR="00983C39" w:rsidRDefault="00983C39" w:rsidP="00422AF4">
      <w:pPr>
        <w:pStyle w:val="af8"/>
        <w:suppressAutoHyphens/>
        <w:ind w:firstLine="0"/>
        <w:rPr>
          <w:caps/>
          <w:sz w:val="24"/>
          <w:szCs w:val="24"/>
        </w:rPr>
      </w:pPr>
    </w:p>
    <w:p w:rsidR="00422AF4" w:rsidRPr="009216CE" w:rsidRDefault="00FA3F0C" w:rsidP="00422AF4">
      <w:pPr>
        <w:pStyle w:val="af8"/>
        <w:suppressAutoHyphens/>
        <w:ind w:firstLine="0"/>
        <w:rPr>
          <w:caps/>
          <w:sz w:val="24"/>
          <w:szCs w:val="24"/>
        </w:rPr>
      </w:pPr>
      <w:r>
        <w:rPr>
          <w:caps/>
          <w:sz w:val="24"/>
          <w:szCs w:val="24"/>
        </w:rPr>
        <w:t>2.</w:t>
      </w:r>
      <w:r w:rsidR="00422AF4" w:rsidRPr="009216CE">
        <w:rPr>
          <w:caps/>
          <w:sz w:val="24"/>
          <w:szCs w:val="24"/>
        </w:rPr>
        <w:t>Вопросник</w:t>
      </w:r>
    </w:p>
    <w:p w:rsidR="00422AF4" w:rsidRPr="009216CE" w:rsidRDefault="00422AF4" w:rsidP="00422AF4">
      <w:pPr>
        <w:suppressAutoHyphens/>
        <w:jc w:val="center"/>
      </w:pPr>
      <w:r w:rsidRPr="009216CE">
        <w:t>по оценке знаний слушателей Школы здоровья по артериальной гипертонии</w:t>
      </w:r>
    </w:p>
    <w:p w:rsidR="00422AF4" w:rsidRPr="009216CE" w:rsidRDefault="00422AF4" w:rsidP="00422AF4">
      <w:pPr>
        <w:suppressAutoHyphens/>
        <w:jc w:val="center"/>
      </w:pPr>
    </w:p>
    <w:p w:rsidR="00422AF4" w:rsidRPr="009216CE" w:rsidRDefault="00422AF4" w:rsidP="00422AF4">
      <w:pPr>
        <w:suppressAutoHyphens/>
        <w:jc w:val="center"/>
      </w:pPr>
      <w:r w:rsidRPr="009216CE">
        <w:t>Дата «_____» ________________ 20    г.</w:t>
      </w:r>
    </w:p>
    <w:p w:rsidR="00422AF4" w:rsidRPr="009216CE" w:rsidRDefault="00422AF4" w:rsidP="00422AF4">
      <w:pPr>
        <w:suppressAutoHyphens/>
      </w:pPr>
      <w:r w:rsidRPr="009216CE">
        <w:t xml:space="preserve"> </w:t>
      </w:r>
    </w:p>
    <w:p w:rsidR="00422AF4" w:rsidRPr="009216CE" w:rsidRDefault="00422AF4" w:rsidP="00422AF4">
      <w:pPr>
        <w:suppressAutoHyphens/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52.95pt;margin-top:12.25pt;width:18.6pt;height:18pt;z-index:251660288">
            <v:textbox style="mso-next-textbox:#_x0000_s1026">
              <w:txbxContent>
                <w:p w:rsidR="00422AF4" w:rsidRDefault="00422AF4" w:rsidP="00422AF4">
                  <w:r>
                    <w:t>√</w:t>
                  </w:r>
                </w:p>
              </w:txbxContent>
            </v:textbox>
          </v:shape>
        </w:pict>
      </w:r>
      <w:r w:rsidRPr="009216CE">
        <w:t>Уважаемы</w:t>
      </w:r>
      <w:r w:rsidR="00EB766E" w:rsidRPr="009216CE">
        <w:t>й (</w:t>
      </w:r>
      <w:r w:rsidRPr="009216CE">
        <w:t>ая) слушатель Школы,</w:t>
      </w:r>
      <w:r w:rsidRPr="009216CE">
        <w:rPr>
          <w:b/>
        </w:rPr>
        <w:t xml:space="preserve"> </w:t>
      </w:r>
      <w:r w:rsidRPr="009216CE">
        <w:t>пожалуйста, прочтите внимательно нижеследующие утверждения и отметьте, согласны ли Вы с ними, поставив галочку      в соответствующем квадрате: «согласен» («Да»), «не согласен» («Нет»), «затрудняюсь ответить» («Не знаю»).</w:t>
      </w:r>
    </w:p>
    <w:p w:rsidR="00422AF4" w:rsidRPr="009216CE" w:rsidRDefault="00422AF4" w:rsidP="00422AF4">
      <w:pPr>
        <w:suppressAutoHyphens/>
        <w:jc w:val="both"/>
        <w:rPr>
          <w:i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229"/>
        <w:gridCol w:w="567"/>
        <w:gridCol w:w="567"/>
        <w:gridCol w:w="709"/>
      </w:tblGrid>
      <w:tr w:rsidR="00422AF4" w:rsidRPr="009216CE" w:rsidTr="00422AF4">
        <w:tc>
          <w:tcPr>
            <w:tcW w:w="426" w:type="dxa"/>
            <w:vMerge w:val="restart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№</w:t>
            </w:r>
          </w:p>
        </w:tc>
        <w:tc>
          <w:tcPr>
            <w:tcW w:w="7229" w:type="dxa"/>
            <w:vMerge w:val="restart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Утверждение</w:t>
            </w:r>
          </w:p>
        </w:tc>
        <w:tc>
          <w:tcPr>
            <w:tcW w:w="1843" w:type="dxa"/>
            <w:gridSpan w:val="3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Ответ</w:t>
            </w:r>
          </w:p>
        </w:tc>
      </w:tr>
      <w:tr w:rsidR="00422AF4" w:rsidRPr="009216CE" w:rsidTr="00422AF4">
        <w:tc>
          <w:tcPr>
            <w:tcW w:w="426" w:type="dxa"/>
            <w:vMerge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229" w:type="dxa"/>
            <w:vMerge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Да</w:t>
            </w:r>
          </w:p>
        </w:tc>
        <w:tc>
          <w:tcPr>
            <w:tcW w:w="567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 xml:space="preserve">Нет </w:t>
            </w:r>
          </w:p>
        </w:tc>
        <w:tc>
          <w:tcPr>
            <w:tcW w:w="709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Не знаю</w:t>
            </w: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</w:t>
            </w:r>
          </w:p>
        </w:tc>
        <w:tc>
          <w:tcPr>
            <w:tcW w:w="7229" w:type="dxa"/>
          </w:tcPr>
          <w:p w:rsidR="00422AF4" w:rsidRPr="009216CE" w:rsidRDefault="00422AF4" w:rsidP="00422AF4">
            <w:pPr>
              <w:suppressAutoHyphens/>
            </w:pPr>
            <w:r w:rsidRPr="009216CE">
              <w:t>Повышенным считается уровень АД 140/90 мм рт.ст. и выше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2</w:t>
            </w:r>
          </w:p>
        </w:tc>
        <w:tc>
          <w:tcPr>
            <w:tcW w:w="7229" w:type="dxa"/>
          </w:tcPr>
          <w:p w:rsidR="00422AF4" w:rsidRPr="009216CE" w:rsidRDefault="00422AF4" w:rsidP="00422AF4">
            <w:pPr>
              <w:suppressAutoHyphens/>
            </w:pPr>
            <w:r w:rsidRPr="009216CE">
              <w:t>АД нужно измерять только при ухудшении самочувствия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3</w:t>
            </w:r>
          </w:p>
        </w:tc>
        <w:tc>
          <w:tcPr>
            <w:tcW w:w="7229" w:type="dxa"/>
          </w:tcPr>
          <w:p w:rsidR="00422AF4" w:rsidRPr="009216CE" w:rsidRDefault="00422AF4" w:rsidP="00422AF4">
            <w:pPr>
              <w:suppressAutoHyphens/>
            </w:pPr>
            <w:r w:rsidRPr="009216CE">
              <w:t xml:space="preserve">При гипертоническом кризе необходимо принять таблетку (каптоприл или клофелин) и вызвать врача 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4</w:t>
            </w:r>
          </w:p>
        </w:tc>
        <w:tc>
          <w:tcPr>
            <w:tcW w:w="7229" w:type="dxa"/>
          </w:tcPr>
          <w:p w:rsidR="00422AF4" w:rsidRPr="009216CE" w:rsidRDefault="00422AF4" w:rsidP="00422AF4">
            <w:pPr>
              <w:suppressAutoHyphens/>
            </w:pPr>
            <w:r w:rsidRPr="009216CE">
              <w:t>Если гипертония хорошо переносится, то она не требует лечения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5</w:t>
            </w:r>
          </w:p>
        </w:tc>
        <w:tc>
          <w:tcPr>
            <w:tcW w:w="7229" w:type="dxa"/>
          </w:tcPr>
          <w:p w:rsidR="00422AF4" w:rsidRPr="009216CE" w:rsidRDefault="00422AF4" w:rsidP="00422AF4">
            <w:pPr>
              <w:suppressAutoHyphens/>
            </w:pPr>
            <w:r w:rsidRPr="009216CE">
              <w:t>Избыточная масса тела не влияет на уровень АД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6</w:t>
            </w:r>
          </w:p>
        </w:tc>
        <w:tc>
          <w:tcPr>
            <w:tcW w:w="7229" w:type="dxa"/>
          </w:tcPr>
          <w:p w:rsidR="00422AF4" w:rsidRPr="009216CE" w:rsidRDefault="00422AF4" w:rsidP="00422AF4">
            <w:pPr>
              <w:suppressAutoHyphens/>
            </w:pPr>
            <w:r w:rsidRPr="009216CE">
              <w:t>Повышению АД способствует курение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7</w:t>
            </w:r>
          </w:p>
        </w:tc>
        <w:tc>
          <w:tcPr>
            <w:tcW w:w="7229" w:type="dxa"/>
          </w:tcPr>
          <w:p w:rsidR="00422AF4" w:rsidRPr="009216CE" w:rsidRDefault="00422AF4" w:rsidP="00422AF4">
            <w:pPr>
              <w:suppressAutoHyphens/>
            </w:pPr>
            <w:r w:rsidRPr="009216CE">
              <w:t>Низкая физическая активность способствует понижению АД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8</w:t>
            </w:r>
          </w:p>
        </w:tc>
        <w:tc>
          <w:tcPr>
            <w:tcW w:w="7229" w:type="dxa"/>
          </w:tcPr>
          <w:p w:rsidR="00422AF4" w:rsidRPr="009216CE" w:rsidRDefault="00422AF4" w:rsidP="00422AF4">
            <w:pPr>
              <w:suppressAutoHyphens/>
            </w:pPr>
            <w:r w:rsidRPr="009216CE">
              <w:t>Наследственность повышает риск повышения АД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9</w:t>
            </w:r>
          </w:p>
        </w:tc>
        <w:tc>
          <w:tcPr>
            <w:tcW w:w="7229" w:type="dxa"/>
          </w:tcPr>
          <w:p w:rsidR="00422AF4" w:rsidRPr="009216CE" w:rsidRDefault="00422AF4" w:rsidP="00422AF4">
            <w:pPr>
              <w:suppressAutoHyphens/>
            </w:pPr>
            <w:r w:rsidRPr="009216CE">
              <w:t>Ежедневное употребление небольших доз алкоголя полезно для здоровья, особенно при гипертонии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10</w:t>
            </w:r>
          </w:p>
        </w:tc>
        <w:tc>
          <w:tcPr>
            <w:tcW w:w="7229" w:type="dxa"/>
          </w:tcPr>
          <w:p w:rsidR="00422AF4" w:rsidRPr="009216CE" w:rsidRDefault="00422AF4" w:rsidP="00422AF4">
            <w:pPr>
              <w:suppressAutoHyphens/>
            </w:pPr>
            <w:r w:rsidRPr="009216CE">
              <w:t>При гипертонии необходимо ограничить потребление соли до 3-</w:t>
            </w:r>
            <w:smartTag w:uri="urn:schemas-microsoft-com:office:smarttags" w:element="metricconverter">
              <w:smartTagPr>
                <w:attr w:name="ProductID" w:val="5 г"/>
              </w:smartTagPr>
              <w:r w:rsidRPr="009216CE">
                <w:t>5 г</w:t>
              </w:r>
            </w:smartTag>
            <w:r w:rsidRPr="009216CE">
              <w:t xml:space="preserve"> в сутки (1 чайная ложка без верха)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11</w:t>
            </w:r>
          </w:p>
        </w:tc>
        <w:tc>
          <w:tcPr>
            <w:tcW w:w="7229" w:type="dxa"/>
          </w:tcPr>
          <w:p w:rsidR="00422AF4" w:rsidRPr="009216CE" w:rsidRDefault="00422AF4" w:rsidP="00422AF4">
            <w:pPr>
              <w:suppressAutoHyphens/>
            </w:pPr>
            <w:r w:rsidRPr="009216CE">
              <w:t>Для улучшения здоровья необходимо ходить пешком в умеренном темпе (с ускорением) не менее 30 минут в день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12</w:t>
            </w:r>
          </w:p>
        </w:tc>
        <w:tc>
          <w:tcPr>
            <w:tcW w:w="7229" w:type="dxa"/>
          </w:tcPr>
          <w:p w:rsidR="00422AF4" w:rsidRPr="009216CE" w:rsidRDefault="00422AF4" w:rsidP="00422AF4">
            <w:pPr>
              <w:suppressAutoHyphens/>
            </w:pPr>
            <w:r w:rsidRPr="009216CE">
              <w:t>Для снижения риска осложнений гипертонии достаточно контролировать только уровень АД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</w:tbl>
    <w:p w:rsidR="00422AF4" w:rsidRPr="00867CC2" w:rsidRDefault="00422AF4" w:rsidP="00867CC2">
      <w:pPr>
        <w:suppressAutoHyphens/>
        <w:jc w:val="both"/>
        <w:rPr>
          <w:i/>
        </w:rPr>
      </w:pPr>
      <w:r w:rsidRPr="009216CE">
        <w:rPr>
          <w:i/>
        </w:rPr>
        <w:t xml:space="preserve">Утверждения 1,3,6,7,8,10,11 – правильные, 2,4,5,9,12 – неправильные. </w:t>
      </w:r>
    </w:p>
    <w:p w:rsidR="00867CC2" w:rsidRDefault="00867CC2" w:rsidP="00422AF4">
      <w:pPr>
        <w:pStyle w:val="af8"/>
        <w:suppressAutoHyphens/>
        <w:ind w:firstLine="0"/>
        <w:rPr>
          <w:caps/>
          <w:sz w:val="24"/>
          <w:szCs w:val="24"/>
        </w:rPr>
      </w:pPr>
    </w:p>
    <w:p w:rsidR="00422AF4" w:rsidRPr="009216CE" w:rsidRDefault="00FA3F0C" w:rsidP="00422AF4">
      <w:pPr>
        <w:pStyle w:val="af8"/>
        <w:suppressAutoHyphens/>
        <w:ind w:firstLine="0"/>
        <w:rPr>
          <w:caps/>
          <w:sz w:val="24"/>
          <w:szCs w:val="24"/>
        </w:rPr>
      </w:pPr>
      <w:r>
        <w:rPr>
          <w:caps/>
          <w:sz w:val="24"/>
          <w:szCs w:val="24"/>
        </w:rPr>
        <w:t>3.</w:t>
      </w:r>
      <w:r w:rsidR="00422AF4" w:rsidRPr="009216CE">
        <w:rPr>
          <w:caps/>
          <w:sz w:val="24"/>
          <w:szCs w:val="24"/>
        </w:rPr>
        <w:t>Вопросник</w:t>
      </w:r>
    </w:p>
    <w:p w:rsidR="00422AF4" w:rsidRPr="009216CE" w:rsidRDefault="00422AF4" w:rsidP="00422AF4">
      <w:pPr>
        <w:suppressAutoHyphens/>
        <w:jc w:val="center"/>
      </w:pPr>
      <w:r w:rsidRPr="009216CE">
        <w:t>по оценке знаний слушателей Школы здоровья по бронхиальной астме</w:t>
      </w:r>
    </w:p>
    <w:p w:rsidR="00422AF4" w:rsidRPr="009216CE" w:rsidRDefault="00422AF4" w:rsidP="00422AF4">
      <w:pPr>
        <w:suppressAutoHyphens/>
        <w:jc w:val="center"/>
      </w:pPr>
    </w:p>
    <w:p w:rsidR="00422AF4" w:rsidRPr="009216CE" w:rsidRDefault="00422AF4" w:rsidP="00422AF4">
      <w:pPr>
        <w:suppressAutoHyphens/>
        <w:jc w:val="center"/>
      </w:pPr>
      <w:r w:rsidRPr="009216CE">
        <w:t>Дата «_____» ________________ 20    г.</w:t>
      </w:r>
    </w:p>
    <w:p w:rsidR="00422AF4" w:rsidRPr="009216CE" w:rsidRDefault="00422AF4" w:rsidP="00422AF4">
      <w:pPr>
        <w:suppressAutoHyphens/>
        <w:jc w:val="center"/>
      </w:pPr>
      <w:r w:rsidRPr="009216CE">
        <w:t xml:space="preserve"> </w:t>
      </w:r>
    </w:p>
    <w:p w:rsidR="00422AF4" w:rsidRPr="009216CE" w:rsidRDefault="00422AF4" w:rsidP="00422AF4">
      <w:pPr>
        <w:suppressAutoHyphens/>
        <w:jc w:val="both"/>
      </w:pPr>
      <w:r>
        <w:rPr>
          <w:noProof/>
        </w:rPr>
        <w:pict>
          <v:shape id="_x0000_s1027" type="#_x0000_t109" style="position:absolute;left:0;text-align:left;margin-left:352.95pt;margin-top:14pt;width:18.6pt;height:18pt;z-index:251661312">
            <v:textbox style="mso-next-textbox:#_x0000_s1027">
              <w:txbxContent>
                <w:p w:rsidR="00422AF4" w:rsidRDefault="00422AF4" w:rsidP="00422AF4">
                  <w:r>
                    <w:t>√</w:t>
                  </w:r>
                </w:p>
              </w:txbxContent>
            </v:textbox>
          </v:shape>
        </w:pict>
      </w:r>
      <w:r w:rsidRPr="009216CE">
        <w:t>Уважаемый(ая) слушатель Школы,</w:t>
      </w:r>
      <w:r w:rsidRPr="009216CE">
        <w:rPr>
          <w:b/>
        </w:rPr>
        <w:t xml:space="preserve"> </w:t>
      </w:r>
      <w:r w:rsidRPr="009216CE">
        <w:t>пожалуйста, прочтите внимательно нижеследующие утверждения и отметьте, согласны ли Вы с ними, поставив галочку        в соответствующем квадрате: «согласен» («Да»), «не согласен» («Нет»), «затрудняюсь ответить» («Не знаю»).</w:t>
      </w:r>
    </w:p>
    <w:p w:rsidR="00422AF4" w:rsidRPr="009216CE" w:rsidRDefault="00422AF4" w:rsidP="00422AF4">
      <w:pPr>
        <w:suppressAutoHyphens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7"/>
        <w:gridCol w:w="567"/>
        <w:gridCol w:w="709"/>
        <w:gridCol w:w="709"/>
      </w:tblGrid>
      <w:tr w:rsidR="00422AF4" w:rsidRPr="009216CE" w:rsidTr="00422AF4">
        <w:tc>
          <w:tcPr>
            <w:tcW w:w="426" w:type="dxa"/>
            <w:vMerge w:val="restart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№</w:t>
            </w:r>
          </w:p>
        </w:tc>
        <w:tc>
          <w:tcPr>
            <w:tcW w:w="7087" w:type="dxa"/>
            <w:vMerge w:val="restart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Утверждение</w:t>
            </w:r>
          </w:p>
        </w:tc>
        <w:tc>
          <w:tcPr>
            <w:tcW w:w="1985" w:type="dxa"/>
            <w:gridSpan w:val="3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Ответ</w:t>
            </w:r>
          </w:p>
        </w:tc>
      </w:tr>
      <w:tr w:rsidR="00422AF4" w:rsidRPr="009216CE" w:rsidTr="00422AF4">
        <w:tc>
          <w:tcPr>
            <w:tcW w:w="426" w:type="dxa"/>
            <w:vMerge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87" w:type="dxa"/>
            <w:vMerge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Да</w:t>
            </w:r>
          </w:p>
        </w:tc>
        <w:tc>
          <w:tcPr>
            <w:tcW w:w="709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 xml:space="preserve">Нет </w:t>
            </w:r>
          </w:p>
        </w:tc>
        <w:tc>
          <w:tcPr>
            <w:tcW w:w="709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Не знаю</w:t>
            </w: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Бронхиальную астму нельзя вылечить, но ее можно контролировать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2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Пикфлоуметрию желательно проводить ежедневно для того, чтобы определить, насколько хорошо контролируется астма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3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Пикфлоуметр необходимо использовать только при ухудшении самочувствия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4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Во время приступа бронхиальной астмы необходимо сделать 2 ингаляции бронхорасширяющего препарата короткого действия (сальбутамол, вентолин, беротек) и при отсутствии эффекта вызвать врача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5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Если астма хорошо переносится, то она не требует лечения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6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Физическая нагрузка может вызвать приступ астмы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7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Простуда может вызвать обострение бронхиальной астмы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8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Присутствие животных в доме может ухудшать течение бронхиальной астмы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9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При бронхиальной астме каждый день нужно принимать профилактическое лекарство для защиты легких и предотвращения приступов астмы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10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Ежедневное использование профилактического лекарства от астмы небезопасно для здоровья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11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 xml:space="preserve">Ингаляторы для лечения астмы эффективнее и безопаснее таблеток 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12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 xml:space="preserve">Частое (больше четырех раз) ежедневное использование бронхорасширяющего лекарства – обычное явление при бронхиальной астме и не является поводом для обращения к врачу 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</w:tbl>
    <w:p w:rsidR="00422AF4" w:rsidRPr="009216CE" w:rsidRDefault="00422AF4" w:rsidP="00422AF4">
      <w:pPr>
        <w:suppressAutoHyphens/>
        <w:jc w:val="both"/>
        <w:rPr>
          <w:i/>
        </w:rPr>
      </w:pPr>
      <w:r w:rsidRPr="009216CE">
        <w:rPr>
          <w:i/>
        </w:rPr>
        <w:t xml:space="preserve">Утверждения 1,2,4,6,7,8,9,11 – правильные, 3,5,10,12 – неправильные. </w:t>
      </w:r>
    </w:p>
    <w:p w:rsidR="00422AF4" w:rsidRPr="009216CE" w:rsidRDefault="00422AF4" w:rsidP="00422AF4">
      <w:pPr>
        <w:pStyle w:val="af8"/>
        <w:suppressAutoHyphens/>
        <w:ind w:firstLine="0"/>
        <w:jc w:val="left"/>
        <w:rPr>
          <w:caps/>
          <w:sz w:val="24"/>
          <w:szCs w:val="24"/>
        </w:rPr>
      </w:pPr>
    </w:p>
    <w:p w:rsidR="00422AF4" w:rsidRDefault="00422AF4" w:rsidP="00422AF4">
      <w:pPr>
        <w:pStyle w:val="af8"/>
        <w:suppressAutoHyphens/>
        <w:ind w:firstLine="0"/>
        <w:rPr>
          <w:caps/>
          <w:sz w:val="24"/>
          <w:szCs w:val="24"/>
        </w:rPr>
      </w:pPr>
    </w:p>
    <w:p w:rsidR="00EB766E" w:rsidRDefault="00EB766E" w:rsidP="00422AF4">
      <w:pPr>
        <w:pStyle w:val="af8"/>
        <w:suppressAutoHyphens/>
        <w:ind w:firstLine="0"/>
        <w:rPr>
          <w:caps/>
          <w:sz w:val="24"/>
          <w:szCs w:val="24"/>
        </w:rPr>
      </w:pPr>
    </w:p>
    <w:p w:rsidR="00EB766E" w:rsidRDefault="00EB766E" w:rsidP="00422AF4">
      <w:pPr>
        <w:pStyle w:val="af8"/>
        <w:suppressAutoHyphens/>
        <w:ind w:firstLine="0"/>
        <w:rPr>
          <w:caps/>
          <w:sz w:val="24"/>
          <w:szCs w:val="24"/>
        </w:rPr>
      </w:pPr>
    </w:p>
    <w:p w:rsidR="00EB766E" w:rsidRDefault="00EB766E" w:rsidP="00422AF4">
      <w:pPr>
        <w:pStyle w:val="af8"/>
        <w:suppressAutoHyphens/>
        <w:ind w:firstLine="0"/>
        <w:rPr>
          <w:caps/>
          <w:sz w:val="24"/>
          <w:szCs w:val="24"/>
        </w:rPr>
      </w:pPr>
    </w:p>
    <w:p w:rsidR="00EB766E" w:rsidRDefault="00EB766E" w:rsidP="00422AF4">
      <w:pPr>
        <w:pStyle w:val="af8"/>
        <w:suppressAutoHyphens/>
        <w:ind w:firstLine="0"/>
        <w:rPr>
          <w:caps/>
          <w:sz w:val="24"/>
          <w:szCs w:val="24"/>
        </w:rPr>
      </w:pPr>
    </w:p>
    <w:p w:rsidR="00EB766E" w:rsidRDefault="00EB766E" w:rsidP="00422AF4">
      <w:pPr>
        <w:pStyle w:val="af8"/>
        <w:suppressAutoHyphens/>
        <w:ind w:firstLine="0"/>
        <w:rPr>
          <w:caps/>
          <w:sz w:val="24"/>
          <w:szCs w:val="24"/>
        </w:rPr>
      </w:pPr>
    </w:p>
    <w:p w:rsidR="00EB766E" w:rsidRDefault="00EB766E" w:rsidP="00422AF4">
      <w:pPr>
        <w:pStyle w:val="af8"/>
        <w:suppressAutoHyphens/>
        <w:ind w:firstLine="0"/>
        <w:rPr>
          <w:caps/>
          <w:sz w:val="24"/>
          <w:szCs w:val="24"/>
        </w:rPr>
      </w:pPr>
    </w:p>
    <w:p w:rsidR="00EB766E" w:rsidRDefault="00EB766E" w:rsidP="00422AF4">
      <w:pPr>
        <w:pStyle w:val="af8"/>
        <w:suppressAutoHyphens/>
        <w:ind w:firstLine="0"/>
        <w:rPr>
          <w:caps/>
          <w:sz w:val="24"/>
          <w:szCs w:val="24"/>
        </w:rPr>
      </w:pPr>
    </w:p>
    <w:p w:rsidR="00EB766E" w:rsidRDefault="00EB766E" w:rsidP="00422AF4">
      <w:pPr>
        <w:pStyle w:val="af8"/>
        <w:suppressAutoHyphens/>
        <w:ind w:firstLine="0"/>
        <w:rPr>
          <w:caps/>
          <w:sz w:val="24"/>
          <w:szCs w:val="24"/>
        </w:rPr>
      </w:pPr>
    </w:p>
    <w:p w:rsidR="00EB766E" w:rsidRPr="009216CE" w:rsidRDefault="00EB766E" w:rsidP="00422AF4">
      <w:pPr>
        <w:pStyle w:val="af8"/>
        <w:suppressAutoHyphens/>
        <w:ind w:firstLine="0"/>
        <w:rPr>
          <w:caps/>
          <w:sz w:val="24"/>
          <w:szCs w:val="24"/>
        </w:rPr>
      </w:pPr>
    </w:p>
    <w:p w:rsidR="00422AF4" w:rsidRPr="009216CE" w:rsidRDefault="00FA3F0C" w:rsidP="00422AF4">
      <w:pPr>
        <w:pStyle w:val="af8"/>
        <w:suppressAutoHyphens/>
        <w:ind w:firstLine="0"/>
        <w:rPr>
          <w:caps/>
          <w:sz w:val="24"/>
          <w:szCs w:val="24"/>
        </w:rPr>
      </w:pPr>
      <w:r>
        <w:rPr>
          <w:caps/>
          <w:sz w:val="24"/>
          <w:szCs w:val="24"/>
        </w:rPr>
        <w:t>4.</w:t>
      </w:r>
      <w:r w:rsidR="00422AF4" w:rsidRPr="009216CE">
        <w:rPr>
          <w:caps/>
          <w:sz w:val="24"/>
          <w:szCs w:val="24"/>
        </w:rPr>
        <w:t>Вопросник</w:t>
      </w:r>
    </w:p>
    <w:p w:rsidR="00422AF4" w:rsidRPr="009216CE" w:rsidRDefault="00422AF4" w:rsidP="00422AF4">
      <w:pPr>
        <w:suppressAutoHyphens/>
        <w:jc w:val="center"/>
      </w:pPr>
      <w:r w:rsidRPr="009216CE">
        <w:t>по оценке знаний слушателей Школы здоровья по сахарному диабету 2 типа</w:t>
      </w:r>
    </w:p>
    <w:p w:rsidR="00422AF4" w:rsidRPr="009216CE" w:rsidRDefault="00422AF4" w:rsidP="00422AF4">
      <w:pPr>
        <w:suppressAutoHyphens/>
        <w:jc w:val="center"/>
      </w:pPr>
    </w:p>
    <w:p w:rsidR="00422AF4" w:rsidRPr="009216CE" w:rsidRDefault="00422AF4" w:rsidP="00422AF4">
      <w:pPr>
        <w:suppressAutoHyphens/>
        <w:jc w:val="center"/>
      </w:pPr>
      <w:r w:rsidRPr="009216CE">
        <w:t xml:space="preserve"> Дата «_____» ________________ 20    г.</w:t>
      </w:r>
    </w:p>
    <w:p w:rsidR="00422AF4" w:rsidRPr="009216CE" w:rsidRDefault="00422AF4" w:rsidP="00422AF4">
      <w:pPr>
        <w:suppressAutoHyphens/>
        <w:jc w:val="center"/>
      </w:pPr>
    </w:p>
    <w:p w:rsidR="00422AF4" w:rsidRPr="009216CE" w:rsidRDefault="00422AF4" w:rsidP="00422AF4">
      <w:pPr>
        <w:suppressAutoHyphens/>
        <w:jc w:val="both"/>
      </w:pPr>
      <w:r>
        <w:rPr>
          <w:noProof/>
        </w:rPr>
        <w:pict>
          <v:shape id="_x0000_s1028" type="#_x0000_t109" style="position:absolute;left:0;text-align:left;margin-left:354.85pt;margin-top:11.6pt;width:18.5pt;height:18pt;z-index:251662336">
            <v:textbox style="mso-next-textbox:#_x0000_s1028">
              <w:txbxContent>
                <w:p w:rsidR="00422AF4" w:rsidRDefault="00422AF4" w:rsidP="00422AF4">
                  <w:r>
                    <w:t>√</w:t>
                  </w:r>
                </w:p>
              </w:txbxContent>
            </v:textbox>
          </v:shape>
        </w:pict>
      </w:r>
      <w:r w:rsidRPr="009216CE">
        <w:t>Уважаемый(ая) слушатель Школы,</w:t>
      </w:r>
      <w:r w:rsidRPr="009216CE">
        <w:rPr>
          <w:b/>
        </w:rPr>
        <w:t xml:space="preserve"> </w:t>
      </w:r>
      <w:r w:rsidRPr="009216CE">
        <w:t>пожалуйста, прочтите внимательно нижеследующие утверждения и отметьте, согласны ли Вы с ними, поставив галочку      в соответствующем квадрате: «согласен» («Да»), «не согласен» («Нет»), «затрудняюсь ответить» («Не знаю»).</w:t>
      </w:r>
    </w:p>
    <w:p w:rsidR="00422AF4" w:rsidRPr="009216CE" w:rsidRDefault="00422AF4" w:rsidP="00422AF4">
      <w:pPr>
        <w:suppressAutoHyphens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7"/>
        <w:gridCol w:w="567"/>
        <w:gridCol w:w="709"/>
        <w:gridCol w:w="709"/>
      </w:tblGrid>
      <w:tr w:rsidR="00422AF4" w:rsidRPr="009216CE" w:rsidTr="00422AF4">
        <w:tc>
          <w:tcPr>
            <w:tcW w:w="426" w:type="dxa"/>
            <w:vMerge w:val="restart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№</w:t>
            </w:r>
          </w:p>
        </w:tc>
        <w:tc>
          <w:tcPr>
            <w:tcW w:w="7087" w:type="dxa"/>
            <w:vMerge w:val="restart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Утверждение</w:t>
            </w:r>
          </w:p>
        </w:tc>
        <w:tc>
          <w:tcPr>
            <w:tcW w:w="1985" w:type="dxa"/>
            <w:gridSpan w:val="3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Ответ</w:t>
            </w:r>
          </w:p>
        </w:tc>
      </w:tr>
      <w:tr w:rsidR="00422AF4" w:rsidRPr="009216CE" w:rsidTr="00422AF4">
        <w:tc>
          <w:tcPr>
            <w:tcW w:w="426" w:type="dxa"/>
            <w:vMerge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87" w:type="dxa"/>
            <w:vMerge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567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Да</w:t>
            </w:r>
          </w:p>
        </w:tc>
        <w:tc>
          <w:tcPr>
            <w:tcW w:w="709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Нет</w:t>
            </w:r>
          </w:p>
        </w:tc>
        <w:tc>
          <w:tcPr>
            <w:tcW w:w="709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Не знаю</w:t>
            </w: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Повышенным считается уровень сахара выше 5,5 ммоль/л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2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Повышение сахара крови всегда сопровождается ухудшением самочувствия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3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 xml:space="preserve">При резком снижении сахара крови лучше всего принять стакан сладкого напитка 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4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Если организму не хватает инсулина, то уровень сахара крови понижается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5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Самоконтроль уровня сахара желательно проводить перед едой и через 1-2 часа после еды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6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Лишний вес способствует повышению сахара крови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7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Физические нагрузки способствуют снижению сахара крови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8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Ежедневное употребление небольших доз алкоголя полезно для здоровья, особенно при сахарном диабете, так как способствует снижению сахара крови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9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При сахарном диабете пища должна содержать большой объем клетчатки (растительных волокон) в основном в виде овощей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10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Для улучшения здоровья при сахарном диабете необходимо ходить пешком в умеренном темпе не менее 30 минут в день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11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Нормальные показатели сахара крови можно поддерживать только с помощью сахароснижающих таблеток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  <w:tr w:rsidR="00422AF4" w:rsidRPr="009216CE" w:rsidTr="00422AF4">
        <w:tc>
          <w:tcPr>
            <w:tcW w:w="426" w:type="dxa"/>
            <w:vAlign w:val="center"/>
          </w:tcPr>
          <w:p w:rsidR="00422AF4" w:rsidRPr="009216CE" w:rsidRDefault="00422AF4" w:rsidP="00422AF4">
            <w:pPr>
              <w:suppressAutoHyphens/>
              <w:jc w:val="center"/>
            </w:pPr>
            <w:r w:rsidRPr="009216CE">
              <w:t>12</w:t>
            </w:r>
          </w:p>
        </w:tc>
        <w:tc>
          <w:tcPr>
            <w:tcW w:w="7087" w:type="dxa"/>
          </w:tcPr>
          <w:p w:rsidR="00422AF4" w:rsidRPr="009216CE" w:rsidRDefault="00422AF4" w:rsidP="00422AF4">
            <w:pPr>
              <w:suppressAutoHyphens/>
            </w:pPr>
            <w:r w:rsidRPr="009216CE">
              <w:t>Для снижения риска осложнений сахарного диабета достаточно контролировать только уровень сахара крови</w:t>
            </w:r>
          </w:p>
        </w:tc>
        <w:tc>
          <w:tcPr>
            <w:tcW w:w="567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  <w:tc>
          <w:tcPr>
            <w:tcW w:w="709" w:type="dxa"/>
          </w:tcPr>
          <w:p w:rsidR="00422AF4" w:rsidRPr="009216CE" w:rsidRDefault="00422AF4" w:rsidP="00422AF4">
            <w:pPr>
              <w:suppressAutoHyphens/>
              <w:jc w:val="center"/>
            </w:pPr>
          </w:p>
        </w:tc>
      </w:tr>
    </w:tbl>
    <w:p w:rsidR="00422AF4" w:rsidRPr="009216CE" w:rsidRDefault="00422AF4" w:rsidP="00422AF4">
      <w:pPr>
        <w:suppressAutoHyphens/>
        <w:jc w:val="both"/>
        <w:rPr>
          <w:i/>
        </w:rPr>
      </w:pPr>
      <w:r w:rsidRPr="009216CE">
        <w:rPr>
          <w:i/>
        </w:rPr>
        <w:t xml:space="preserve">Утверждения 1,3,5,6,7,9,10 – правильные, 2,4,8,11,12 – неправильные. </w:t>
      </w:r>
    </w:p>
    <w:p w:rsidR="00AA4364" w:rsidRDefault="00AA4364" w:rsidP="00AA4364">
      <w:pPr>
        <w:suppressAutoHyphens/>
        <w:jc w:val="center"/>
        <w:rPr>
          <w:b/>
        </w:rPr>
      </w:pPr>
    </w:p>
    <w:p w:rsidR="00AA4364" w:rsidRDefault="00AA4364" w:rsidP="00AA4364">
      <w:pPr>
        <w:suppressAutoHyphens/>
        <w:jc w:val="center"/>
        <w:rPr>
          <w:b/>
        </w:rPr>
      </w:pPr>
    </w:p>
    <w:p w:rsidR="00EB766E" w:rsidRDefault="00EB766E" w:rsidP="00AA4364">
      <w:pPr>
        <w:suppressAutoHyphens/>
        <w:jc w:val="center"/>
        <w:rPr>
          <w:b/>
        </w:rPr>
      </w:pPr>
    </w:p>
    <w:p w:rsidR="00EB766E" w:rsidRDefault="00EB766E" w:rsidP="00AA4364">
      <w:pPr>
        <w:suppressAutoHyphens/>
        <w:jc w:val="center"/>
        <w:rPr>
          <w:b/>
        </w:rPr>
      </w:pPr>
    </w:p>
    <w:p w:rsidR="00EB766E" w:rsidRDefault="00EB766E" w:rsidP="00AA4364">
      <w:pPr>
        <w:suppressAutoHyphens/>
        <w:jc w:val="center"/>
        <w:rPr>
          <w:b/>
        </w:rPr>
      </w:pPr>
    </w:p>
    <w:p w:rsidR="00EB766E" w:rsidRDefault="00EB766E" w:rsidP="00AA4364">
      <w:pPr>
        <w:suppressAutoHyphens/>
        <w:jc w:val="center"/>
        <w:rPr>
          <w:b/>
        </w:rPr>
      </w:pPr>
    </w:p>
    <w:p w:rsidR="00EB766E" w:rsidRDefault="00EB766E" w:rsidP="00AA4364">
      <w:pPr>
        <w:suppressAutoHyphens/>
        <w:jc w:val="center"/>
        <w:rPr>
          <w:b/>
        </w:rPr>
      </w:pPr>
    </w:p>
    <w:p w:rsidR="00EB766E" w:rsidRDefault="00EB766E" w:rsidP="00AA4364">
      <w:pPr>
        <w:suppressAutoHyphens/>
        <w:jc w:val="center"/>
        <w:rPr>
          <w:b/>
        </w:rPr>
      </w:pPr>
    </w:p>
    <w:p w:rsidR="00EB766E" w:rsidRDefault="00EB766E" w:rsidP="00AA4364">
      <w:pPr>
        <w:suppressAutoHyphens/>
        <w:jc w:val="center"/>
        <w:rPr>
          <w:b/>
        </w:rPr>
      </w:pPr>
    </w:p>
    <w:p w:rsidR="00EB766E" w:rsidRDefault="00EB766E" w:rsidP="00AA4364">
      <w:pPr>
        <w:suppressAutoHyphens/>
        <w:jc w:val="center"/>
        <w:rPr>
          <w:b/>
        </w:rPr>
      </w:pPr>
    </w:p>
    <w:p w:rsidR="00EB766E" w:rsidRDefault="00EB766E" w:rsidP="00AA4364">
      <w:pPr>
        <w:suppressAutoHyphens/>
        <w:jc w:val="center"/>
        <w:rPr>
          <w:b/>
        </w:rPr>
      </w:pPr>
    </w:p>
    <w:p w:rsidR="00EB766E" w:rsidRDefault="00EB766E" w:rsidP="00AA4364">
      <w:pPr>
        <w:suppressAutoHyphens/>
        <w:jc w:val="center"/>
        <w:rPr>
          <w:b/>
        </w:rPr>
      </w:pPr>
    </w:p>
    <w:p w:rsidR="00EB766E" w:rsidRDefault="00EB766E" w:rsidP="00AA4364">
      <w:pPr>
        <w:suppressAutoHyphens/>
        <w:jc w:val="center"/>
        <w:rPr>
          <w:b/>
        </w:rPr>
      </w:pPr>
    </w:p>
    <w:p w:rsidR="00EB766E" w:rsidRDefault="00EB766E" w:rsidP="00AA4364">
      <w:pPr>
        <w:suppressAutoHyphens/>
        <w:jc w:val="center"/>
        <w:rPr>
          <w:b/>
        </w:rPr>
      </w:pPr>
    </w:p>
    <w:p w:rsidR="00EB766E" w:rsidRDefault="00EB766E" w:rsidP="00AA4364">
      <w:pPr>
        <w:suppressAutoHyphens/>
        <w:jc w:val="center"/>
        <w:rPr>
          <w:b/>
        </w:rPr>
      </w:pPr>
    </w:p>
    <w:p w:rsidR="00AA4364" w:rsidRPr="009216CE" w:rsidRDefault="00FA3F0C" w:rsidP="00AA4364">
      <w:pPr>
        <w:suppressAutoHyphens/>
        <w:jc w:val="center"/>
        <w:rPr>
          <w:b/>
        </w:rPr>
      </w:pPr>
      <w:r>
        <w:rPr>
          <w:b/>
        </w:rPr>
        <w:t>5.</w:t>
      </w:r>
      <w:r w:rsidR="00AA4364" w:rsidRPr="009216CE">
        <w:rPr>
          <w:b/>
        </w:rPr>
        <w:t>Анкета Д. Хорна для определения типа курительного поведения</w:t>
      </w:r>
    </w:p>
    <w:p w:rsidR="00AA4364" w:rsidRPr="009216CE" w:rsidRDefault="00AA4364" w:rsidP="00AA4364">
      <w:pPr>
        <w:suppressAutoHyphens/>
        <w:ind w:firstLine="709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5400"/>
        <w:gridCol w:w="719"/>
        <w:gridCol w:w="719"/>
        <w:gridCol w:w="719"/>
        <w:gridCol w:w="719"/>
        <w:gridCol w:w="720"/>
      </w:tblGrid>
      <w:tr w:rsidR="00AA4364" w:rsidRPr="009216CE" w:rsidTr="00E014B0">
        <w:trPr>
          <w:cantSplit/>
          <w:trHeight w:val="1159"/>
        </w:trPr>
        <w:tc>
          <w:tcPr>
            <w:tcW w:w="5760" w:type="dxa"/>
            <w:gridSpan w:val="2"/>
            <w:vAlign w:val="center"/>
          </w:tcPr>
          <w:p w:rsidR="00AA4364" w:rsidRPr="009216CE" w:rsidRDefault="00AA4364" w:rsidP="00E014B0">
            <w:r w:rsidRPr="009216CE">
              <w:t>Вопрос</w:t>
            </w:r>
          </w:p>
        </w:tc>
        <w:tc>
          <w:tcPr>
            <w:tcW w:w="719" w:type="dxa"/>
            <w:textDirection w:val="btLr"/>
            <w:vAlign w:val="center"/>
          </w:tcPr>
          <w:p w:rsidR="00AA4364" w:rsidRPr="009216CE" w:rsidRDefault="00AA4364" w:rsidP="00E014B0">
            <w:pPr>
              <w:ind w:left="113" w:right="113"/>
              <w:jc w:val="center"/>
            </w:pPr>
            <w:r w:rsidRPr="009216CE">
              <w:t>Всегда</w:t>
            </w:r>
          </w:p>
        </w:tc>
        <w:tc>
          <w:tcPr>
            <w:tcW w:w="719" w:type="dxa"/>
            <w:textDirection w:val="btLr"/>
            <w:vAlign w:val="center"/>
          </w:tcPr>
          <w:p w:rsidR="00AA4364" w:rsidRPr="009216CE" w:rsidRDefault="00AA4364" w:rsidP="00E014B0">
            <w:pPr>
              <w:ind w:left="113" w:right="113"/>
              <w:jc w:val="center"/>
            </w:pPr>
            <w:r w:rsidRPr="009216CE">
              <w:t>Часто</w:t>
            </w:r>
          </w:p>
        </w:tc>
        <w:tc>
          <w:tcPr>
            <w:tcW w:w="719" w:type="dxa"/>
            <w:textDirection w:val="btLr"/>
            <w:vAlign w:val="center"/>
          </w:tcPr>
          <w:p w:rsidR="00AA4364" w:rsidRPr="009216CE" w:rsidRDefault="00AA4364" w:rsidP="00E014B0">
            <w:pPr>
              <w:ind w:left="113" w:right="113"/>
              <w:jc w:val="center"/>
            </w:pPr>
            <w:r w:rsidRPr="009216CE">
              <w:t>Не очень часто</w:t>
            </w:r>
          </w:p>
        </w:tc>
        <w:tc>
          <w:tcPr>
            <w:tcW w:w="719" w:type="dxa"/>
            <w:textDirection w:val="btLr"/>
            <w:vAlign w:val="center"/>
          </w:tcPr>
          <w:p w:rsidR="00AA4364" w:rsidRPr="009216CE" w:rsidRDefault="00AA4364" w:rsidP="00E014B0">
            <w:pPr>
              <w:ind w:left="113" w:right="113"/>
              <w:jc w:val="center"/>
            </w:pPr>
            <w:r w:rsidRPr="009216CE">
              <w:t>Редко</w:t>
            </w:r>
          </w:p>
        </w:tc>
        <w:tc>
          <w:tcPr>
            <w:tcW w:w="720" w:type="dxa"/>
            <w:textDirection w:val="btLr"/>
            <w:vAlign w:val="center"/>
          </w:tcPr>
          <w:p w:rsidR="00AA4364" w:rsidRPr="009216CE" w:rsidRDefault="00AA4364" w:rsidP="00E014B0">
            <w:pPr>
              <w:ind w:left="113" w:right="113"/>
              <w:jc w:val="center"/>
            </w:pPr>
            <w:r w:rsidRPr="009216CE">
              <w:t>Никогда</w:t>
            </w:r>
          </w:p>
        </w:tc>
      </w:tr>
      <w:tr w:rsidR="00AA4364" w:rsidRPr="009216CE" w:rsidTr="00E014B0">
        <w:tc>
          <w:tcPr>
            <w:tcW w:w="360" w:type="dxa"/>
            <w:shd w:val="clear" w:color="auto" w:fill="F3F3F3"/>
            <w:vAlign w:val="center"/>
          </w:tcPr>
          <w:p w:rsidR="00AA4364" w:rsidRPr="009216CE" w:rsidRDefault="00AA4364" w:rsidP="00E014B0">
            <w:r w:rsidRPr="009216CE">
              <w:t>А</w:t>
            </w:r>
          </w:p>
        </w:tc>
        <w:tc>
          <w:tcPr>
            <w:tcW w:w="5400" w:type="dxa"/>
            <w:shd w:val="clear" w:color="auto" w:fill="F3F3F3"/>
          </w:tcPr>
          <w:p w:rsidR="00AA4364" w:rsidRPr="009216CE" w:rsidRDefault="00AA4364" w:rsidP="00E014B0">
            <w:r w:rsidRPr="009216CE">
              <w:t xml:space="preserve">Я курю для того, чтобы снять усталость, </w:t>
            </w:r>
          </w:p>
          <w:p w:rsidR="00AA4364" w:rsidRPr="009216CE" w:rsidRDefault="00AA4364" w:rsidP="00E014B0">
            <w:r w:rsidRPr="009216CE">
              <w:t>оставаться бодрым (-ой)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vAlign w:val="center"/>
          </w:tcPr>
          <w:p w:rsidR="00AA4364" w:rsidRPr="009216CE" w:rsidRDefault="00AA4364" w:rsidP="00E014B0">
            <w:r w:rsidRPr="009216CE">
              <w:t>Б</w:t>
            </w:r>
          </w:p>
        </w:tc>
        <w:tc>
          <w:tcPr>
            <w:tcW w:w="5400" w:type="dxa"/>
          </w:tcPr>
          <w:p w:rsidR="00AA4364" w:rsidRPr="009216CE" w:rsidRDefault="00AA4364" w:rsidP="00E014B0">
            <w:r w:rsidRPr="009216CE">
              <w:t>Частичное удовольствие от курения я получаю еще до закуривания, разминая сигарету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shd w:val="clear" w:color="auto" w:fill="F3F3F3"/>
            <w:vAlign w:val="center"/>
          </w:tcPr>
          <w:p w:rsidR="00AA4364" w:rsidRPr="009216CE" w:rsidRDefault="00AA4364" w:rsidP="00E014B0">
            <w:r w:rsidRPr="009216CE">
              <w:t>В</w:t>
            </w:r>
          </w:p>
        </w:tc>
        <w:tc>
          <w:tcPr>
            <w:tcW w:w="5400" w:type="dxa"/>
            <w:shd w:val="clear" w:color="auto" w:fill="F3F3F3"/>
          </w:tcPr>
          <w:p w:rsidR="00AA4364" w:rsidRPr="009216CE" w:rsidRDefault="00AA4364" w:rsidP="00E014B0">
            <w:r w:rsidRPr="009216CE">
              <w:t>Курение доставляет мне удовольствие и позвол</w:t>
            </w:r>
            <w:r w:rsidRPr="009216CE">
              <w:t>я</w:t>
            </w:r>
            <w:r w:rsidRPr="009216CE">
              <w:t>ет расслабиться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vAlign w:val="center"/>
          </w:tcPr>
          <w:p w:rsidR="00AA4364" w:rsidRPr="009216CE" w:rsidRDefault="00AA4364" w:rsidP="00E014B0">
            <w:r w:rsidRPr="009216CE">
              <w:t>Г</w:t>
            </w:r>
          </w:p>
        </w:tc>
        <w:tc>
          <w:tcPr>
            <w:tcW w:w="5400" w:type="dxa"/>
          </w:tcPr>
          <w:p w:rsidR="00AA4364" w:rsidRPr="009216CE" w:rsidRDefault="00AA4364" w:rsidP="00E014B0">
            <w:r w:rsidRPr="009216CE">
              <w:t>Я закуриваю сигарету, когда выхожу из себя, сержусь на что-либо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shd w:val="clear" w:color="auto" w:fill="F3F3F3"/>
            <w:vAlign w:val="center"/>
          </w:tcPr>
          <w:p w:rsidR="00AA4364" w:rsidRPr="009216CE" w:rsidRDefault="00AA4364" w:rsidP="00E014B0">
            <w:r w:rsidRPr="009216CE">
              <w:t>Д</w:t>
            </w:r>
          </w:p>
        </w:tc>
        <w:tc>
          <w:tcPr>
            <w:tcW w:w="5400" w:type="dxa"/>
            <w:shd w:val="clear" w:color="auto" w:fill="F3F3F3"/>
          </w:tcPr>
          <w:p w:rsidR="00AA4364" w:rsidRPr="009216CE" w:rsidRDefault="00AA4364" w:rsidP="00E014B0">
            <w:r w:rsidRPr="009216CE">
              <w:t>Когда у меня кончаются сигареты, мне кажется невыносимым время, пока я их не достану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vAlign w:val="center"/>
          </w:tcPr>
          <w:p w:rsidR="00AA4364" w:rsidRPr="009216CE" w:rsidRDefault="00AA4364" w:rsidP="00E014B0">
            <w:r w:rsidRPr="009216CE">
              <w:t>Е</w:t>
            </w:r>
          </w:p>
        </w:tc>
        <w:tc>
          <w:tcPr>
            <w:tcW w:w="5400" w:type="dxa"/>
          </w:tcPr>
          <w:p w:rsidR="00AA4364" w:rsidRPr="009216CE" w:rsidRDefault="00AA4364" w:rsidP="00E014B0">
            <w:r w:rsidRPr="009216CE">
              <w:t>Я закуриваю автоматически, не замечая этого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shd w:val="clear" w:color="auto" w:fill="F3F3F3"/>
            <w:vAlign w:val="center"/>
          </w:tcPr>
          <w:p w:rsidR="00AA4364" w:rsidRPr="009216CE" w:rsidRDefault="00AA4364" w:rsidP="00E014B0">
            <w:r w:rsidRPr="009216CE">
              <w:t>Ж</w:t>
            </w:r>
          </w:p>
        </w:tc>
        <w:tc>
          <w:tcPr>
            <w:tcW w:w="5400" w:type="dxa"/>
            <w:shd w:val="clear" w:color="auto" w:fill="F3F3F3"/>
          </w:tcPr>
          <w:p w:rsidR="00AA4364" w:rsidRPr="009216CE" w:rsidRDefault="00AA4364" w:rsidP="00E014B0">
            <w:r w:rsidRPr="009216CE">
              <w:t>Я курю, чтобы стимулировать себя, поднять т</w:t>
            </w:r>
            <w:r w:rsidRPr="009216CE">
              <w:t>о</w:t>
            </w:r>
            <w:r w:rsidRPr="009216CE">
              <w:t>нус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vAlign w:val="center"/>
          </w:tcPr>
          <w:p w:rsidR="00AA4364" w:rsidRPr="009216CE" w:rsidRDefault="00AA4364" w:rsidP="00E014B0">
            <w:r w:rsidRPr="009216CE">
              <w:t>З</w:t>
            </w:r>
          </w:p>
        </w:tc>
        <w:tc>
          <w:tcPr>
            <w:tcW w:w="5400" w:type="dxa"/>
          </w:tcPr>
          <w:p w:rsidR="00AA4364" w:rsidRPr="009216CE" w:rsidRDefault="00AA4364" w:rsidP="00E014B0">
            <w:r w:rsidRPr="009216CE">
              <w:t>Частичное удовольствие мне доставляет сам пр</w:t>
            </w:r>
            <w:r w:rsidRPr="009216CE">
              <w:t>о</w:t>
            </w:r>
            <w:r w:rsidRPr="009216CE">
              <w:t>цесс закуривания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shd w:val="clear" w:color="auto" w:fill="F3F3F3"/>
            <w:vAlign w:val="center"/>
          </w:tcPr>
          <w:p w:rsidR="00AA4364" w:rsidRPr="009216CE" w:rsidRDefault="00AA4364" w:rsidP="00E014B0">
            <w:r w:rsidRPr="009216CE">
              <w:t>И</w:t>
            </w:r>
          </w:p>
        </w:tc>
        <w:tc>
          <w:tcPr>
            <w:tcW w:w="5400" w:type="dxa"/>
            <w:shd w:val="clear" w:color="auto" w:fill="F3F3F3"/>
          </w:tcPr>
          <w:p w:rsidR="00AA4364" w:rsidRPr="009216CE" w:rsidRDefault="00AA4364" w:rsidP="00E014B0">
            <w:r w:rsidRPr="009216CE">
              <w:t>Курение доставляет мне удовольствие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vAlign w:val="center"/>
          </w:tcPr>
          <w:p w:rsidR="00AA4364" w:rsidRPr="009216CE" w:rsidRDefault="00AA4364" w:rsidP="00E014B0">
            <w:r w:rsidRPr="009216CE">
              <w:t>К</w:t>
            </w:r>
          </w:p>
        </w:tc>
        <w:tc>
          <w:tcPr>
            <w:tcW w:w="5400" w:type="dxa"/>
          </w:tcPr>
          <w:p w:rsidR="00AA4364" w:rsidRPr="009216CE" w:rsidRDefault="00AA4364" w:rsidP="00E014B0">
            <w:r w:rsidRPr="009216CE">
              <w:t>Я закуриваю сигарету, когда  расстроен(-а) или чувствую себя некомфортно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shd w:val="clear" w:color="auto" w:fill="F3F3F3"/>
            <w:vAlign w:val="center"/>
          </w:tcPr>
          <w:p w:rsidR="00AA4364" w:rsidRPr="009216CE" w:rsidRDefault="00AA4364" w:rsidP="00E014B0">
            <w:r w:rsidRPr="009216CE">
              <w:t>Л</w:t>
            </w:r>
          </w:p>
        </w:tc>
        <w:tc>
          <w:tcPr>
            <w:tcW w:w="5400" w:type="dxa"/>
            <w:shd w:val="clear" w:color="auto" w:fill="F3F3F3"/>
          </w:tcPr>
          <w:p w:rsidR="00AA4364" w:rsidRPr="009216CE" w:rsidRDefault="00AA4364" w:rsidP="00E014B0">
            <w:r w:rsidRPr="009216CE">
              <w:t>Я очень хорошо ощущаю те моменты, когда не курю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vAlign w:val="center"/>
          </w:tcPr>
          <w:p w:rsidR="00AA4364" w:rsidRPr="009216CE" w:rsidRDefault="00AA4364" w:rsidP="00E014B0">
            <w:r w:rsidRPr="009216CE">
              <w:t>М</w:t>
            </w:r>
          </w:p>
        </w:tc>
        <w:tc>
          <w:tcPr>
            <w:tcW w:w="5400" w:type="dxa"/>
          </w:tcPr>
          <w:p w:rsidR="00AA4364" w:rsidRPr="009216CE" w:rsidRDefault="00AA4364" w:rsidP="00E014B0">
            <w:r w:rsidRPr="009216CE">
              <w:t>Я закуриваю новую сигарету, не замечая, что предыдущая еще не догорела в пепельнице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shd w:val="clear" w:color="auto" w:fill="F3F3F3"/>
            <w:vAlign w:val="center"/>
          </w:tcPr>
          <w:p w:rsidR="00AA4364" w:rsidRPr="009216CE" w:rsidRDefault="00AA4364" w:rsidP="00E014B0">
            <w:r w:rsidRPr="009216CE">
              <w:t>Н</w:t>
            </w:r>
          </w:p>
        </w:tc>
        <w:tc>
          <w:tcPr>
            <w:tcW w:w="5400" w:type="dxa"/>
            <w:shd w:val="clear" w:color="auto" w:fill="F3F3F3"/>
          </w:tcPr>
          <w:p w:rsidR="00AA4364" w:rsidRPr="009216CE" w:rsidRDefault="00AA4364" w:rsidP="00E014B0">
            <w:r w:rsidRPr="009216CE">
              <w:t>Я закуриваю, чтобы подстегнуть себя, почувств</w:t>
            </w:r>
            <w:r w:rsidRPr="009216CE">
              <w:t>о</w:t>
            </w:r>
            <w:r w:rsidRPr="009216CE">
              <w:t>вать воодушевление, подъем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vAlign w:val="center"/>
          </w:tcPr>
          <w:p w:rsidR="00AA4364" w:rsidRPr="009216CE" w:rsidRDefault="00AA4364" w:rsidP="00E014B0">
            <w:r w:rsidRPr="009216CE">
              <w:t>О</w:t>
            </w:r>
          </w:p>
        </w:tc>
        <w:tc>
          <w:tcPr>
            <w:tcW w:w="5400" w:type="dxa"/>
          </w:tcPr>
          <w:p w:rsidR="00AA4364" w:rsidRPr="009216CE" w:rsidRDefault="00AA4364" w:rsidP="00E014B0">
            <w:r w:rsidRPr="009216CE">
              <w:t>Когда я курю, удовольствие я получаю, выпуская дым и наблюдая за ним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shd w:val="clear" w:color="auto" w:fill="F3F3F3"/>
            <w:vAlign w:val="center"/>
          </w:tcPr>
          <w:p w:rsidR="00AA4364" w:rsidRPr="009216CE" w:rsidRDefault="00AA4364" w:rsidP="00E014B0">
            <w:r w:rsidRPr="009216CE">
              <w:t>П</w:t>
            </w:r>
          </w:p>
        </w:tc>
        <w:tc>
          <w:tcPr>
            <w:tcW w:w="5400" w:type="dxa"/>
            <w:shd w:val="clear" w:color="auto" w:fill="F3F3F3"/>
          </w:tcPr>
          <w:p w:rsidR="00AA4364" w:rsidRPr="009216CE" w:rsidRDefault="00AA4364" w:rsidP="00E014B0">
            <w:r w:rsidRPr="009216CE">
              <w:t>Я хочу закурить, когда удобно устроился(-лась) и расслабился(-лась)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vAlign w:val="center"/>
          </w:tcPr>
          <w:p w:rsidR="00AA4364" w:rsidRPr="009216CE" w:rsidRDefault="00AA4364" w:rsidP="00E014B0">
            <w:r w:rsidRPr="009216CE">
              <w:t>Р</w:t>
            </w:r>
          </w:p>
        </w:tc>
        <w:tc>
          <w:tcPr>
            <w:tcW w:w="5400" w:type="dxa"/>
          </w:tcPr>
          <w:p w:rsidR="00AA4364" w:rsidRPr="009216CE" w:rsidRDefault="00AA4364" w:rsidP="00E014B0">
            <w:r w:rsidRPr="009216CE">
              <w:t>Я закуриваю, когда чувствую себя подавленным(-ной) и хочу забыть обо всех неприятностях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shd w:val="clear" w:color="auto" w:fill="F3F3F3"/>
            <w:vAlign w:val="center"/>
          </w:tcPr>
          <w:p w:rsidR="00AA4364" w:rsidRPr="009216CE" w:rsidRDefault="00AA4364" w:rsidP="00E014B0">
            <w:r w:rsidRPr="009216CE">
              <w:t>С</w:t>
            </w:r>
          </w:p>
        </w:tc>
        <w:tc>
          <w:tcPr>
            <w:tcW w:w="5400" w:type="dxa"/>
            <w:shd w:val="clear" w:color="auto" w:fill="F3F3F3"/>
          </w:tcPr>
          <w:p w:rsidR="00AA4364" w:rsidRPr="009216CE" w:rsidRDefault="00AA4364" w:rsidP="00E014B0">
            <w:r w:rsidRPr="009216CE">
              <w:t>Если я некоторое время не курю, я испытываю голод по сигарете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  <w:tr w:rsidR="00AA4364" w:rsidRPr="009216CE" w:rsidTr="00E014B0">
        <w:tc>
          <w:tcPr>
            <w:tcW w:w="360" w:type="dxa"/>
            <w:vAlign w:val="center"/>
          </w:tcPr>
          <w:p w:rsidR="00AA4364" w:rsidRPr="009216CE" w:rsidRDefault="00AA4364" w:rsidP="00E014B0">
            <w:r w:rsidRPr="009216CE">
              <w:t>Т</w:t>
            </w:r>
          </w:p>
        </w:tc>
        <w:tc>
          <w:tcPr>
            <w:tcW w:w="5400" w:type="dxa"/>
          </w:tcPr>
          <w:p w:rsidR="00AA4364" w:rsidRPr="009216CE" w:rsidRDefault="00AA4364" w:rsidP="00E014B0">
            <w:r w:rsidRPr="009216CE">
              <w:t>Обнаружив у себя во рту сигарету, я не могу вспомнить, когда закурил(-а) её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5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4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3</w:t>
            </w:r>
          </w:p>
        </w:tc>
        <w:tc>
          <w:tcPr>
            <w:tcW w:w="719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2</w:t>
            </w:r>
          </w:p>
        </w:tc>
        <w:tc>
          <w:tcPr>
            <w:tcW w:w="720" w:type="dxa"/>
            <w:vAlign w:val="center"/>
          </w:tcPr>
          <w:p w:rsidR="00AA4364" w:rsidRPr="009216CE" w:rsidRDefault="00AA4364" w:rsidP="00E014B0">
            <w:pPr>
              <w:jc w:val="center"/>
            </w:pPr>
            <w:r w:rsidRPr="009216CE">
              <w:t>1</w:t>
            </w:r>
          </w:p>
        </w:tc>
      </w:tr>
    </w:tbl>
    <w:p w:rsidR="00AA4364" w:rsidRPr="009216CE" w:rsidRDefault="00AA4364" w:rsidP="00AA4364">
      <w:pPr>
        <w:suppressAutoHyphens/>
        <w:spacing w:line="360" w:lineRule="auto"/>
        <w:ind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1997"/>
        <w:gridCol w:w="6033"/>
      </w:tblGrid>
      <w:tr w:rsidR="00AA4364" w:rsidRPr="009216CE" w:rsidTr="00E014B0">
        <w:tc>
          <w:tcPr>
            <w:tcW w:w="1326" w:type="dxa"/>
          </w:tcPr>
          <w:p w:rsidR="00AA4364" w:rsidRPr="009216CE" w:rsidRDefault="00AA4364" w:rsidP="00E014B0">
            <w:r w:rsidRPr="009216CE">
              <w:t>Вопросы</w:t>
            </w:r>
          </w:p>
        </w:tc>
        <w:tc>
          <w:tcPr>
            <w:tcW w:w="1997" w:type="dxa"/>
          </w:tcPr>
          <w:p w:rsidR="00AA4364" w:rsidRPr="009216CE" w:rsidRDefault="00AA4364" w:rsidP="00E014B0">
            <w:r w:rsidRPr="009216CE">
              <w:t>Сумма баллов</w:t>
            </w:r>
          </w:p>
        </w:tc>
        <w:tc>
          <w:tcPr>
            <w:tcW w:w="6033" w:type="dxa"/>
          </w:tcPr>
          <w:p w:rsidR="00AA4364" w:rsidRPr="009216CE" w:rsidRDefault="00AA4364" w:rsidP="00E014B0">
            <w:r w:rsidRPr="009216CE">
              <w:t>Тип курительного поведения</w:t>
            </w:r>
          </w:p>
        </w:tc>
      </w:tr>
      <w:tr w:rsidR="00AA4364" w:rsidRPr="009216CE" w:rsidTr="00E014B0">
        <w:tc>
          <w:tcPr>
            <w:tcW w:w="1326" w:type="dxa"/>
            <w:vAlign w:val="center"/>
          </w:tcPr>
          <w:p w:rsidR="00AA4364" w:rsidRPr="009216CE" w:rsidRDefault="00AA4364" w:rsidP="00E014B0">
            <w:r w:rsidRPr="009216CE">
              <w:t>A + Ж + Н</w:t>
            </w:r>
          </w:p>
        </w:tc>
        <w:tc>
          <w:tcPr>
            <w:tcW w:w="1997" w:type="dxa"/>
            <w:vAlign w:val="center"/>
          </w:tcPr>
          <w:p w:rsidR="00AA4364" w:rsidRPr="009216CE" w:rsidRDefault="00AA4364" w:rsidP="00E014B0"/>
        </w:tc>
        <w:tc>
          <w:tcPr>
            <w:tcW w:w="6033" w:type="dxa"/>
            <w:vAlign w:val="center"/>
          </w:tcPr>
          <w:p w:rsidR="00AA4364" w:rsidRPr="009216CE" w:rsidRDefault="00AA4364" w:rsidP="00E014B0">
            <w:r w:rsidRPr="009216CE">
              <w:t>Стимуляция</w:t>
            </w:r>
          </w:p>
        </w:tc>
      </w:tr>
      <w:tr w:rsidR="00AA4364" w:rsidRPr="009216CE" w:rsidTr="00E014B0">
        <w:tc>
          <w:tcPr>
            <w:tcW w:w="1326" w:type="dxa"/>
            <w:vAlign w:val="center"/>
          </w:tcPr>
          <w:p w:rsidR="00AA4364" w:rsidRPr="009216CE" w:rsidRDefault="00AA4364" w:rsidP="00E014B0">
            <w:r w:rsidRPr="009216CE">
              <w:t>Б + З + О</w:t>
            </w:r>
          </w:p>
        </w:tc>
        <w:tc>
          <w:tcPr>
            <w:tcW w:w="1997" w:type="dxa"/>
            <w:vAlign w:val="center"/>
          </w:tcPr>
          <w:p w:rsidR="00AA4364" w:rsidRPr="009216CE" w:rsidRDefault="00AA4364" w:rsidP="00E014B0"/>
        </w:tc>
        <w:tc>
          <w:tcPr>
            <w:tcW w:w="6033" w:type="dxa"/>
            <w:vAlign w:val="center"/>
          </w:tcPr>
          <w:p w:rsidR="00AA4364" w:rsidRPr="009216CE" w:rsidRDefault="00AA4364" w:rsidP="00E014B0">
            <w:r w:rsidRPr="009216CE">
              <w:t>Игра с сигаретой</w:t>
            </w:r>
          </w:p>
        </w:tc>
      </w:tr>
      <w:tr w:rsidR="00AA4364" w:rsidRPr="009216CE" w:rsidTr="00E014B0">
        <w:tc>
          <w:tcPr>
            <w:tcW w:w="1326" w:type="dxa"/>
            <w:vAlign w:val="center"/>
          </w:tcPr>
          <w:p w:rsidR="00AA4364" w:rsidRPr="009216CE" w:rsidRDefault="00AA4364" w:rsidP="00E014B0">
            <w:r w:rsidRPr="009216CE">
              <w:t>В + И + П</w:t>
            </w:r>
          </w:p>
        </w:tc>
        <w:tc>
          <w:tcPr>
            <w:tcW w:w="1997" w:type="dxa"/>
            <w:vAlign w:val="center"/>
          </w:tcPr>
          <w:p w:rsidR="00AA4364" w:rsidRPr="009216CE" w:rsidRDefault="00AA4364" w:rsidP="00E014B0"/>
        </w:tc>
        <w:tc>
          <w:tcPr>
            <w:tcW w:w="6033" w:type="dxa"/>
            <w:vAlign w:val="center"/>
          </w:tcPr>
          <w:p w:rsidR="00AA4364" w:rsidRPr="009216CE" w:rsidRDefault="00AA4364" w:rsidP="00E014B0">
            <w:r w:rsidRPr="009216CE">
              <w:t>Расслабление</w:t>
            </w:r>
          </w:p>
        </w:tc>
      </w:tr>
      <w:tr w:rsidR="00AA4364" w:rsidRPr="009216CE" w:rsidTr="00E014B0">
        <w:tc>
          <w:tcPr>
            <w:tcW w:w="1326" w:type="dxa"/>
            <w:vAlign w:val="center"/>
          </w:tcPr>
          <w:p w:rsidR="00AA4364" w:rsidRPr="009216CE" w:rsidRDefault="00AA4364" w:rsidP="00E014B0">
            <w:r w:rsidRPr="009216CE">
              <w:t>Г + К + P</w:t>
            </w:r>
          </w:p>
        </w:tc>
        <w:tc>
          <w:tcPr>
            <w:tcW w:w="1997" w:type="dxa"/>
            <w:vAlign w:val="center"/>
          </w:tcPr>
          <w:p w:rsidR="00AA4364" w:rsidRPr="009216CE" w:rsidRDefault="00AA4364" w:rsidP="00E014B0"/>
        </w:tc>
        <w:tc>
          <w:tcPr>
            <w:tcW w:w="6033" w:type="dxa"/>
            <w:vAlign w:val="center"/>
          </w:tcPr>
          <w:p w:rsidR="00AA4364" w:rsidRPr="009216CE" w:rsidRDefault="00AA4364" w:rsidP="00E014B0">
            <w:r w:rsidRPr="009216CE">
              <w:t>Поддержка</w:t>
            </w:r>
          </w:p>
        </w:tc>
      </w:tr>
      <w:tr w:rsidR="00AA4364" w:rsidRPr="009216CE" w:rsidTr="00E014B0">
        <w:tc>
          <w:tcPr>
            <w:tcW w:w="1326" w:type="dxa"/>
            <w:vAlign w:val="center"/>
          </w:tcPr>
          <w:p w:rsidR="00AA4364" w:rsidRPr="009216CE" w:rsidRDefault="00AA4364" w:rsidP="00E014B0">
            <w:r w:rsidRPr="009216CE">
              <w:t>Д + Л + С</w:t>
            </w:r>
          </w:p>
        </w:tc>
        <w:tc>
          <w:tcPr>
            <w:tcW w:w="1997" w:type="dxa"/>
            <w:vAlign w:val="center"/>
          </w:tcPr>
          <w:p w:rsidR="00AA4364" w:rsidRPr="009216CE" w:rsidRDefault="00AA4364" w:rsidP="00E014B0"/>
        </w:tc>
        <w:tc>
          <w:tcPr>
            <w:tcW w:w="6033" w:type="dxa"/>
            <w:vAlign w:val="center"/>
          </w:tcPr>
          <w:p w:rsidR="00AA4364" w:rsidRPr="009216CE" w:rsidRDefault="00AA4364" w:rsidP="00E014B0">
            <w:r w:rsidRPr="009216CE">
              <w:t>Жажда</w:t>
            </w:r>
          </w:p>
        </w:tc>
      </w:tr>
      <w:tr w:rsidR="00AA4364" w:rsidRPr="009216CE" w:rsidTr="00E014B0">
        <w:tc>
          <w:tcPr>
            <w:tcW w:w="1326" w:type="dxa"/>
            <w:vAlign w:val="center"/>
          </w:tcPr>
          <w:p w:rsidR="00AA4364" w:rsidRPr="009216CE" w:rsidRDefault="00AA4364" w:rsidP="00E014B0">
            <w:r w:rsidRPr="009216CE">
              <w:t>Е + М + Т</w:t>
            </w:r>
          </w:p>
        </w:tc>
        <w:tc>
          <w:tcPr>
            <w:tcW w:w="1997" w:type="dxa"/>
            <w:vAlign w:val="center"/>
          </w:tcPr>
          <w:p w:rsidR="00AA4364" w:rsidRPr="009216CE" w:rsidRDefault="00AA4364" w:rsidP="00E014B0"/>
        </w:tc>
        <w:tc>
          <w:tcPr>
            <w:tcW w:w="6033" w:type="dxa"/>
            <w:vAlign w:val="center"/>
          </w:tcPr>
          <w:p w:rsidR="00AA4364" w:rsidRPr="009216CE" w:rsidRDefault="00AA4364" w:rsidP="00E014B0">
            <w:r w:rsidRPr="009216CE">
              <w:t>Рефлекс</w:t>
            </w:r>
          </w:p>
        </w:tc>
      </w:tr>
    </w:tbl>
    <w:p w:rsidR="00AA4364" w:rsidRPr="009216CE" w:rsidRDefault="00AA4364" w:rsidP="00AA4364">
      <w:pPr>
        <w:suppressAutoHyphens/>
        <w:ind w:firstLine="709"/>
      </w:pPr>
    </w:p>
    <w:p w:rsidR="00AA4364" w:rsidRPr="009216CE" w:rsidRDefault="00AA4364" w:rsidP="00AA4364">
      <w:pPr>
        <w:suppressAutoHyphens/>
        <w:ind w:firstLine="709"/>
      </w:pPr>
      <w:r w:rsidRPr="009216CE">
        <w:t>Характерный тип курительного поведения – выше 11 баллов</w:t>
      </w:r>
    </w:p>
    <w:p w:rsidR="00AA4364" w:rsidRPr="009216CE" w:rsidRDefault="00AA4364" w:rsidP="00AA4364">
      <w:pPr>
        <w:suppressAutoHyphens/>
        <w:ind w:firstLine="709"/>
      </w:pPr>
      <w:r w:rsidRPr="009216CE">
        <w:t>Вероятный тип курительного поведения – 7 – 11 баллов</w:t>
      </w:r>
    </w:p>
    <w:p w:rsidR="00AA4364" w:rsidRPr="009216CE" w:rsidRDefault="00AA4364" w:rsidP="00AA4364">
      <w:pPr>
        <w:suppressAutoHyphens/>
        <w:ind w:firstLine="709"/>
      </w:pPr>
      <w:r w:rsidRPr="009216CE">
        <w:t>Нехарактерный тип курительного поведения – до 7 баллов</w:t>
      </w:r>
    </w:p>
    <w:p w:rsidR="00AA4364" w:rsidRPr="009216CE" w:rsidRDefault="00AA4364" w:rsidP="00AA4364">
      <w:pPr>
        <w:suppressAutoHyphens/>
        <w:spacing w:line="360" w:lineRule="auto"/>
        <w:ind w:firstLine="709"/>
        <w:jc w:val="center"/>
        <w:rPr>
          <w:b/>
        </w:rPr>
      </w:pPr>
    </w:p>
    <w:p w:rsidR="00422AF4" w:rsidRPr="009216CE" w:rsidRDefault="00422AF4" w:rsidP="00867CC2">
      <w:pPr>
        <w:pStyle w:val="af8"/>
        <w:suppressAutoHyphens/>
        <w:ind w:firstLine="0"/>
        <w:jc w:val="left"/>
        <w:rPr>
          <w:caps/>
          <w:sz w:val="24"/>
          <w:szCs w:val="24"/>
        </w:rPr>
      </w:pPr>
    </w:p>
    <w:sectPr w:rsidR="00422AF4" w:rsidRPr="009216CE" w:rsidSect="007B43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EC" w:rsidRDefault="00F72FEC" w:rsidP="009F652F">
      <w:r>
        <w:separator/>
      </w:r>
    </w:p>
  </w:endnote>
  <w:endnote w:type="continuationSeparator" w:id="0">
    <w:p w:rsidR="00F72FEC" w:rsidRDefault="00F72FEC" w:rsidP="009F6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1113"/>
      <w:docPartObj>
        <w:docPartGallery w:val="Page Numbers (Bottom of Page)"/>
        <w:docPartUnique/>
      </w:docPartObj>
    </w:sdtPr>
    <w:sdtContent>
      <w:p w:rsidR="009F652F" w:rsidRDefault="009F652F">
        <w:pPr>
          <w:pStyle w:val="a5"/>
          <w:jc w:val="center"/>
        </w:pPr>
        <w:fldSimple w:instr=" PAGE   \* MERGEFORMAT ">
          <w:r w:rsidR="00F72FEC">
            <w:rPr>
              <w:noProof/>
            </w:rPr>
            <w:t>1</w:t>
          </w:r>
        </w:fldSimple>
      </w:p>
    </w:sdtContent>
  </w:sdt>
  <w:p w:rsidR="009F652F" w:rsidRDefault="009F65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EC" w:rsidRDefault="00F72FEC" w:rsidP="009F652F">
      <w:r>
        <w:separator/>
      </w:r>
    </w:p>
  </w:footnote>
  <w:footnote w:type="continuationSeparator" w:id="0">
    <w:p w:rsidR="00F72FEC" w:rsidRDefault="00F72FEC" w:rsidP="009F6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EC1"/>
    <w:multiLevelType w:val="hybridMultilevel"/>
    <w:tmpl w:val="DB3C18BA"/>
    <w:lvl w:ilvl="0" w:tplc="A1747D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C1275"/>
    <w:multiLevelType w:val="hybridMultilevel"/>
    <w:tmpl w:val="8D206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4741"/>
    <w:multiLevelType w:val="hybridMultilevel"/>
    <w:tmpl w:val="9D8691C6"/>
    <w:lvl w:ilvl="0" w:tplc="A1747D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2AF4"/>
    <w:rsid w:val="00010C3A"/>
    <w:rsid w:val="00022F00"/>
    <w:rsid w:val="00033E1A"/>
    <w:rsid w:val="0015313A"/>
    <w:rsid w:val="00176249"/>
    <w:rsid w:val="001D6F9A"/>
    <w:rsid w:val="001E5452"/>
    <w:rsid w:val="00264E97"/>
    <w:rsid w:val="00322883"/>
    <w:rsid w:val="00323ADB"/>
    <w:rsid w:val="00421F4E"/>
    <w:rsid w:val="00422AF4"/>
    <w:rsid w:val="004E73DC"/>
    <w:rsid w:val="00597AC4"/>
    <w:rsid w:val="005A01B9"/>
    <w:rsid w:val="007817D2"/>
    <w:rsid w:val="007B434D"/>
    <w:rsid w:val="007F12AA"/>
    <w:rsid w:val="0080183A"/>
    <w:rsid w:val="00867CC2"/>
    <w:rsid w:val="008B55C3"/>
    <w:rsid w:val="009013BF"/>
    <w:rsid w:val="00915C01"/>
    <w:rsid w:val="00983C39"/>
    <w:rsid w:val="009F652F"/>
    <w:rsid w:val="00AA4364"/>
    <w:rsid w:val="00B0376D"/>
    <w:rsid w:val="00BD45DC"/>
    <w:rsid w:val="00D3347B"/>
    <w:rsid w:val="00D90AFF"/>
    <w:rsid w:val="00DC50D4"/>
    <w:rsid w:val="00EB766E"/>
    <w:rsid w:val="00F72FEC"/>
    <w:rsid w:val="00FA3F0C"/>
    <w:rsid w:val="00FD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A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22A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22A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422AF4"/>
    <w:pPr>
      <w:keepNext/>
      <w:spacing w:before="240" w:after="60" w:line="360" w:lineRule="auto"/>
      <w:ind w:firstLine="720"/>
      <w:jc w:val="both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422AF4"/>
    <w:pPr>
      <w:spacing w:before="240" w:after="60" w:line="360" w:lineRule="auto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22AF4"/>
    <w:pPr>
      <w:spacing w:before="240" w:after="60" w:line="360" w:lineRule="auto"/>
      <w:ind w:firstLine="72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22AF4"/>
    <w:pPr>
      <w:spacing w:before="240" w:after="60" w:line="360" w:lineRule="auto"/>
      <w:ind w:firstLine="72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22AF4"/>
    <w:pPr>
      <w:spacing w:before="240" w:after="60" w:line="360" w:lineRule="auto"/>
      <w:ind w:firstLine="72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422AF4"/>
    <w:pPr>
      <w:spacing w:before="240" w:after="60" w:line="360" w:lineRule="auto"/>
      <w:ind w:firstLine="72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A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AF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2AF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22A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22AF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22AF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22AF4"/>
    <w:rPr>
      <w:rFonts w:ascii="Cambria" w:eastAsia="Times New Roman" w:hAnsi="Cambria" w:cs="Times New Roman"/>
      <w:lang w:eastAsia="ru-RU"/>
    </w:rPr>
  </w:style>
  <w:style w:type="paragraph" w:styleId="a3">
    <w:name w:val="No Spacing"/>
    <w:next w:val="a"/>
    <w:uiPriority w:val="1"/>
    <w:qFormat/>
    <w:rsid w:val="00022F00"/>
    <w:pPr>
      <w:spacing w:after="0" w:line="240" w:lineRule="auto"/>
      <w:ind w:left="709" w:firstLine="709"/>
      <w:jc w:val="both"/>
    </w:pPr>
  </w:style>
  <w:style w:type="paragraph" w:styleId="a4">
    <w:name w:val="Normal (Web)"/>
    <w:basedOn w:val="a"/>
    <w:uiPriority w:val="99"/>
    <w:rsid w:val="00422AF4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422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2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22AF4"/>
    <w:rPr>
      <w:rFonts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422AF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422AF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22AF4"/>
    <w:rPr>
      <w:b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422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rsid w:val="00422AF4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422AF4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rsid w:val="00422AF4"/>
    <w:rPr>
      <w:b/>
      <w:bCs/>
    </w:rPr>
  </w:style>
  <w:style w:type="paragraph" w:styleId="21">
    <w:name w:val="Body Text 2"/>
    <w:basedOn w:val="a"/>
    <w:link w:val="22"/>
    <w:uiPriority w:val="99"/>
    <w:rsid w:val="00422AF4"/>
    <w:pPr>
      <w:jc w:val="both"/>
    </w:pPr>
    <w:rPr>
      <w:rFonts w:ascii="Courier New" w:hAnsi="Courier New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22AF4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rsid w:val="00422AF4"/>
    <w:rPr>
      <w:color w:val="0000FF"/>
      <w:u w:val="single"/>
    </w:rPr>
  </w:style>
  <w:style w:type="character" w:styleId="af0">
    <w:name w:val="Emphasis"/>
    <w:basedOn w:val="a0"/>
    <w:uiPriority w:val="20"/>
    <w:qFormat/>
    <w:rsid w:val="00422AF4"/>
    <w:rPr>
      <w:i/>
    </w:rPr>
  </w:style>
  <w:style w:type="paragraph" w:customStyle="1" w:styleId="af1">
    <w:name w:val="Обычный + уплотненный"/>
    <w:basedOn w:val="a"/>
    <w:rsid w:val="00422AF4"/>
    <w:rPr>
      <w:spacing w:val="-5"/>
    </w:rPr>
  </w:style>
  <w:style w:type="character" w:customStyle="1" w:styleId="mw-headline">
    <w:name w:val="mw-headline"/>
    <w:basedOn w:val="a0"/>
    <w:rsid w:val="00422AF4"/>
    <w:rPr>
      <w:rFonts w:cs="Times New Roman"/>
    </w:rPr>
  </w:style>
  <w:style w:type="paragraph" w:styleId="af2">
    <w:name w:val="header"/>
    <w:basedOn w:val="a"/>
    <w:link w:val="af3"/>
    <w:uiPriority w:val="99"/>
    <w:rsid w:val="00422A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22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422A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rsid w:val="00422AF4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2">
    <w:name w:val="Знак Знак Знак Знак Знак Знак Знак1 Знак Знак Знак Знак Знак Знак"/>
    <w:basedOn w:val="a"/>
    <w:rsid w:val="00422A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22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22A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22AF4"/>
    <w:pPr>
      <w:widowControl w:val="0"/>
      <w:autoSpaceDE w:val="0"/>
      <w:autoSpaceDN w:val="0"/>
      <w:adjustRightInd w:val="0"/>
      <w:spacing w:line="286" w:lineRule="exact"/>
    </w:pPr>
    <w:rPr>
      <w:rFonts w:ascii="Microsoft Sans Serif" w:hAnsi="Microsoft Sans Serif" w:cs="Microsoft Sans Serif"/>
    </w:rPr>
  </w:style>
  <w:style w:type="character" w:customStyle="1" w:styleId="FontStyle13">
    <w:name w:val="Font Style13"/>
    <w:rsid w:val="00422AF4"/>
    <w:rPr>
      <w:rFonts w:ascii="Microsoft Sans Serif" w:hAnsi="Microsoft Sans Serif"/>
      <w:spacing w:val="-10"/>
      <w:sz w:val="26"/>
    </w:rPr>
  </w:style>
  <w:style w:type="paragraph" w:customStyle="1" w:styleId="Style1">
    <w:name w:val="Style1"/>
    <w:basedOn w:val="a"/>
    <w:rsid w:val="00422AF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rsid w:val="00422AF4"/>
    <w:pPr>
      <w:widowControl w:val="0"/>
      <w:autoSpaceDE w:val="0"/>
      <w:autoSpaceDN w:val="0"/>
      <w:adjustRightInd w:val="0"/>
      <w:spacing w:line="250" w:lineRule="exact"/>
      <w:ind w:firstLine="278"/>
      <w:jc w:val="both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a"/>
    <w:rsid w:val="00422AF4"/>
    <w:pPr>
      <w:widowControl w:val="0"/>
      <w:autoSpaceDE w:val="0"/>
      <w:autoSpaceDN w:val="0"/>
      <w:adjustRightInd w:val="0"/>
      <w:spacing w:line="245" w:lineRule="exact"/>
      <w:ind w:firstLine="3302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rsid w:val="00422AF4"/>
    <w:pPr>
      <w:widowControl w:val="0"/>
      <w:autoSpaceDE w:val="0"/>
      <w:autoSpaceDN w:val="0"/>
      <w:adjustRightInd w:val="0"/>
      <w:spacing w:line="254" w:lineRule="exact"/>
      <w:ind w:firstLine="264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rsid w:val="00422AF4"/>
    <w:pPr>
      <w:widowControl w:val="0"/>
      <w:autoSpaceDE w:val="0"/>
      <w:autoSpaceDN w:val="0"/>
      <w:adjustRightInd w:val="0"/>
      <w:spacing w:line="245" w:lineRule="exact"/>
      <w:ind w:firstLine="264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rsid w:val="00422AF4"/>
    <w:rPr>
      <w:rFonts w:ascii="Microsoft Sans Serif" w:hAnsi="Microsoft Sans Serif"/>
      <w:b/>
      <w:sz w:val="18"/>
    </w:rPr>
  </w:style>
  <w:style w:type="character" w:customStyle="1" w:styleId="FontStyle15">
    <w:name w:val="Font Style15"/>
    <w:rsid w:val="00422AF4"/>
    <w:rPr>
      <w:rFonts w:ascii="Microsoft Sans Serif" w:hAnsi="Microsoft Sans Serif"/>
      <w:sz w:val="18"/>
    </w:rPr>
  </w:style>
  <w:style w:type="character" w:customStyle="1" w:styleId="FontStyle16">
    <w:name w:val="Font Style16"/>
    <w:rsid w:val="00422AF4"/>
    <w:rPr>
      <w:rFonts w:ascii="Microsoft Sans Serif" w:hAnsi="Microsoft Sans Serif"/>
      <w:spacing w:val="-10"/>
      <w:sz w:val="20"/>
    </w:rPr>
  </w:style>
  <w:style w:type="character" w:customStyle="1" w:styleId="FontStyle18">
    <w:name w:val="Font Style18"/>
    <w:rsid w:val="00422AF4"/>
    <w:rPr>
      <w:rFonts w:ascii="Microsoft Sans Serif" w:hAnsi="Microsoft Sans Serif"/>
      <w:sz w:val="18"/>
    </w:rPr>
  </w:style>
  <w:style w:type="paragraph" w:customStyle="1" w:styleId="Style3">
    <w:name w:val="Style3"/>
    <w:basedOn w:val="a"/>
    <w:rsid w:val="00422AF4"/>
    <w:pPr>
      <w:widowControl w:val="0"/>
      <w:autoSpaceDE w:val="0"/>
      <w:autoSpaceDN w:val="0"/>
      <w:adjustRightInd w:val="0"/>
      <w:spacing w:line="248" w:lineRule="exact"/>
      <w:ind w:firstLine="365"/>
      <w:jc w:val="both"/>
    </w:pPr>
    <w:rPr>
      <w:rFonts w:ascii="Microsoft Sans Serif" w:hAnsi="Microsoft Sans Serif" w:cs="Microsoft Sans Serif"/>
    </w:rPr>
  </w:style>
  <w:style w:type="paragraph" w:customStyle="1" w:styleId="Style9">
    <w:name w:val="Style9"/>
    <w:basedOn w:val="a"/>
    <w:rsid w:val="00422AF4"/>
    <w:pPr>
      <w:widowControl w:val="0"/>
      <w:autoSpaceDE w:val="0"/>
      <w:autoSpaceDN w:val="0"/>
      <w:adjustRightInd w:val="0"/>
      <w:spacing w:line="250" w:lineRule="exact"/>
      <w:ind w:firstLine="269"/>
    </w:pPr>
    <w:rPr>
      <w:rFonts w:ascii="Microsoft Sans Serif" w:hAnsi="Microsoft Sans Serif" w:cs="Microsoft Sans Serif"/>
    </w:rPr>
  </w:style>
  <w:style w:type="character" w:customStyle="1" w:styleId="FontStyle19">
    <w:name w:val="Font Style19"/>
    <w:rsid w:val="00422AF4"/>
    <w:rPr>
      <w:rFonts w:ascii="Bookman Old Style" w:hAnsi="Bookman Old Style"/>
      <w:i/>
      <w:sz w:val="20"/>
    </w:rPr>
  </w:style>
  <w:style w:type="paragraph" w:customStyle="1" w:styleId="Style11">
    <w:name w:val="Style11"/>
    <w:basedOn w:val="a"/>
    <w:rsid w:val="00422AF4"/>
    <w:pPr>
      <w:widowControl w:val="0"/>
      <w:autoSpaceDE w:val="0"/>
      <w:autoSpaceDN w:val="0"/>
      <w:adjustRightInd w:val="0"/>
      <w:spacing w:line="248" w:lineRule="exact"/>
    </w:pPr>
    <w:rPr>
      <w:rFonts w:ascii="Microsoft Sans Serif" w:hAnsi="Microsoft Sans Serif" w:cs="Microsoft Sans Serif"/>
    </w:rPr>
  </w:style>
  <w:style w:type="character" w:customStyle="1" w:styleId="FontStyle29">
    <w:name w:val="Font Style29"/>
    <w:rsid w:val="00422AF4"/>
    <w:rPr>
      <w:rFonts w:ascii="Microsoft Sans Serif" w:hAnsi="Microsoft Sans Serif"/>
      <w:b/>
      <w:sz w:val="18"/>
    </w:rPr>
  </w:style>
  <w:style w:type="character" w:customStyle="1" w:styleId="FontStyle30">
    <w:name w:val="Font Style30"/>
    <w:rsid w:val="00422AF4"/>
    <w:rPr>
      <w:rFonts w:ascii="Microsoft Sans Serif" w:hAnsi="Microsoft Sans Serif"/>
      <w:sz w:val="18"/>
    </w:rPr>
  </w:style>
  <w:style w:type="character" w:customStyle="1" w:styleId="FontStyle43">
    <w:name w:val="Font Style43"/>
    <w:rsid w:val="00422AF4"/>
    <w:rPr>
      <w:rFonts w:ascii="Microsoft Sans Serif" w:hAnsi="Microsoft Sans Serif"/>
      <w:sz w:val="16"/>
    </w:rPr>
  </w:style>
  <w:style w:type="character" w:customStyle="1" w:styleId="FontStyle28">
    <w:name w:val="Font Style28"/>
    <w:rsid w:val="00422AF4"/>
    <w:rPr>
      <w:rFonts w:ascii="Microsoft Sans Serif" w:hAnsi="Microsoft Sans Serif"/>
      <w:spacing w:val="-10"/>
      <w:sz w:val="26"/>
    </w:rPr>
  </w:style>
  <w:style w:type="character" w:customStyle="1" w:styleId="FontStyle42">
    <w:name w:val="Font Style42"/>
    <w:rsid w:val="00422AF4"/>
    <w:rPr>
      <w:rFonts w:ascii="Microsoft Sans Serif" w:hAnsi="Microsoft Sans Serif"/>
      <w:spacing w:val="20"/>
      <w:sz w:val="14"/>
    </w:rPr>
  </w:style>
  <w:style w:type="paragraph" w:customStyle="1" w:styleId="Style17">
    <w:name w:val="Style17"/>
    <w:basedOn w:val="a"/>
    <w:rsid w:val="00422AF4"/>
    <w:pPr>
      <w:widowControl w:val="0"/>
      <w:autoSpaceDE w:val="0"/>
      <w:autoSpaceDN w:val="0"/>
      <w:adjustRightInd w:val="0"/>
      <w:spacing w:line="250" w:lineRule="exact"/>
      <w:ind w:firstLine="264"/>
      <w:jc w:val="both"/>
    </w:pPr>
    <w:rPr>
      <w:rFonts w:ascii="Microsoft Sans Serif" w:hAnsi="Microsoft Sans Serif" w:cs="Microsoft Sans Serif"/>
    </w:rPr>
  </w:style>
  <w:style w:type="paragraph" w:customStyle="1" w:styleId="Style19">
    <w:name w:val="Style19"/>
    <w:basedOn w:val="a"/>
    <w:rsid w:val="00422AF4"/>
    <w:pPr>
      <w:widowControl w:val="0"/>
      <w:autoSpaceDE w:val="0"/>
      <w:autoSpaceDN w:val="0"/>
      <w:adjustRightInd w:val="0"/>
      <w:spacing w:line="250" w:lineRule="exact"/>
      <w:ind w:firstLine="274"/>
      <w:jc w:val="both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rsid w:val="00422AF4"/>
    <w:pPr>
      <w:widowControl w:val="0"/>
      <w:autoSpaceDE w:val="0"/>
      <w:autoSpaceDN w:val="0"/>
      <w:adjustRightInd w:val="0"/>
      <w:spacing w:line="247" w:lineRule="exact"/>
      <w:ind w:firstLine="336"/>
    </w:pPr>
    <w:rPr>
      <w:rFonts w:ascii="Microsoft Sans Serif" w:hAnsi="Microsoft Sans Serif" w:cs="Microsoft Sans Serif"/>
    </w:rPr>
  </w:style>
  <w:style w:type="character" w:customStyle="1" w:styleId="FontStyle33">
    <w:name w:val="Font Style33"/>
    <w:rsid w:val="00422AF4"/>
    <w:rPr>
      <w:rFonts w:ascii="Microsoft Sans Serif" w:hAnsi="Microsoft Sans Serif"/>
      <w:sz w:val="18"/>
    </w:rPr>
  </w:style>
  <w:style w:type="character" w:customStyle="1" w:styleId="FontStyle46">
    <w:name w:val="Font Style46"/>
    <w:rsid w:val="00422AF4"/>
    <w:rPr>
      <w:rFonts w:ascii="Microsoft Sans Serif" w:hAnsi="Microsoft Sans Serif"/>
      <w:sz w:val="14"/>
    </w:rPr>
  </w:style>
  <w:style w:type="character" w:customStyle="1" w:styleId="FontStyle47">
    <w:name w:val="Font Style47"/>
    <w:rsid w:val="00422AF4"/>
    <w:rPr>
      <w:rFonts w:ascii="Microsoft Sans Serif" w:hAnsi="Microsoft Sans Serif"/>
      <w:sz w:val="16"/>
    </w:rPr>
  </w:style>
  <w:style w:type="character" w:customStyle="1" w:styleId="FontStyle48">
    <w:name w:val="Font Style48"/>
    <w:rsid w:val="00422AF4"/>
    <w:rPr>
      <w:rFonts w:ascii="Microsoft Sans Serif" w:hAnsi="Microsoft Sans Serif"/>
      <w:b/>
      <w:sz w:val="16"/>
    </w:rPr>
  </w:style>
  <w:style w:type="character" w:customStyle="1" w:styleId="FontStyle55">
    <w:name w:val="Font Style55"/>
    <w:rsid w:val="00422AF4"/>
    <w:rPr>
      <w:rFonts w:ascii="Microsoft Sans Serif" w:hAnsi="Microsoft Sans Serif"/>
      <w:spacing w:val="-10"/>
      <w:w w:val="200"/>
      <w:sz w:val="12"/>
    </w:rPr>
  </w:style>
  <w:style w:type="character" w:customStyle="1" w:styleId="FontStyle52">
    <w:name w:val="Font Style52"/>
    <w:rsid w:val="00422AF4"/>
    <w:rPr>
      <w:rFonts w:ascii="Microsoft Sans Serif" w:hAnsi="Microsoft Sans Serif"/>
      <w:sz w:val="18"/>
    </w:rPr>
  </w:style>
  <w:style w:type="character" w:customStyle="1" w:styleId="FontStyle34">
    <w:name w:val="Font Style34"/>
    <w:rsid w:val="00422AF4"/>
    <w:rPr>
      <w:rFonts w:ascii="Bookman Old Style" w:hAnsi="Bookman Old Style"/>
      <w:i/>
      <w:sz w:val="20"/>
    </w:rPr>
  </w:style>
  <w:style w:type="paragraph" w:customStyle="1" w:styleId="Style22">
    <w:name w:val="Style22"/>
    <w:basedOn w:val="a"/>
    <w:rsid w:val="00422AF4"/>
    <w:pPr>
      <w:widowControl w:val="0"/>
      <w:autoSpaceDE w:val="0"/>
      <w:autoSpaceDN w:val="0"/>
      <w:adjustRightInd w:val="0"/>
      <w:spacing w:line="254" w:lineRule="exact"/>
      <w:ind w:hanging="235"/>
    </w:pPr>
    <w:rPr>
      <w:rFonts w:ascii="Microsoft Sans Serif" w:hAnsi="Microsoft Sans Serif" w:cs="Microsoft Sans Serif"/>
    </w:rPr>
  </w:style>
  <w:style w:type="paragraph" w:customStyle="1" w:styleId="Style21">
    <w:name w:val="Style21"/>
    <w:basedOn w:val="a"/>
    <w:rsid w:val="00422AF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rsid w:val="00422AF4"/>
    <w:pPr>
      <w:widowControl w:val="0"/>
      <w:autoSpaceDE w:val="0"/>
      <w:autoSpaceDN w:val="0"/>
      <w:adjustRightInd w:val="0"/>
      <w:spacing w:line="250" w:lineRule="exact"/>
      <w:ind w:firstLine="3038"/>
      <w:jc w:val="both"/>
    </w:pPr>
    <w:rPr>
      <w:rFonts w:ascii="Microsoft Sans Serif" w:hAnsi="Microsoft Sans Serif" w:cs="Microsoft Sans Serif"/>
    </w:rPr>
  </w:style>
  <w:style w:type="paragraph" w:customStyle="1" w:styleId="Style25">
    <w:name w:val="Style25"/>
    <w:basedOn w:val="a"/>
    <w:rsid w:val="00422AF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38">
    <w:name w:val="Font Style38"/>
    <w:rsid w:val="00422AF4"/>
    <w:rPr>
      <w:rFonts w:ascii="Microsoft Sans Serif" w:hAnsi="Microsoft Sans Serif"/>
      <w:sz w:val="18"/>
    </w:rPr>
  </w:style>
  <w:style w:type="character" w:customStyle="1" w:styleId="FontStyle32">
    <w:name w:val="Font Style32"/>
    <w:rsid w:val="00422AF4"/>
    <w:rPr>
      <w:rFonts w:ascii="Microsoft Sans Serif" w:hAnsi="Microsoft Sans Serif"/>
      <w:b/>
      <w:spacing w:val="-10"/>
      <w:sz w:val="18"/>
    </w:rPr>
  </w:style>
  <w:style w:type="character" w:customStyle="1" w:styleId="FontStyle39">
    <w:name w:val="Font Style39"/>
    <w:rsid w:val="00422AF4"/>
    <w:rPr>
      <w:rFonts w:ascii="Microsoft Sans Serif" w:hAnsi="Microsoft Sans Serif"/>
      <w:sz w:val="14"/>
    </w:rPr>
  </w:style>
  <w:style w:type="character" w:customStyle="1" w:styleId="FontStyle40">
    <w:name w:val="Font Style40"/>
    <w:rsid w:val="00422AF4"/>
    <w:rPr>
      <w:rFonts w:ascii="Bookman Old Style" w:hAnsi="Bookman Old Style"/>
      <w:i/>
      <w:spacing w:val="10"/>
      <w:sz w:val="20"/>
    </w:rPr>
  </w:style>
  <w:style w:type="paragraph" w:customStyle="1" w:styleId="Default">
    <w:name w:val="Default"/>
    <w:rsid w:val="00422AF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f4">
    <w:name w:val="Текст сноски Знак"/>
    <w:basedOn w:val="a0"/>
    <w:link w:val="af5"/>
    <w:uiPriority w:val="99"/>
    <w:semiHidden/>
    <w:rsid w:val="00422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rsid w:val="00422AF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7"/>
    <w:semiHidden/>
    <w:locked/>
    <w:rsid w:val="00422AF4"/>
    <w:rPr>
      <w:rFonts w:cs="Times New Roman"/>
    </w:rPr>
  </w:style>
  <w:style w:type="paragraph" w:styleId="af7">
    <w:name w:val="endnote text"/>
    <w:basedOn w:val="a"/>
    <w:link w:val="af6"/>
    <w:semiHidden/>
    <w:rsid w:val="00422AF4"/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3">
    <w:name w:val="Текст концевой сноски Знак1"/>
    <w:basedOn w:val="a0"/>
    <w:link w:val="af7"/>
    <w:uiPriority w:val="99"/>
    <w:semiHidden/>
    <w:rsid w:val="00422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22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Title"/>
    <w:basedOn w:val="a"/>
    <w:link w:val="af9"/>
    <w:uiPriority w:val="10"/>
    <w:qFormat/>
    <w:rsid w:val="00422AF4"/>
    <w:pPr>
      <w:ind w:firstLine="720"/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uiPriority w:val="10"/>
    <w:rsid w:val="00422A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Body Text"/>
    <w:basedOn w:val="a"/>
    <w:link w:val="afb"/>
    <w:uiPriority w:val="99"/>
    <w:unhideWhenUsed/>
    <w:rsid w:val="00422AF4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22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22AF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22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1">
    <w:name w:val="стиль351"/>
    <w:rsid w:val="00422AF4"/>
    <w:rPr>
      <w:rFonts w:ascii="Georgia" w:hAnsi="Georgia"/>
      <w:b/>
      <w:i/>
      <w:color w:val="C83C09"/>
      <w:sz w:val="24"/>
    </w:rPr>
  </w:style>
  <w:style w:type="character" w:customStyle="1" w:styleId="361">
    <w:name w:val="стиль361"/>
    <w:rsid w:val="00422AF4"/>
    <w:rPr>
      <w:rFonts w:ascii="Georgia" w:hAnsi="Georgia"/>
      <w:color w:val="333333"/>
      <w:sz w:val="21"/>
    </w:rPr>
  </w:style>
  <w:style w:type="paragraph" w:customStyle="1" w:styleId="14">
    <w:name w:val="Обычный1"/>
    <w:basedOn w:val="a"/>
    <w:rsid w:val="00422AF4"/>
    <w:pPr>
      <w:pBdr>
        <w:top w:val="single" w:sz="6" w:space="0" w:color="6FA6D9"/>
        <w:left w:val="single" w:sz="6" w:space="0" w:color="6FA6D9"/>
        <w:bottom w:val="single" w:sz="6" w:space="0" w:color="6FA6D9"/>
        <w:right w:val="single" w:sz="6" w:space="0" w:color="6FA6D9"/>
      </w:pBdr>
      <w:spacing w:before="150" w:after="150"/>
      <w:jc w:val="both"/>
    </w:pPr>
    <w:rPr>
      <w:rFonts w:ascii="Microsoft Sans Serif" w:hAnsi="Microsoft Sans Serif" w:cs="Microsoft Sans Serif"/>
      <w:color w:val="102F4C"/>
      <w:sz w:val="20"/>
      <w:szCs w:val="20"/>
    </w:rPr>
  </w:style>
  <w:style w:type="paragraph" w:customStyle="1" w:styleId="afc">
    <w:name w:val="Термин"/>
    <w:basedOn w:val="a"/>
    <w:next w:val="afd"/>
    <w:rsid w:val="00422AF4"/>
    <w:pPr>
      <w:autoSpaceDE w:val="0"/>
      <w:autoSpaceDN w:val="0"/>
      <w:adjustRightInd w:val="0"/>
    </w:pPr>
  </w:style>
  <w:style w:type="paragraph" w:customStyle="1" w:styleId="afd">
    <w:name w:val="Список определений"/>
    <w:basedOn w:val="a"/>
    <w:next w:val="afc"/>
    <w:rsid w:val="00422AF4"/>
    <w:pPr>
      <w:autoSpaceDE w:val="0"/>
      <w:autoSpaceDN w:val="0"/>
      <w:adjustRightInd w:val="0"/>
      <w:ind w:left="360"/>
    </w:pPr>
  </w:style>
  <w:style w:type="character" w:customStyle="1" w:styleId="afe">
    <w:name w:val="Определение"/>
    <w:rsid w:val="00422AF4"/>
    <w:rPr>
      <w:i/>
    </w:rPr>
  </w:style>
  <w:style w:type="paragraph" w:customStyle="1" w:styleId="H1">
    <w:name w:val="H1"/>
    <w:basedOn w:val="a"/>
    <w:next w:val="a"/>
    <w:rsid w:val="00422AF4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rsid w:val="00422AF4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rsid w:val="00422AF4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rsid w:val="00422AF4"/>
    <w:pPr>
      <w:keepNext/>
      <w:autoSpaceDE w:val="0"/>
      <w:autoSpaceDN w:val="0"/>
      <w:adjustRightInd w:val="0"/>
      <w:spacing w:before="100" w:after="100"/>
      <w:outlineLvl w:val="4"/>
    </w:pPr>
    <w:rPr>
      <w:b/>
      <w:bCs/>
    </w:rPr>
  </w:style>
  <w:style w:type="paragraph" w:customStyle="1" w:styleId="H5">
    <w:name w:val="H5"/>
    <w:basedOn w:val="a"/>
    <w:next w:val="a"/>
    <w:rsid w:val="00422AF4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customStyle="1" w:styleId="H6">
    <w:name w:val="H6"/>
    <w:basedOn w:val="a"/>
    <w:next w:val="a"/>
    <w:rsid w:val="00422AF4"/>
    <w:pPr>
      <w:keepNext/>
      <w:autoSpaceDE w:val="0"/>
      <w:autoSpaceDN w:val="0"/>
      <w:adjustRightInd w:val="0"/>
      <w:spacing w:before="100" w:after="100"/>
      <w:outlineLvl w:val="6"/>
    </w:pPr>
    <w:rPr>
      <w:b/>
      <w:bCs/>
      <w:sz w:val="16"/>
      <w:szCs w:val="16"/>
    </w:rPr>
  </w:style>
  <w:style w:type="paragraph" w:customStyle="1" w:styleId="aff">
    <w:name w:val="Адрес"/>
    <w:basedOn w:val="a"/>
    <w:next w:val="a"/>
    <w:rsid w:val="00422AF4"/>
    <w:pPr>
      <w:autoSpaceDE w:val="0"/>
      <w:autoSpaceDN w:val="0"/>
      <w:adjustRightInd w:val="0"/>
    </w:pPr>
    <w:rPr>
      <w:i/>
      <w:iCs/>
    </w:rPr>
  </w:style>
  <w:style w:type="paragraph" w:customStyle="1" w:styleId="aff0">
    <w:name w:val="Цитаты"/>
    <w:basedOn w:val="a"/>
    <w:rsid w:val="00422AF4"/>
    <w:pPr>
      <w:autoSpaceDE w:val="0"/>
      <w:autoSpaceDN w:val="0"/>
      <w:adjustRightInd w:val="0"/>
      <w:spacing w:before="100" w:after="100"/>
      <w:ind w:left="360" w:right="360"/>
    </w:pPr>
  </w:style>
  <w:style w:type="character" w:customStyle="1" w:styleId="aff1">
    <w:name w:val="Узел"/>
    <w:rsid w:val="00422AF4"/>
    <w:rPr>
      <w:i/>
    </w:rPr>
  </w:style>
  <w:style w:type="character" w:customStyle="1" w:styleId="aff2">
    <w:name w:val="КОД"/>
    <w:rsid w:val="00422AF4"/>
    <w:rPr>
      <w:rFonts w:ascii="Courier New" w:hAnsi="Courier New"/>
      <w:sz w:val="20"/>
    </w:rPr>
  </w:style>
  <w:style w:type="character" w:customStyle="1" w:styleId="aff3">
    <w:name w:val="Клавиатура"/>
    <w:rsid w:val="00422AF4"/>
    <w:rPr>
      <w:rFonts w:ascii="Courier New" w:hAnsi="Courier New"/>
      <w:b/>
      <w:sz w:val="20"/>
    </w:rPr>
  </w:style>
  <w:style w:type="paragraph" w:customStyle="1" w:styleId="aff4">
    <w:name w:val="Форматированный"/>
    <w:basedOn w:val="a"/>
    <w:rsid w:val="00422A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Z-">
    <w:name w:val="Z-конец формы"/>
    <w:next w:val="a"/>
    <w:hidden/>
    <w:rsid w:val="00422AF4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0">
    <w:name w:val="Z-начало формы"/>
    <w:next w:val="a"/>
    <w:hidden/>
    <w:rsid w:val="00422AF4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ff5">
    <w:name w:val="Пример"/>
    <w:rsid w:val="00422AF4"/>
    <w:rPr>
      <w:rFonts w:ascii="Courier New" w:hAnsi="Courier New"/>
    </w:rPr>
  </w:style>
  <w:style w:type="character" w:customStyle="1" w:styleId="aff6">
    <w:name w:val="Печатная машинка"/>
    <w:rsid w:val="00422AF4"/>
    <w:rPr>
      <w:rFonts w:ascii="Courier New" w:hAnsi="Courier New"/>
      <w:sz w:val="20"/>
    </w:rPr>
  </w:style>
  <w:style w:type="character" w:customStyle="1" w:styleId="aff7">
    <w:name w:val="Переменная"/>
    <w:rsid w:val="00422AF4"/>
    <w:rPr>
      <w:i/>
    </w:rPr>
  </w:style>
  <w:style w:type="character" w:customStyle="1" w:styleId="HTML">
    <w:name w:val="Разметка HTML"/>
    <w:rsid w:val="00422AF4"/>
    <w:rPr>
      <w:vanish/>
      <w:color w:val="FF0000"/>
    </w:rPr>
  </w:style>
  <w:style w:type="character" w:customStyle="1" w:styleId="aff8">
    <w:name w:val="Примечание"/>
    <w:rsid w:val="00422AF4"/>
    <w:rPr>
      <w:vanish/>
    </w:rPr>
  </w:style>
  <w:style w:type="character" w:customStyle="1" w:styleId="style51">
    <w:name w:val="style51"/>
    <w:rsid w:val="00422AF4"/>
    <w:rPr>
      <w:rFonts w:ascii="Times New Roman" w:hAnsi="Times New Roman"/>
    </w:rPr>
  </w:style>
  <w:style w:type="paragraph" w:customStyle="1" w:styleId="basic">
    <w:name w:val="basic"/>
    <w:basedOn w:val="a"/>
    <w:rsid w:val="00422AF4"/>
    <w:pPr>
      <w:spacing w:before="90" w:after="90"/>
      <w:ind w:firstLine="180"/>
      <w:jc w:val="both"/>
    </w:pPr>
    <w:rPr>
      <w:sz w:val="18"/>
      <w:szCs w:val="18"/>
    </w:rPr>
  </w:style>
  <w:style w:type="paragraph" w:customStyle="1" w:styleId="aff9">
    <w:name w:val="Знак Знак Знак Знак Знак Знак Знак Знак Знак Знак"/>
    <w:basedOn w:val="a"/>
    <w:rsid w:val="00422A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a">
    <w:name w:val="Body Text Indent"/>
    <w:basedOn w:val="a"/>
    <w:link w:val="affb"/>
    <w:uiPriority w:val="99"/>
    <w:rsid w:val="00422AF4"/>
    <w:pPr>
      <w:ind w:firstLine="708"/>
    </w:pPr>
    <w:rPr>
      <w:sz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422A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22AF4"/>
    <w:pPr>
      <w:spacing w:after="120"/>
      <w:ind w:left="283" w:firstLine="72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22A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7">
    <w:name w:val="Font Style37"/>
    <w:rsid w:val="00422AF4"/>
    <w:rPr>
      <w:rFonts w:ascii="Georgia" w:hAnsi="Georgia"/>
      <w:b/>
      <w:sz w:val="18"/>
    </w:rPr>
  </w:style>
  <w:style w:type="paragraph" w:customStyle="1" w:styleId="Style10">
    <w:name w:val="Style10"/>
    <w:basedOn w:val="a"/>
    <w:rsid w:val="00422AF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MS Reference Sans Serif" w:hAnsi="MS Reference Sans Serif"/>
    </w:rPr>
  </w:style>
  <w:style w:type="paragraph" w:customStyle="1" w:styleId="Style12">
    <w:name w:val="Style12"/>
    <w:basedOn w:val="a"/>
    <w:rsid w:val="00422AF4"/>
    <w:pPr>
      <w:widowControl w:val="0"/>
      <w:autoSpaceDE w:val="0"/>
      <w:autoSpaceDN w:val="0"/>
      <w:adjustRightInd w:val="0"/>
    </w:pPr>
    <w:rPr>
      <w:rFonts w:ascii="MS Reference Sans Serif" w:hAnsi="MS Reference Sans Serif"/>
    </w:rPr>
  </w:style>
  <w:style w:type="paragraph" w:customStyle="1" w:styleId="Style23">
    <w:name w:val="Style23"/>
    <w:basedOn w:val="a"/>
    <w:rsid w:val="00422AF4"/>
    <w:pPr>
      <w:widowControl w:val="0"/>
      <w:autoSpaceDE w:val="0"/>
      <w:autoSpaceDN w:val="0"/>
      <w:adjustRightInd w:val="0"/>
    </w:pPr>
    <w:rPr>
      <w:rFonts w:ascii="MS Reference Sans Serif" w:hAnsi="MS Reference Sans Serif"/>
    </w:rPr>
  </w:style>
  <w:style w:type="character" w:customStyle="1" w:styleId="FontStyle44">
    <w:name w:val="Font Style44"/>
    <w:rsid w:val="00422AF4"/>
    <w:rPr>
      <w:rFonts w:ascii="Arial" w:hAnsi="Arial"/>
      <w:b/>
      <w:i/>
      <w:sz w:val="18"/>
    </w:rPr>
  </w:style>
  <w:style w:type="character" w:customStyle="1" w:styleId="FontStyle35">
    <w:name w:val="Font Style35"/>
    <w:rsid w:val="00422AF4"/>
    <w:rPr>
      <w:rFonts w:ascii="Times New Roman" w:hAnsi="Times New Roman"/>
      <w:b/>
      <w:i/>
      <w:sz w:val="20"/>
    </w:rPr>
  </w:style>
  <w:style w:type="paragraph" w:customStyle="1" w:styleId="Style15">
    <w:name w:val="Style15"/>
    <w:basedOn w:val="a"/>
    <w:rsid w:val="00422AF4"/>
    <w:pPr>
      <w:widowControl w:val="0"/>
      <w:autoSpaceDE w:val="0"/>
      <w:autoSpaceDN w:val="0"/>
      <w:adjustRightInd w:val="0"/>
    </w:pPr>
    <w:rPr>
      <w:rFonts w:ascii="MS Reference Sans Serif" w:hAnsi="MS Reference Sans Serif"/>
    </w:rPr>
  </w:style>
  <w:style w:type="paragraph" w:customStyle="1" w:styleId="Style28">
    <w:name w:val="Style28"/>
    <w:basedOn w:val="a"/>
    <w:rsid w:val="00422AF4"/>
    <w:pPr>
      <w:widowControl w:val="0"/>
      <w:autoSpaceDE w:val="0"/>
      <w:autoSpaceDN w:val="0"/>
      <w:adjustRightInd w:val="0"/>
    </w:pPr>
    <w:rPr>
      <w:rFonts w:ascii="MS Reference Sans Serif" w:hAnsi="MS Reference Sans Serif"/>
    </w:rPr>
  </w:style>
  <w:style w:type="paragraph" w:customStyle="1" w:styleId="Style29">
    <w:name w:val="Style29"/>
    <w:basedOn w:val="a"/>
    <w:rsid w:val="00422AF4"/>
    <w:pPr>
      <w:widowControl w:val="0"/>
      <w:autoSpaceDE w:val="0"/>
      <w:autoSpaceDN w:val="0"/>
      <w:adjustRightInd w:val="0"/>
    </w:pPr>
    <w:rPr>
      <w:rFonts w:ascii="MS Reference Sans Serif" w:hAnsi="MS Reference Sans Serif"/>
    </w:rPr>
  </w:style>
  <w:style w:type="character" w:customStyle="1" w:styleId="FontStyle41">
    <w:name w:val="Font Style41"/>
    <w:rsid w:val="00422AF4"/>
    <w:rPr>
      <w:rFonts w:ascii="Times New Roman" w:hAnsi="Times New Roman"/>
      <w:sz w:val="16"/>
    </w:rPr>
  </w:style>
  <w:style w:type="character" w:customStyle="1" w:styleId="FontStyle45">
    <w:name w:val="Font Style45"/>
    <w:rsid w:val="00422AF4"/>
    <w:rPr>
      <w:rFonts w:ascii="Times New Roman" w:hAnsi="Times New Roman"/>
      <w:b/>
      <w:sz w:val="16"/>
    </w:rPr>
  </w:style>
  <w:style w:type="paragraph" w:customStyle="1" w:styleId="Style14">
    <w:name w:val="Style14"/>
    <w:basedOn w:val="a"/>
    <w:rsid w:val="00422AF4"/>
    <w:pPr>
      <w:widowControl w:val="0"/>
      <w:autoSpaceDE w:val="0"/>
      <w:autoSpaceDN w:val="0"/>
      <w:adjustRightInd w:val="0"/>
      <w:spacing w:line="250" w:lineRule="exact"/>
      <w:ind w:firstLine="389"/>
      <w:jc w:val="both"/>
    </w:pPr>
    <w:rPr>
      <w:rFonts w:ascii="MS Reference Sans Serif" w:hAnsi="MS Reference Sans Serif"/>
    </w:rPr>
  </w:style>
  <w:style w:type="paragraph" w:customStyle="1" w:styleId="Style13">
    <w:name w:val="Style13"/>
    <w:basedOn w:val="a"/>
    <w:rsid w:val="00422AF4"/>
    <w:pPr>
      <w:widowControl w:val="0"/>
      <w:autoSpaceDE w:val="0"/>
      <w:autoSpaceDN w:val="0"/>
      <w:adjustRightInd w:val="0"/>
      <w:spacing w:line="245" w:lineRule="exact"/>
      <w:ind w:firstLine="283"/>
      <w:jc w:val="both"/>
    </w:pPr>
    <w:rPr>
      <w:rFonts w:ascii="MS Reference Sans Serif" w:hAnsi="MS Reference Sans Serif"/>
    </w:rPr>
  </w:style>
  <w:style w:type="paragraph" w:styleId="33">
    <w:name w:val="Body Text 3"/>
    <w:basedOn w:val="a"/>
    <w:link w:val="34"/>
    <w:uiPriority w:val="99"/>
    <w:rsid w:val="00422AF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22A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1">
    <w:name w:val="Style31"/>
    <w:basedOn w:val="a"/>
    <w:rsid w:val="00422AF4"/>
    <w:pPr>
      <w:widowControl w:val="0"/>
      <w:autoSpaceDE w:val="0"/>
      <w:autoSpaceDN w:val="0"/>
      <w:adjustRightInd w:val="0"/>
      <w:spacing w:line="250" w:lineRule="exact"/>
      <w:ind w:hanging="154"/>
    </w:pPr>
    <w:rPr>
      <w:rFonts w:ascii="MS Reference Sans Serif" w:hAnsi="MS Reference Sans Serif"/>
    </w:rPr>
  </w:style>
  <w:style w:type="paragraph" w:styleId="affc">
    <w:name w:val="caption"/>
    <w:basedOn w:val="a"/>
    <w:uiPriority w:val="35"/>
    <w:qFormat/>
    <w:rsid w:val="00422AF4"/>
    <w:pPr>
      <w:jc w:val="center"/>
    </w:pPr>
    <w:rPr>
      <w:b/>
      <w:sz w:val="20"/>
      <w:szCs w:val="20"/>
    </w:rPr>
  </w:style>
  <w:style w:type="paragraph" w:styleId="affd">
    <w:name w:val="Block Text"/>
    <w:basedOn w:val="a"/>
    <w:uiPriority w:val="99"/>
    <w:rsid w:val="00422AF4"/>
    <w:pPr>
      <w:ind w:left="-567" w:right="43"/>
      <w:jc w:val="both"/>
    </w:pPr>
    <w:rPr>
      <w:sz w:val="22"/>
      <w:szCs w:val="20"/>
    </w:rPr>
  </w:style>
  <w:style w:type="paragraph" w:customStyle="1" w:styleId="DefinitionList">
    <w:name w:val="Definition List"/>
    <w:basedOn w:val="a"/>
    <w:next w:val="a"/>
    <w:rsid w:val="00422AF4"/>
    <w:pPr>
      <w:ind w:left="360"/>
    </w:pPr>
    <w:rPr>
      <w:szCs w:val="20"/>
    </w:rPr>
  </w:style>
  <w:style w:type="character" w:customStyle="1" w:styleId="ti2">
    <w:name w:val="ti2"/>
    <w:rsid w:val="00422AF4"/>
    <w:rPr>
      <w:sz w:val="22"/>
    </w:rPr>
  </w:style>
  <w:style w:type="character" w:styleId="affe">
    <w:name w:val="FollowedHyperlink"/>
    <w:basedOn w:val="a0"/>
    <w:uiPriority w:val="99"/>
    <w:rsid w:val="00422AF4"/>
    <w:rPr>
      <w:color w:val="800080"/>
      <w:u w:val="single"/>
    </w:rPr>
  </w:style>
  <w:style w:type="paragraph" w:customStyle="1" w:styleId="teaser">
    <w:name w:val="teaser"/>
    <w:basedOn w:val="a"/>
    <w:rsid w:val="00422AF4"/>
    <w:pPr>
      <w:spacing w:before="100" w:beforeAutospacing="1" w:after="100" w:afterAutospacing="1"/>
    </w:pPr>
  </w:style>
  <w:style w:type="character" w:customStyle="1" w:styleId="resourcemeta">
    <w:name w:val="resourcemeta"/>
    <w:basedOn w:val="a0"/>
    <w:rsid w:val="00422AF4"/>
    <w:rPr>
      <w:rFonts w:cs="Times New Roman"/>
    </w:rPr>
  </w:style>
  <w:style w:type="paragraph" w:customStyle="1" w:styleId="morelink">
    <w:name w:val="morelink"/>
    <w:basedOn w:val="a"/>
    <w:rsid w:val="00422AF4"/>
    <w:pPr>
      <w:spacing w:before="100" w:beforeAutospacing="1" w:after="100" w:afterAutospacing="1"/>
    </w:pPr>
  </w:style>
  <w:style w:type="character" w:customStyle="1" w:styleId="searchcriteria">
    <w:name w:val="searchcriteria"/>
    <w:basedOn w:val="a0"/>
    <w:rsid w:val="00422AF4"/>
    <w:rPr>
      <w:rFonts w:cs="Times New Roman"/>
    </w:rPr>
  </w:style>
  <w:style w:type="paragraph" w:customStyle="1" w:styleId="large">
    <w:name w:val="large"/>
    <w:basedOn w:val="a"/>
    <w:rsid w:val="00422AF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le1">
    <w:name w:val="title1"/>
    <w:basedOn w:val="a"/>
    <w:rsid w:val="00422AF4"/>
    <w:pPr>
      <w:spacing w:before="100" w:beforeAutospacing="1"/>
      <w:ind w:left="825"/>
    </w:pPr>
    <w:rPr>
      <w:sz w:val="22"/>
      <w:szCs w:val="22"/>
    </w:rPr>
  </w:style>
  <w:style w:type="paragraph" w:customStyle="1" w:styleId="authors1">
    <w:name w:val="authors1"/>
    <w:basedOn w:val="a"/>
    <w:rsid w:val="00422AF4"/>
    <w:pPr>
      <w:spacing w:before="72" w:line="240" w:lineRule="atLeast"/>
      <w:ind w:left="825"/>
    </w:pPr>
    <w:rPr>
      <w:sz w:val="22"/>
      <w:szCs w:val="22"/>
    </w:rPr>
  </w:style>
  <w:style w:type="paragraph" w:customStyle="1" w:styleId="source1">
    <w:name w:val="source1"/>
    <w:basedOn w:val="a"/>
    <w:rsid w:val="00422AF4"/>
    <w:pPr>
      <w:spacing w:before="120" w:line="240" w:lineRule="atLeast"/>
      <w:ind w:left="825"/>
    </w:pPr>
    <w:rPr>
      <w:sz w:val="18"/>
      <w:szCs w:val="18"/>
    </w:rPr>
  </w:style>
  <w:style w:type="character" w:customStyle="1" w:styleId="journalname">
    <w:name w:val="journalname"/>
    <w:basedOn w:val="a0"/>
    <w:rsid w:val="00422AF4"/>
    <w:rPr>
      <w:rFonts w:cs="Times New Roman"/>
    </w:rPr>
  </w:style>
  <w:style w:type="character" w:customStyle="1" w:styleId="cit1">
    <w:name w:val="cit1"/>
    <w:rsid w:val="00422AF4"/>
    <w:rPr>
      <w:color w:val="111177"/>
      <w:sz w:val="20"/>
    </w:rPr>
  </w:style>
  <w:style w:type="paragraph" w:customStyle="1" w:styleId="pubonline2">
    <w:name w:val="pubonline2"/>
    <w:basedOn w:val="a"/>
    <w:rsid w:val="00422AF4"/>
    <w:rPr>
      <w:color w:val="666666"/>
    </w:rPr>
  </w:style>
  <w:style w:type="paragraph" w:customStyle="1" w:styleId="afff">
    <w:name w:val="Знак Знак Знак"/>
    <w:basedOn w:val="a"/>
    <w:rsid w:val="00422A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0">
    <w:name w:val="List Paragraph"/>
    <w:basedOn w:val="a"/>
    <w:uiPriority w:val="34"/>
    <w:qFormat/>
    <w:rsid w:val="00422AF4"/>
    <w:pPr>
      <w:ind w:left="708"/>
    </w:pPr>
  </w:style>
  <w:style w:type="paragraph" w:customStyle="1" w:styleId="15">
    <w:name w:val="Знак Знак Знак Знак Знак Знак Знак1 Знак Знак"/>
    <w:basedOn w:val="a"/>
    <w:rsid w:val="00422A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2019-09-13T05:15:00Z</dcterms:created>
  <dcterms:modified xsi:type="dcterms:W3CDTF">2019-09-13T06:09:00Z</dcterms:modified>
</cp:coreProperties>
</file>