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F06" w:rsidRPr="00832994" w:rsidRDefault="00D35F06" w:rsidP="00D35F0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35F06" w:rsidRPr="00832994" w:rsidRDefault="00D35F06" w:rsidP="00D35F0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D35F06" w:rsidRPr="00832994" w:rsidRDefault="00D35F06" w:rsidP="00D35F0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«Оренбургский государственный медицинский университет»</w:t>
      </w:r>
    </w:p>
    <w:p w:rsidR="00D35F06" w:rsidRPr="00832994" w:rsidRDefault="00D35F06" w:rsidP="00D35F0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32994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D35F06" w:rsidRPr="00832994" w:rsidRDefault="00D35F06" w:rsidP="00D35F0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35F06" w:rsidRPr="00832994" w:rsidRDefault="00D35F06" w:rsidP="00D35F0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35F06" w:rsidRPr="00832994" w:rsidRDefault="00D35F06" w:rsidP="00D35F0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35F06" w:rsidRPr="00832994" w:rsidRDefault="00D35F06" w:rsidP="00D35F0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35F06" w:rsidRPr="00832994" w:rsidRDefault="00D35F06" w:rsidP="00D35F0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35F06" w:rsidRPr="00832994" w:rsidRDefault="00D35F06" w:rsidP="00D35F0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35F06" w:rsidRPr="00832994" w:rsidRDefault="00D35F06" w:rsidP="00D35F0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35F06" w:rsidRPr="00832994" w:rsidRDefault="00D35F06" w:rsidP="00D35F0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35F06" w:rsidRPr="00832994" w:rsidRDefault="00D35F06" w:rsidP="00D35F0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35F06" w:rsidRPr="00832994" w:rsidRDefault="00D35F06" w:rsidP="00D35F0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35F06" w:rsidRPr="00832994" w:rsidRDefault="00D35F06" w:rsidP="00D35F0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35F06" w:rsidRPr="00832994" w:rsidRDefault="00D35F06" w:rsidP="00D35F0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35F06" w:rsidRPr="00832994" w:rsidRDefault="00D35F06" w:rsidP="00D35F0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35F06" w:rsidRPr="00832994" w:rsidRDefault="00D35F06" w:rsidP="00D35F0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832994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ФОНД ОЦЕНОЧНЫХ СРЕДСТВ ДЛЯ ПРОВЕДЕНИЯ ТЕКУЩЕГО КОНТРОЛЯ И ПРОМЕЖУТОЧНОЙ АТТЕСТАЦИИ ПО ДИСЦИПЛИНЕ</w:t>
      </w:r>
    </w:p>
    <w:p w:rsidR="00F0452A" w:rsidRPr="00832994" w:rsidRDefault="00F0452A" w:rsidP="00F0452A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9D16F5" w:rsidRPr="00832994" w:rsidRDefault="009D16F5" w:rsidP="009D16F5">
      <w:pPr>
        <w:jc w:val="center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СИМУЛЯЦИОННЫЙ КУРС ПО БАКТЕРИОЛОГИИ</w:t>
      </w:r>
    </w:p>
    <w:p w:rsidR="009D16F5" w:rsidRPr="00832994" w:rsidRDefault="009D16F5" w:rsidP="009D16F5">
      <w:pPr>
        <w:jc w:val="center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 направлению подготовки</w:t>
      </w:r>
    </w:p>
    <w:p w:rsidR="009D16F5" w:rsidRPr="00832994" w:rsidRDefault="009D16F5" w:rsidP="009D16F5">
      <w:pPr>
        <w:rPr>
          <w:rFonts w:asciiTheme="majorBidi" w:hAnsiTheme="majorBidi" w:cstheme="majorBidi"/>
          <w:sz w:val="28"/>
          <w:szCs w:val="28"/>
        </w:rPr>
      </w:pPr>
    </w:p>
    <w:p w:rsidR="009D16F5" w:rsidRPr="00832994" w:rsidRDefault="009D16F5" w:rsidP="009D16F5">
      <w:pPr>
        <w:jc w:val="center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32.08.14 Бактериология</w:t>
      </w:r>
    </w:p>
    <w:p w:rsidR="009D16F5" w:rsidRPr="00832994" w:rsidRDefault="009D16F5" w:rsidP="009D16F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D16F5" w:rsidRPr="00832994" w:rsidRDefault="009D16F5" w:rsidP="009D16F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D16F5" w:rsidRPr="00832994" w:rsidRDefault="009D16F5" w:rsidP="009D16F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D16F5" w:rsidRPr="00832994" w:rsidRDefault="009D16F5" w:rsidP="009D16F5">
      <w:pPr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83299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32.08.14 Бактериология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ОрГМУ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Минздрава России</w:t>
      </w:r>
    </w:p>
    <w:p w:rsidR="009D16F5" w:rsidRPr="00832994" w:rsidRDefault="009D16F5" w:rsidP="009D16F5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D16F5" w:rsidRPr="00832994" w:rsidRDefault="009D16F5" w:rsidP="009D16F5">
      <w:pPr>
        <w:jc w:val="center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протокол № ___ от «___» ____________ 20___ г.</w:t>
      </w:r>
    </w:p>
    <w:p w:rsidR="009D16F5" w:rsidRPr="00832994" w:rsidRDefault="009D16F5" w:rsidP="009D16F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D16F5" w:rsidRPr="00832994" w:rsidRDefault="009D16F5" w:rsidP="009D16F5">
      <w:pPr>
        <w:jc w:val="center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Оренбург</w:t>
      </w:r>
    </w:p>
    <w:p w:rsidR="00D35F06" w:rsidRPr="00832994" w:rsidRDefault="00D35F06" w:rsidP="00D35F06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CB1EBB" w:rsidRPr="00832994" w:rsidRDefault="00CB1EBB" w:rsidP="00CB1EBB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32994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F0452A" w:rsidRPr="00832994">
        <w:rPr>
          <w:rFonts w:asciiTheme="majorBidi" w:eastAsia="Times New Roman" w:hAnsiTheme="majorBidi" w:cstheme="majorBidi"/>
          <w:color w:val="000000"/>
          <w:sz w:val="28"/>
          <w:szCs w:val="28"/>
        </w:rPr>
        <w:t>зачета.</w:t>
      </w:r>
      <w:r w:rsidRPr="0083299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</w:t>
      </w:r>
    </w:p>
    <w:p w:rsidR="00CB1EBB" w:rsidRPr="00832994" w:rsidRDefault="00CB1EBB" w:rsidP="00CB1EBB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32994">
        <w:rPr>
          <w:rFonts w:asciiTheme="majorBidi" w:eastAsia="Times New Roman" w:hAnsiTheme="majorBidi" w:cstheme="majorBidi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F0452A" w:rsidRPr="00832994">
        <w:rPr>
          <w:rFonts w:asciiTheme="majorBidi" w:eastAsia="Times New Roman" w:hAnsiTheme="majorBidi" w:cstheme="majorBidi"/>
          <w:color w:val="000000"/>
          <w:sz w:val="28"/>
          <w:szCs w:val="28"/>
        </w:rPr>
        <w:t>-</w:t>
      </w:r>
      <w:r w:rsidRPr="0083299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в учебном плане ОПОП и направлены на проверку сформированности, умений и навыков по каждой компетенции, установленной в рабочей программе дисциплины.  </w:t>
      </w:r>
    </w:p>
    <w:p w:rsidR="00D35F06" w:rsidRPr="00832994" w:rsidRDefault="00D35F06" w:rsidP="007806FA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D35F06" w:rsidRPr="00832994" w:rsidRDefault="00D35F06" w:rsidP="007806FA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9D16F5" w:rsidRPr="00832994" w:rsidRDefault="00BE0CBD" w:rsidP="009D16F5">
      <w:pPr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832994">
        <w:rPr>
          <w:rFonts w:asciiTheme="majorBidi" w:hAnsiTheme="majorBidi" w:cstheme="majorBidi"/>
          <w:b/>
          <w:color w:val="000000"/>
          <w:sz w:val="28"/>
          <w:szCs w:val="28"/>
        </w:rPr>
        <w:t xml:space="preserve">Практическое </w:t>
      </w:r>
      <w:proofErr w:type="gramStart"/>
      <w:r w:rsidRPr="00832994">
        <w:rPr>
          <w:rFonts w:asciiTheme="majorBidi" w:hAnsiTheme="majorBidi" w:cstheme="majorBidi"/>
          <w:b/>
          <w:color w:val="000000"/>
          <w:sz w:val="28"/>
          <w:szCs w:val="28"/>
        </w:rPr>
        <w:t>занятие  1</w:t>
      </w:r>
      <w:proofErr w:type="gramEnd"/>
      <w:r w:rsidRPr="00832994">
        <w:rPr>
          <w:rFonts w:asciiTheme="majorBidi" w:hAnsiTheme="majorBidi" w:cstheme="majorBidi"/>
          <w:b/>
          <w:color w:val="000000"/>
          <w:sz w:val="28"/>
          <w:szCs w:val="28"/>
        </w:rPr>
        <w:t>.</w:t>
      </w:r>
      <w:r w:rsidRPr="00832994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r w:rsidR="009D16F5" w:rsidRPr="00832994">
        <w:rPr>
          <w:rFonts w:asciiTheme="majorBidi" w:eastAsia="Calibri" w:hAnsiTheme="majorBidi" w:cstheme="majorBidi"/>
          <w:color w:val="000000"/>
          <w:sz w:val="32"/>
          <w:szCs w:val="32"/>
          <w:shd w:val="clear" w:color="auto" w:fill="FFFFFF"/>
        </w:rPr>
        <w:t>«Определение объёма микробиологических исследований. Выбор методов. Организация забора и доставки материала для микробиологических исследований. Микроскопия. Методы приготовления и окраски мазков»</w:t>
      </w:r>
    </w:p>
    <w:p w:rsidR="000F3397" w:rsidRPr="00832994" w:rsidRDefault="000F3397" w:rsidP="009D16F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Формы текущего контроля успеваемости –</w:t>
      </w:r>
    </w:p>
    <w:p w:rsidR="009D16F5" w:rsidRPr="00832994" w:rsidRDefault="009D16F5" w:rsidP="002456DE">
      <w:pPr>
        <w:numPr>
          <w:ilvl w:val="0"/>
          <w:numId w:val="5"/>
        </w:num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Тестирование</w:t>
      </w:r>
    </w:p>
    <w:p w:rsidR="009D16F5" w:rsidRPr="00832994" w:rsidRDefault="009D16F5" w:rsidP="002456DE">
      <w:pPr>
        <w:numPr>
          <w:ilvl w:val="0"/>
          <w:numId w:val="5"/>
        </w:num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Устный опрос</w:t>
      </w:r>
    </w:p>
    <w:p w:rsidR="009D16F5" w:rsidRPr="00832994" w:rsidRDefault="009D16F5" w:rsidP="002456DE">
      <w:pPr>
        <w:numPr>
          <w:ilvl w:val="0"/>
          <w:numId w:val="5"/>
        </w:num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Контроль выполнения практических навыков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 Тестирование –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iCs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1.Перечислите мероприятия при отборе </w:t>
      </w:r>
      <w:proofErr w:type="gramStart"/>
      <w:r w:rsidRPr="00832994">
        <w:rPr>
          <w:rFonts w:asciiTheme="majorBidi" w:eastAsia="Calibri" w:hAnsiTheme="majorBidi" w:cstheme="majorBidi"/>
          <w:sz w:val="28"/>
          <w:szCs w:val="28"/>
        </w:rPr>
        <w:t>воды</w:t>
      </w:r>
      <w:r w:rsidRPr="00832994">
        <w:rPr>
          <w:rFonts w:asciiTheme="majorBidi" w:eastAsia="Calibri" w:hAnsiTheme="majorBidi" w:cstheme="majorBidi"/>
          <w:iCs/>
          <w:sz w:val="28"/>
          <w:szCs w:val="28"/>
        </w:rPr>
        <w:t xml:space="preserve">  из</w:t>
      </w:r>
      <w:proofErr w:type="gramEnd"/>
      <w:r w:rsidRPr="00832994">
        <w:rPr>
          <w:rFonts w:asciiTheme="majorBidi" w:eastAsia="Calibri" w:hAnsiTheme="majorBidi" w:cstheme="majorBidi"/>
          <w:iCs/>
          <w:sz w:val="28"/>
          <w:szCs w:val="28"/>
        </w:rPr>
        <w:t xml:space="preserve"> внутридомовой распределительной сети: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а) удаление приспособлений и вкладышей, проведение дезинфекции </w:t>
      </w:r>
      <w:r w:rsidRPr="00832994">
        <w:rPr>
          <w:rFonts w:asciiTheme="majorBidi" w:eastAsia="Calibri" w:hAnsiTheme="majorBidi" w:cstheme="majorBidi"/>
          <w:iCs/>
          <w:sz w:val="28"/>
          <w:szCs w:val="28"/>
        </w:rPr>
        <w:t xml:space="preserve">крана, </w:t>
      </w:r>
      <w:r w:rsidRPr="00832994">
        <w:rPr>
          <w:rFonts w:asciiTheme="majorBidi" w:eastAsia="Calibri" w:hAnsiTheme="majorBidi" w:cstheme="majorBidi"/>
          <w:sz w:val="28"/>
          <w:szCs w:val="28"/>
        </w:rPr>
        <w:t>спуск</w:t>
      </w:r>
      <w:r w:rsidRPr="00832994">
        <w:rPr>
          <w:rStyle w:val="apple-converted-space"/>
          <w:rFonts w:asciiTheme="majorBidi" w:eastAsia="Calibri" w:hAnsiTheme="majorBidi" w:cstheme="majorBidi"/>
          <w:sz w:val="28"/>
          <w:szCs w:val="28"/>
        </w:rPr>
        <w:t> </w:t>
      </w:r>
      <w:r w:rsidRPr="00832994">
        <w:rPr>
          <w:rFonts w:asciiTheme="majorBidi" w:eastAsia="Calibri" w:hAnsiTheme="majorBidi" w:cstheme="majorBidi"/>
          <w:iCs/>
          <w:sz w:val="28"/>
          <w:szCs w:val="28"/>
        </w:rPr>
        <w:t xml:space="preserve">воды </w:t>
      </w:r>
      <w:r w:rsidRPr="00832994">
        <w:rPr>
          <w:rFonts w:asciiTheme="majorBidi" w:eastAsia="Calibri" w:hAnsiTheme="majorBidi" w:cstheme="majorBidi"/>
          <w:sz w:val="28"/>
          <w:szCs w:val="28"/>
        </w:rPr>
        <w:t>минимальном потоком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б) удаление приспособлений и вкладышей, проведение дезинфекции </w:t>
      </w:r>
      <w:r w:rsidRPr="00832994">
        <w:rPr>
          <w:rFonts w:asciiTheme="majorBidi" w:eastAsia="Calibri" w:hAnsiTheme="majorBidi" w:cstheme="majorBidi"/>
          <w:iCs/>
          <w:sz w:val="28"/>
          <w:szCs w:val="28"/>
        </w:rPr>
        <w:t xml:space="preserve">крана, </w:t>
      </w:r>
      <w:r w:rsidRPr="00832994">
        <w:rPr>
          <w:rFonts w:asciiTheme="majorBidi" w:eastAsia="Calibri" w:hAnsiTheme="majorBidi" w:cstheme="majorBidi"/>
          <w:sz w:val="28"/>
          <w:szCs w:val="28"/>
        </w:rPr>
        <w:t>спуск</w:t>
      </w:r>
      <w:r w:rsidRPr="00832994">
        <w:rPr>
          <w:rStyle w:val="apple-converted-space"/>
          <w:rFonts w:asciiTheme="majorBidi" w:eastAsia="Calibri" w:hAnsiTheme="majorBidi" w:cstheme="majorBidi"/>
          <w:sz w:val="28"/>
          <w:szCs w:val="28"/>
        </w:rPr>
        <w:t> </w:t>
      </w:r>
      <w:r w:rsidRPr="00832994">
        <w:rPr>
          <w:rFonts w:asciiTheme="majorBidi" w:eastAsia="Calibri" w:hAnsiTheme="majorBidi" w:cstheme="majorBidi"/>
          <w:iCs/>
          <w:sz w:val="28"/>
          <w:szCs w:val="28"/>
        </w:rPr>
        <w:t xml:space="preserve">воды </w:t>
      </w:r>
      <w:r w:rsidRPr="00832994">
        <w:rPr>
          <w:rFonts w:asciiTheme="majorBidi" w:eastAsia="Calibri" w:hAnsiTheme="majorBidi" w:cstheme="majorBidi"/>
          <w:sz w:val="28"/>
          <w:szCs w:val="28"/>
        </w:rPr>
        <w:t>обильным потоком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в) проведение дезинфекции </w:t>
      </w:r>
      <w:r w:rsidRPr="00832994">
        <w:rPr>
          <w:rFonts w:asciiTheme="majorBidi" w:eastAsia="Calibri" w:hAnsiTheme="majorBidi" w:cstheme="majorBidi"/>
          <w:iCs/>
          <w:sz w:val="28"/>
          <w:szCs w:val="28"/>
        </w:rPr>
        <w:t xml:space="preserve">крана, </w:t>
      </w:r>
      <w:r w:rsidRPr="00832994">
        <w:rPr>
          <w:rFonts w:asciiTheme="majorBidi" w:eastAsia="Calibri" w:hAnsiTheme="majorBidi" w:cstheme="majorBidi"/>
          <w:sz w:val="28"/>
          <w:szCs w:val="28"/>
        </w:rPr>
        <w:t>спуск</w:t>
      </w:r>
      <w:r w:rsidRPr="00832994">
        <w:rPr>
          <w:rStyle w:val="apple-converted-space"/>
          <w:rFonts w:asciiTheme="majorBidi" w:eastAsia="Calibri" w:hAnsiTheme="majorBidi" w:cstheme="majorBidi"/>
          <w:sz w:val="28"/>
          <w:szCs w:val="28"/>
        </w:rPr>
        <w:t> </w:t>
      </w:r>
      <w:r w:rsidRPr="00832994">
        <w:rPr>
          <w:rFonts w:asciiTheme="majorBidi" w:eastAsia="Calibri" w:hAnsiTheme="majorBidi" w:cstheme="majorBidi"/>
          <w:iCs/>
          <w:sz w:val="28"/>
          <w:szCs w:val="28"/>
        </w:rPr>
        <w:t xml:space="preserve">воды </w:t>
      </w:r>
      <w:r w:rsidRPr="00832994">
        <w:rPr>
          <w:rFonts w:asciiTheme="majorBidi" w:eastAsia="Calibri" w:hAnsiTheme="majorBidi" w:cstheme="majorBidi"/>
          <w:sz w:val="28"/>
          <w:szCs w:val="28"/>
        </w:rPr>
        <w:t>обильным потоком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г) не допускается проведение дезинфекции крана и спуска</w:t>
      </w:r>
      <w:r w:rsidRPr="00832994">
        <w:rPr>
          <w:rStyle w:val="apple-converted-space"/>
          <w:rFonts w:asciiTheme="majorBidi" w:eastAsia="Calibri" w:hAnsiTheme="majorBidi" w:cstheme="majorBidi"/>
          <w:sz w:val="28"/>
          <w:szCs w:val="28"/>
        </w:rPr>
        <w:t> </w:t>
      </w:r>
      <w:r w:rsidRPr="00832994">
        <w:rPr>
          <w:rFonts w:asciiTheme="majorBidi" w:eastAsia="Calibri" w:hAnsiTheme="majorBidi" w:cstheme="majorBidi"/>
          <w:iCs/>
          <w:sz w:val="28"/>
          <w:szCs w:val="28"/>
        </w:rPr>
        <w:t>воды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iCs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2.Перечислите мероприятия при отборе </w:t>
      </w:r>
      <w:proofErr w:type="gramStart"/>
      <w:r w:rsidRPr="00832994">
        <w:rPr>
          <w:rFonts w:asciiTheme="majorBidi" w:eastAsia="Calibri" w:hAnsiTheme="majorBidi" w:cstheme="majorBidi"/>
          <w:sz w:val="28"/>
          <w:szCs w:val="28"/>
        </w:rPr>
        <w:t>воды</w:t>
      </w:r>
      <w:r w:rsidRPr="00832994">
        <w:rPr>
          <w:rFonts w:asciiTheme="majorBidi" w:eastAsia="Calibri" w:hAnsiTheme="majorBidi" w:cstheme="majorBidi"/>
          <w:iCs/>
          <w:sz w:val="28"/>
          <w:szCs w:val="28"/>
        </w:rPr>
        <w:t xml:space="preserve">  </w:t>
      </w:r>
      <w:r w:rsidRPr="00832994">
        <w:rPr>
          <w:rFonts w:asciiTheme="majorBidi" w:eastAsia="Calibri" w:hAnsiTheme="majorBidi" w:cstheme="majorBidi"/>
          <w:sz w:val="28"/>
          <w:szCs w:val="28"/>
        </w:rPr>
        <w:t>из</w:t>
      </w:r>
      <w:proofErr w:type="gramEnd"/>
      <w:r w:rsidRPr="00832994">
        <w:rPr>
          <w:rFonts w:asciiTheme="majorBidi" w:eastAsia="Calibri" w:hAnsiTheme="majorBidi" w:cstheme="majorBidi"/>
          <w:sz w:val="28"/>
          <w:szCs w:val="28"/>
        </w:rPr>
        <w:t xml:space="preserve"> крана потребителя </w:t>
      </w:r>
      <w:r w:rsidRPr="00832994">
        <w:rPr>
          <w:rFonts w:asciiTheme="majorBidi" w:eastAsia="Calibri" w:hAnsiTheme="majorBidi" w:cstheme="majorBidi"/>
          <w:iCs/>
          <w:sz w:val="28"/>
          <w:szCs w:val="28"/>
        </w:rPr>
        <w:t xml:space="preserve">по </w:t>
      </w:r>
      <w:proofErr w:type="spellStart"/>
      <w:r w:rsidRPr="00832994">
        <w:rPr>
          <w:rFonts w:asciiTheme="majorBidi" w:eastAsia="Calibri" w:hAnsiTheme="majorBidi" w:cstheme="majorBidi"/>
          <w:iCs/>
          <w:sz w:val="28"/>
          <w:szCs w:val="28"/>
        </w:rPr>
        <w:t>эпид</w:t>
      </w:r>
      <w:proofErr w:type="spellEnd"/>
      <w:r w:rsidRPr="00832994">
        <w:rPr>
          <w:rFonts w:asciiTheme="majorBidi" w:eastAsia="Calibri" w:hAnsiTheme="majorBidi" w:cstheme="majorBidi"/>
          <w:iCs/>
          <w:sz w:val="28"/>
          <w:szCs w:val="28"/>
        </w:rPr>
        <w:t>. показаниям: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а) удаление приспособлений и вкладышей, проведение дезинфекции </w:t>
      </w:r>
      <w:r w:rsidRPr="00832994">
        <w:rPr>
          <w:rFonts w:asciiTheme="majorBidi" w:eastAsia="Calibri" w:hAnsiTheme="majorBidi" w:cstheme="majorBidi"/>
          <w:iCs/>
          <w:sz w:val="28"/>
          <w:szCs w:val="28"/>
        </w:rPr>
        <w:t xml:space="preserve">крана, </w:t>
      </w:r>
      <w:r w:rsidRPr="00832994">
        <w:rPr>
          <w:rFonts w:asciiTheme="majorBidi" w:eastAsia="Calibri" w:hAnsiTheme="majorBidi" w:cstheme="majorBidi"/>
          <w:sz w:val="28"/>
          <w:szCs w:val="28"/>
        </w:rPr>
        <w:t>спуск</w:t>
      </w:r>
      <w:r w:rsidRPr="00832994">
        <w:rPr>
          <w:rStyle w:val="apple-converted-space"/>
          <w:rFonts w:asciiTheme="majorBidi" w:eastAsia="Calibri" w:hAnsiTheme="majorBidi" w:cstheme="majorBidi"/>
          <w:sz w:val="28"/>
          <w:szCs w:val="28"/>
        </w:rPr>
        <w:t> </w:t>
      </w:r>
      <w:r w:rsidRPr="00832994">
        <w:rPr>
          <w:rFonts w:asciiTheme="majorBidi" w:eastAsia="Calibri" w:hAnsiTheme="majorBidi" w:cstheme="majorBidi"/>
          <w:iCs/>
          <w:sz w:val="28"/>
          <w:szCs w:val="28"/>
        </w:rPr>
        <w:t xml:space="preserve">воды </w:t>
      </w:r>
      <w:r w:rsidRPr="00832994">
        <w:rPr>
          <w:rFonts w:asciiTheme="majorBidi" w:eastAsia="Calibri" w:hAnsiTheme="majorBidi" w:cstheme="majorBidi"/>
          <w:sz w:val="28"/>
          <w:szCs w:val="28"/>
        </w:rPr>
        <w:t>минимальном потоком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б) удаление приспособлений и вкладышей, проведение дезинфекции </w:t>
      </w:r>
      <w:r w:rsidRPr="00832994">
        <w:rPr>
          <w:rFonts w:asciiTheme="majorBidi" w:eastAsia="Calibri" w:hAnsiTheme="majorBidi" w:cstheme="majorBidi"/>
          <w:iCs/>
          <w:sz w:val="28"/>
          <w:szCs w:val="28"/>
        </w:rPr>
        <w:t xml:space="preserve">крана, </w:t>
      </w:r>
      <w:r w:rsidRPr="00832994">
        <w:rPr>
          <w:rFonts w:asciiTheme="majorBidi" w:eastAsia="Calibri" w:hAnsiTheme="majorBidi" w:cstheme="majorBidi"/>
          <w:sz w:val="28"/>
          <w:szCs w:val="28"/>
        </w:rPr>
        <w:t>спуск</w:t>
      </w:r>
      <w:r w:rsidRPr="00832994">
        <w:rPr>
          <w:rStyle w:val="apple-converted-space"/>
          <w:rFonts w:asciiTheme="majorBidi" w:eastAsia="Calibri" w:hAnsiTheme="majorBidi" w:cstheme="majorBidi"/>
          <w:sz w:val="28"/>
          <w:szCs w:val="28"/>
        </w:rPr>
        <w:t> </w:t>
      </w:r>
      <w:r w:rsidRPr="00832994">
        <w:rPr>
          <w:rFonts w:asciiTheme="majorBidi" w:eastAsia="Calibri" w:hAnsiTheme="majorBidi" w:cstheme="majorBidi"/>
          <w:iCs/>
          <w:sz w:val="28"/>
          <w:szCs w:val="28"/>
        </w:rPr>
        <w:t xml:space="preserve">воды </w:t>
      </w:r>
      <w:r w:rsidRPr="00832994">
        <w:rPr>
          <w:rFonts w:asciiTheme="majorBidi" w:eastAsia="Calibri" w:hAnsiTheme="majorBidi" w:cstheme="majorBidi"/>
          <w:sz w:val="28"/>
          <w:szCs w:val="28"/>
        </w:rPr>
        <w:t>обильным потоком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в) проведение дезинфекции </w:t>
      </w:r>
      <w:r w:rsidRPr="00832994">
        <w:rPr>
          <w:rFonts w:asciiTheme="majorBidi" w:eastAsia="Calibri" w:hAnsiTheme="majorBidi" w:cstheme="majorBidi"/>
          <w:iCs/>
          <w:sz w:val="28"/>
          <w:szCs w:val="28"/>
        </w:rPr>
        <w:t xml:space="preserve">крана, </w:t>
      </w:r>
      <w:r w:rsidRPr="00832994">
        <w:rPr>
          <w:rFonts w:asciiTheme="majorBidi" w:eastAsia="Calibri" w:hAnsiTheme="majorBidi" w:cstheme="majorBidi"/>
          <w:sz w:val="28"/>
          <w:szCs w:val="28"/>
        </w:rPr>
        <w:t>спуск</w:t>
      </w:r>
      <w:r w:rsidRPr="00832994">
        <w:rPr>
          <w:rStyle w:val="apple-converted-space"/>
          <w:rFonts w:asciiTheme="majorBidi" w:eastAsia="Calibri" w:hAnsiTheme="majorBidi" w:cstheme="majorBidi"/>
          <w:sz w:val="28"/>
          <w:szCs w:val="28"/>
        </w:rPr>
        <w:t> </w:t>
      </w:r>
      <w:r w:rsidRPr="00832994">
        <w:rPr>
          <w:rFonts w:asciiTheme="majorBidi" w:eastAsia="Calibri" w:hAnsiTheme="majorBidi" w:cstheme="majorBidi"/>
          <w:iCs/>
          <w:sz w:val="28"/>
          <w:szCs w:val="28"/>
        </w:rPr>
        <w:t xml:space="preserve">воды </w:t>
      </w:r>
      <w:r w:rsidRPr="00832994">
        <w:rPr>
          <w:rFonts w:asciiTheme="majorBidi" w:eastAsia="Calibri" w:hAnsiTheme="majorBidi" w:cstheme="majorBidi"/>
          <w:sz w:val="28"/>
          <w:szCs w:val="28"/>
        </w:rPr>
        <w:t>обильным потоком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г) не допускается проведение дезинфекции крана и спуска</w:t>
      </w:r>
      <w:r w:rsidRPr="00832994">
        <w:rPr>
          <w:rStyle w:val="apple-converted-space"/>
          <w:rFonts w:asciiTheme="majorBidi" w:eastAsia="Calibri" w:hAnsiTheme="majorBidi" w:cstheme="majorBidi"/>
          <w:sz w:val="28"/>
          <w:szCs w:val="28"/>
        </w:rPr>
        <w:t> </w:t>
      </w:r>
      <w:r w:rsidRPr="00832994">
        <w:rPr>
          <w:rFonts w:asciiTheme="majorBidi" w:eastAsia="Calibri" w:hAnsiTheme="majorBidi" w:cstheme="majorBidi"/>
          <w:iCs/>
          <w:sz w:val="28"/>
          <w:szCs w:val="28"/>
        </w:rPr>
        <w:t>воды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lastRenderedPageBreak/>
        <w:t>3.Какое количество воздуха отбирают аспираци</w:t>
      </w:r>
      <w:r w:rsidR="00E57096">
        <w:rPr>
          <w:rFonts w:asciiTheme="majorBidi" w:eastAsia="Calibri" w:hAnsiTheme="majorBidi" w:cstheme="majorBidi"/>
          <w:sz w:val="28"/>
          <w:szCs w:val="28"/>
        </w:rPr>
        <w:t xml:space="preserve">онным </w:t>
      </w:r>
      <w:proofErr w:type="gramStart"/>
      <w:r w:rsidR="00E57096">
        <w:rPr>
          <w:rFonts w:asciiTheme="majorBidi" w:eastAsia="Calibri" w:hAnsiTheme="majorBidi" w:cstheme="majorBidi"/>
          <w:sz w:val="28"/>
          <w:szCs w:val="28"/>
        </w:rPr>
        <w:t xml:space="preserve">методом </w:t>
      </w:r>
      <w:r w:rsidRPr="00832994">
        <w:rPr>
          <w:rFonts w:asciiTheme="majorBidi" w:eastAsia="Calibri" w:hAnsiTheme="majorBidi" w:cstheme="majorBidi"/>
          <w:sz w:val="28"/>
          <w:szCs w:val="28"/>
        </w:rPr>
        <w:t xml:space="preserve"> при</w:t>
      </w:r>
      <w:proofErr w:type="gramEnd"/>
      <w:r w:rsidRPr="00832994">
        <w:rPr>
          <w:rFonts w:asciiTheme="majorBidi" w:eastAsia="Calibri" w:hAnsiTheme="majorBidi" w:cstheme="majorBidi"/>
          <w:sz w:val="28"/>
          <w:szCs w:val="28"/>
        </w:rPr>
        <w:t xml:space="preserve"> определении в нем общего количества микроорганизмов: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а) 100 дм3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б) 1000 см3</w:t>
      </w:r>
    </w:p>
    <w:p w:rsidR="009D16F5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в) 100 см3</w:t>
      </w:r>
    </w:p>
    <w:p w:rsidR="00043AC8" w:rsidRPr="00832994" w:rsidRDefault="00043AC8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4.Время от отбора проб почвы на бактериологический анализ до начала их исследований не должно превышать: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а) 48 ч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б) 24ч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в) 36ч</w:t>
      </w:r>
    </w:p>
    <w:p w:rsidR="009D16F5" w:rsidRPr="00832994" w:rsidRDefault="009D16F5" w:rsidP="009D16F5">
      <w:pPr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5.С </w:t>
      </w:r>
      <w:proofErr w:type="gramStart"/>
      <w:r w:rsidRPr="00832994">
        <w:rPr>
          <w:rFonts w:asciiTheme="majorBidi" w:eastAsia="Calibri" w:hAnsiTheme="majorBidi" w:cstheme="majorBidi"/>
          <w:sz w:val="28"/>
          <w:szCs w:val="28"/>
        </w:rPr>
        <w:t>какой  глубины</w:t>
      </w:r>
      <w:proofErr w:type="gramEnd"/>
      <w:r w:rsidRPr="00832994">
        <w:rPr>
          <w:rFonts w:asciiTheme="majorBidi" w:eastAsia="Calibri" w:hAnsiTheme="majorBidi" w:cstheme="majorBidi"/>
          <w:sz w:val="28"/>
          <w:szCs w:val="28"/>
        </w:rPr>
        <w:t xml:space="preserve"> от поверхности воды производится отбор проб воды поверхностных водоемов, глубиной более </w:t>
      </w:r>
      <w:smartTag w:uri="urn:schemas-microsoft-com:office:smarttags" w:element="metricconverter">
        <w:smartTagPr>
          <w:attr w:name="ProductID" w:val="1 метра"/>
        </w:smartTagPr>
        <w:r w:rsidRPr="00832994">
          <w:rPr>
            <w:rFonts w:asciiTheme="majorBidi" w:eastAsia="Calibri" w:hAnsiTheme="majorBidi" w:cstheme="majorBidi"/>
            <w:sz w:val="28"/>
            <w:szCs w:val="28"/>
          </w:rPr>
          <w:t>1 метра</w:t>
        </w:r>
      </w:smartTag>
      <w:r w:rsidRPr="00832994">
        <w:rPr>
          <w:rFonts w:asciiTheme="majorBidi" w:eastAsia="Calibri" w:hAnsiTheme="majorBidi" w:cstheme="majorBidi"/>
          <w:sz w:val="28"/>
          <w:szCs w:val="28"/>
        </w:rPr>
        <w:t xml:space="preserve"> (по ГОСТ 31942-2012) : 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а)1-</w:t>
      </w:r>
      <w:smartTag w:uri="urn:schemas-microsoft-com:office:smarttags" w:element="metricconverter">
        <w:smartTagPr>
          <w:attr w:name="ProductID" w:val="1,5 м"/>
        </w:smartTagPr>
        <w:r w:rsidRPr="00832994">
          <w:rPr>
            <w:rFonts w:asciiTheme="majorBidi" w:hAnsiTheme="majorBidi" w:cstheme="majorBidi"/>
            <w:sz w:val="28"/>
            <w:szCs w:val="28"/>
          </w:rPr>
          <w:t>1,5 м</w:t>
        </w:r>
      </w:smartTag>
      <w:r w:rsidRPr="00832994">
        <w:rPr>
          <w:rFonts w:asciiTheme="majorBidi" w:hAnsiTheme="majorBidi" w:cstheme="majorBidi"/>
          <w:sz w:val="28"/>
          <w:szCs w:val="28"/>
        </w:rPr>
        <w:t xml:space="preserve"> 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б)10-30см 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в)30см-1м</w:t>
      </w:r>
    </w:p>
    <w:p w:rsidR="009D16F5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г)3м, 10м, 30м, </w:t>
      </w:r>
      <w:smartTag w:uri="urn:schemas-microsoft-com:office:smarttags" w:element="metricconverter">
        <w:smartTagPr>
          <w:attr w:name="ProductID" w:val="45 м"/>
        </w:smartTagPr>
        <w:r w:rsidRPr="00832994">
          <w:rPr>
            <w:rFonts w:asciiTheme="majorBidi" w:hAnsiTheme="majorBidi" w:cstheme="majorBidi"/>
            <w:sz w:val="28"/>
            <w:szCs w:val="28"/>
          </w:rPr>
          <w:t>45 м</w:t>
        </w:r>
      </w:smartTag>
    </w:p>
    <w:p w:rsidR="00043AC8" w:rsidRPr="00832994" w:rsidRDefault="00043AC8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</w:p>
    <w:p w:rsidR="00043AC8" w:rsidRDefault="009D16F5" w:rsidP="00043AC8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6.С какого числа яиц отбирается групповой смыв на сальмонеллез:</w:t>
      </w:r>
    </w:p>
    <w:p w:rsidR="009D16F5" w:rsidRPr="00832994" w:rsidRDefault="009D16F5" w:rsidP="00043AC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а)15 </w:t>
      </w:r>
    </w:p>
    <w:p w:rsidR="009D16F5" w:rsidRPr="00832994" w:rsidRDefault="009D16F5" w:rsidP="00043AC8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б)12 </w:t>
      </w:r>
    </w:p>
    <w:p w:rsidR="009D16F5" w:rsidRPr="00832994" w:rsidRDefault="009D16F5" w:rsidP="00043AC8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в)10</w:t>
      </w:r>
    </w:p>
    <w:p w:rsidR="009D16F5" w:rsidRDefault="009D16F5" w:rsidP="00043AC8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г)5</w:t>
      </w:r>
    </w:p>
    <w:p w:rsidR="00043AC8" w:rsidRPr="00832994" w:rsidRDefault="00043AC8" w:rsidP="00043AC8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9D16F5" w:rsidP="009D16F5">
      <w:pPr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7. Какое минимальное количество </w:t>
      </w:r>
      <w:proofErr w:type="spellStart"/>
      <w:r w:rsidRPr="00832994">
        <w:rPr>
          <w:rFonts w:asciiTheme="majorBidi" w:eastAsia="Calibri" w:hAnsiTheme="majorBidi" w:cstheme="majorBidi"/>
          <w:sz w:val="28"/>
          <w:szCs w:val="28"/>
        </w:rPr>
        <w:t>пироженных</w:t>
      </w:r>
      <w:proofErr w:type="spellEnd"/>
      <w:r w:rsidRPr="00832994">
        <w:rPr>
          <w:rFonts w:asciiTheme="majorBidi" w:eastAsia="Calibri" w:hAnsiTheme="majorBidi" w:cstheme="majorBidi"/>
          <w:sz w:val="28"/>
          <w:szCs w:val="28"/>
        </w:rPr>
        <w:t xml:space="preserve"> необходимо отбирать на микробиологические исследования, если масса пирожного составляет 55г: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а)4 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б)6 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в)2</w:t>
      </w:r>
    </w:p>
    <w:p w:rsidR="009D16F5" w:rsidRPr="00832994" w:rsidRDefault="009D16F5" w:rsidP="009D16F5">
      <w:pPr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г)3</w:t>
      </w:r>
    </w:p>
    <w:p w:rsidR="009D16F5" w:rsidRPr="00832994" w:rsidRDefault="009D16F5" w:rsidP="009D16F5">
      <w:pPr>
        <w:spacing w:after="0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8. Укажите условия и сроки доставки молока и молочных продуктов на микробиологические исследования: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а)при температуре не выше (4</w:t>
      </w:r>
      <w:r w:rsidRPr="00832994">
        <w:rPr>
          <w:rFonts w:asciiTheme="majorBidi" w:hAnsiTheme="majorBidi" w:cstheme="majorBidi"/>
          <w:sz w:val="28"/>
          <w:szCs w:val="28"/>
          <w:u w:val="single"/>
        </w:rPr>
        <w:t>+</w:t>
      </w:r>
      <w:r w:rsidRPr="00832994">
        <w:rPr>
          <w:rFonts w:asciiTheme="majorBidi" w:hAnsiTheme="majorBidi" w:cstheme="majorBidi"/>
          <w:sz w:val="28"/>
          <w:szCs w:val="28"/>
        </w:rPr>
        <w:t xml:space="preserve">2) °С не более 6 ч. 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б) при температуре не выше (6</w:t>
      </w:r>
      <w:r w:rsidRPr="00832994">
        <w:rPr>
          <w:rFonts w:asciiTheme="majorBidi" w:hAnsiTheme="majorBidi" w:cstheme="majorBidi"/>
          <w:sz w:val="28"/>
          <w:szCs w:val="28"/>
          <w:u w:val="single"/>
        </w:rPr>
        <w:t>+</w:t>
      </w:r>
      <w:r w:rsidRPr="00832994">
        <w:rPr>
          <w:rFonts w:asciiTheme="majorBidi" w:hAnsiTheme="majorBidi" w:cstheme="majorBidi"/>
          <w:sz w:val="28"/>
          <w:szCs w:val="28"/>
        </w:rPr>
        <w:t>2) °С не более 4 ч.</w:t>
      </w:r>
    </w:p>
    <w:p w:rsidR="009D16F5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в) при температуре не выше (4</w:t>
      </w:r>
      <w:r w:rsidRPr="00832994">
        <w:rPr>
          <w:rFonts w:asciiTheme="majorBidi" w:hAnsiTheme="majorBidi" w:cstheme="majorBidi"/>
          <w:sz w:val="28"/>
          <w:szCs w:val="28"/>
          <w:u w:val="single"/>
        </w:rPr>
        <w:t>+</w:t>
      </w:r>
      <w:r w:rsidRPr="00832994">
        <w:rPr>
          <w:rFonts w:asciiTheme="majorBidi" w:hAnsiTheme="majorBidi" w:cstheme="majorBidi"/>
          <w:sz w:val="28"/>
          <w:szCs w:val="28"/>
        </w:rPr>
        <w:t>2) °С не более 4 ч.</w:t>
      </w:r>
    </w:p>
    <w:p w:rsidR="00043AC8" w:rsidRPr="00832994" w:rsidRDefault="00043AC8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9.По согласованию с заказчиком максимальный срок хранения охлажденной воды для микробиологических исследований может быть увеличен до: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а) 8ч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б) 6ч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в) 12ч</w:t>
      </w:r>
    </w:p>
    <w:p w:rsidR="009D16F5" w:rsidRPr="00832994" w:rsidRDefault="009D16F5" w:rsidP="009D16F5">
      <w:pPr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lastRenderedPageBreak/>
        <w:t>г) 24ч</w:t>
      </w:r>
    </w:p>
    <w:p w:rsidR="009D16F5" w:rsidRPr="00832994" w:rsidRDefault="00E57096" w:rsidP="009D16F5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10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>. Масса объединенной пробы почвы (составленной из точечных проб) на бактериологическое исследование должна быть не менее:</w:t>
      </w:r>
    </w:p>
    <w:p w:rsidR="009D16F5" w:rsidRPr="00832994" w:rsidRDefault="009D16F5" w:rsidP="009D16F5">
      <w:pPr>
        <w:pStyle w:val="2e"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а) 1000г</w:t>
      </w:r>
    </w:p>
    <w:p w:rsidR="009D16F5" w:rsidRPr="00832994" w:rsidRDefault="009D16F5" w:rsidP="009D16F5">
      <w:pPr>
        <w:pStyle w:val="2e"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б) 600г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в) 850г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</w:p>
    <w:p w:rsidR="009D16F5" w:rsidRPr="00832994" w:rsidRDefault="00E57096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</w:t>
      </w:r>
      <w:r w:rsidR="009D16F5" w:rsidRPr="00832994">
        <w:rPr>
          <w:rFonts w:asciiTheme="majorBidi" w:hAnsiTheme="majorBidi" w:cstheme="majorBidi"/>
          <w:sz w:val="28"/>
          <w:szCs w:val="28"/>
        </w:rPr>
        <w:t>.Выберите максимальный срок от момента забора до посева проб воды на микробиологические показатели: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а) при температуре не выше (4</w:t>
      </w:r>
      <w:r w:rsidRPr="00832994">
        <w:rPr>
          <w:rFonts w:asciiTheme="majorBidi" w:hAnsiTheme="majorBidi" w:cstheme="majorBidi"/>
          <w:sz w:val="28"/>
          <w:szCs w:val="28"/>
          <w:u w:val="single"/>
        </w:rPr>
        <w:t>+</w:t>
      </w:r>
      <w:r w:rsidRPr="00832994">
        <w:rPr>
          <w:rFonts w:asciiTheme="majorBidi" w:hAnsiTheme="majorBidi" w:cstheme="majorBidi"/>
          <w:sz w:val="28"/>
          <w:szCs w:val="28"/>
        </w:rPr>
        <w:t xml:space="preserve">2) °С не более 8 ч. 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б) при температуре не выше (5</w:t>
      </w:r>
      <w:r w:rsidRPr="00832994">
        <w:rPr>
          <w:rFonts w:asciiTheme="majorBidi" w:hAnsiTheme="majorBidi" w:cstheme="majorBidi"/>
          <w:sz w:val="28"/>
          <w:szCs w:val="28"/>
          <w:u w:val="single"/>
        </w:rPr>
        <w:t>+</w:t>
      </w:r>
      <w:r w:rsidRPr="00832994">
        <w:rPr>
          <w:rFonts w:asciiTheme="majorBidi" w:hAnsiTheme="majorBidi" w:cstheme="majorBidi"/>
          <w:sz w:val="28"/>
          <w:szCs w:val="28"/>
        </w:rPr>
        <w:t>3) °С не более 4 ч.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в) при температуре не выше (5</w:t>
      </w:r>
      <w:r w:rsidRPr="00832994">
        <w:rPr>
          <w:rFonts w:asciiTheme="majorBidi" w:hAnsiTheme="majorBidi" w:cstheme="majorBidi"/>
          <w:sz w:val="28"/>
          <w:szCs w:val="28"/>
          <w:u w:val="single"/>
        </w:rPr>
        <w:t>+3</w:t>
      </w:r>
      <w:r w:rsidRPr="00832994">
        <w:rPr>
          <w:rFonts w:asciiTheme="majorBidi" w:hAnsiTheme="majorBidi" w:cstheme="majorBidi"/>
          <w:sz w:val="28"/>
          <w:szCs w:val="28"/>
        </w:rPr>
        <w:t>) °С не более 6 ч.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</w:p>
    <w:p w:rsidR="009D16F5" w:rsidRPr="00832994" w:rsidRDefault="00E57096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12</w:t>
      </w:r>
      <w:r w:rsidR="009D16F5" w:rsidRPr="00832994">
        <w:rPr>
          <w:rFonts w:asciiTheme="majorBidi" w:hAnsiTheme="majorBidi" w:cstheme="majorBidi"/>
          <w:sz w:val="28"/>
          <w:szCs w:val="28"/>
        </w:rPr>
        <w:t>.</w:t>
      </w:r>
      <w:r w:rsidR="009D16F5" w:rsidRPr="00832994">
        <w:rPr>
          <w:rFonts w:asciiTheme="majorBidi" w:hAnsiTheme="majorBidi" w:cstheme="majorBidi"/>
          <w:iCs/>
          <w:sz w:val="28"/>
          <w:szCs w:val="28"/>
        </w:rPr>
        <w:t xml:space="preserve"> Суточные пробы при </w:t>
      </w:r>
      <w:proofErr w:type="spellStart"/>
      <w:r w:rsidR="009D16F5" w:rsidRPr="00832994">
        <w:rPr>
          <w:rFonts w:asciiTheme="majorBidi" w:hAnsiTheme="majorBidi" w:cstheme="majorBidi"/>
          <w:iCs/>
          <w:sz w:val="28"/>
          <w:szCs w:val="28"/>
        </w:rPr>
        <w:t>эпид</w:t>
      </w:r>
      <w:proofErr w:type="spellEnd"/>
      <w:r w:rsidR="009D16F5" w:rsidRPr="00832994">
        <w:rPr>
          <w:rFonts w:asciiTheme="majorBidi" w:hAnsiTheme="majorBidi" w:cstheme="majorBidi"/>
          <w:iCs/>
          <w:sz w:val="28"/>
          <w:szCs w:val="28"/>
        </w:rPr>
        <w:t>. расследовании исследуются на: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а)</w:t>
      </w:r>
      <w:r w:rsidRPr="00832994">
        <w:rPr>
          <w:rFonts w:asciiTheme="majorBidi" w:hAnsiTheme="majorBidi" w:cstheme="majorBidi"/>
          <w:iCs/>
          <w:sz w:val="28"/>
          <w:szCs w:val="28"/>
        </w:rPr>
        <w:t xml:space="preserve"> соответствие СанПиН  2.3.2.1078-01</w:t>
      </w:r>
    </w:p>
    <w:p w:rsidR="009D16F5" w:rsidRPr="00832994" w:rsidRDefault="009D16F5" w:rsidP="009D16F5">
      <w:pPr>
        <w:pStyle w:val="2e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б)</w:t>
      </w:r>
      <w:r w:rsidRPr="00832994">
        <w:rPr>
          <w:rFonts w:asciiTheme="majorBidi" w:hAnsiTheme="majorBidi" w:cstheme="majorBidi"/>
          <w:iCs/>
          <w:sz w:val="28"/>
          <w:szCs w:val="28"/>
        </w:rPr>
        <w:t xml:space="preserve"> соответствие технических регламентов</w:t>
      </w:r>
    </w:p>
    <w:p w:rsidR="009D16F5" w:rsidRPr="00832994" w:rsidRDefault="009D16F5" w:rsidP="009D16F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iCs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в)</w:t>
      </w:r>
      <w:r w:rsidRPr="00832994">
        <w:rPr>
          <w:rFonts w:asciiTheme="majorBidi" w:hAnsiTheme="majorBidi" w:cstheme="majorBidi"/>
          <w:iCs/>
          <w:sz w:val="28"/>
          <w:szCs w:val="28"/>
        </w:rPr>
        <w:t xml:space="preserve"> патогенную микрофлору.</w:t>
      </w:r>
    </w:p>
    <w:p w:rsidR="009D16F5" w:rsidRPr="00832994" w:rsidRDefault="009D16F5" w:rsidP="009D16F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iCs/>
          <w:sz w:val="28"/>
          <w:szCs w:val="28"/>
        </w:rPr>
      </w:pPr>
    </w:p>
    <w:p w:rsidR="009D16F5" w:rsidRPr="00832994" w:rsidRDefault="00E57096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13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>.Площадь исследуемой поверхности методом смывов на паразитологические показатели должна составлять  не менее: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а) 0,1  </w:t>
      </w:r>
      <w:proofErr w:type="spellStart"/>
      <w:r w:rsidRPr="00832994">
        <w:rPr>
          <w:rFonts w:asciiTheme="majorBidi" w:eastAsia="Calibri" w:hAnsiTheme="majorBidi" w:cstheme="majorBidi"/>
          <w:sz w:val="28"/>
          <w:szCs w:val="28"/>
        </w:rPr>
        <w:t>кв.м</w:t>
      </w:r>
      <w:proofErr w:type="spellEnd"/>
      <w:r w:rsidRPr="00832994">
        <w:rPr>
          <w:rFonts w:asciiTheme="majorBidi" w:eastAsia="Calibri" w:hAnsiTheme="majorBidi" w:cstheme="majorBidi"/>
          <w:sz w:val="28"/>
          <w:szCs w:val="28"/>
        </w:rPr>
        <w:t xml:space="preserve">.   ( 0.1 х </w:t>
      </w:r>
      <w:smartTag w:uri="urn:schemas-microsoft-com:office:smarttags" w:element="metricconverter">
        <w:smartTagPr>
          <w:attr w:name="ProductID" w:val="0,1 м"/>
        </w:smartTagPr>
        <w:r w:rsidRPr="00832994">
          <w:rPr>
            <w:rFonts w:asciiTheme="majorBidi" w:eastAsia="Calibri" w:hAnsiTheme="majorBidi" w:cstheme="majorBidi"/>
            <w:sz w:val="28"/>
            <w:szCs w:val="28"/>
          </w:rPr>
          <w:t>0,1 м</w:t>
        </w:r>
      </w:smartTag>
      <w:r w:rsidRPr="00832994">
        <w:rPr>
          <w:rFonts w:asciiTheme="majorBidi" w:eastAsia="Calibri" w:hAnsiTheme="majorBidi" w:cstheme="majorBidi"/>
          <w:sz w:val="28"/>
          <w:szCs w:val="28"/>
        </w:rPr>
        <w:t xml:space="preserve"> )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б) 0.25 </w:t>
      </w:r>
      <w:proofErr w:type="spellStart"/>
      <w:r w:rsidRPr="00832994">
        <w:rPr>
          <w:rFonts w:asciiTheme="majorBidi" w:eastAsia="Calibri" w:hAnsiTheme="majorBidi" w:cstheme="majorBidi"/>
          <w:sz w:val="28"/>
          <w:szCs w:val="28"/>
        </w:rPr>
        <w:t>кв.м</w:t>
      </w:r>
      <w:proofErr w:type="spellEnd"/>
      <w:r w:rsidRPr="00832994">
        <w:rPr>
          <w:rFonts w:asciiTheme="majorBidi" w:eastAsia="Calibri" w:hAnsiTheme="majorBidi" w:cstheme="majorBidi"/>
          <w:sz w:val="28"/>
          <w:szCs w:val="28"/>
        </w:rPr>
        <w:t xml:space="preserve">.  ( 0.5 х </w:t>
      </w:r>
      <w:smartTag w:uri="urn:schemas-microsoft-com:office:smarttags" w:element="metricconverter">
        <w:smartTagPr>
          <w:attr w:name="ProductID" w:val="0.5 м"/>
        </w:smartTagPr>
        <w:r w:rsidRPr="00832994">
          <w:rPr>
            <w:rFonts w:asciiTheme="majorBidi" w:eastAsia="Calibri" w:hAnsiTheme="majorBidi" w:cstheme="majorBidi"/>
            <w:sz w:val="28"/>
            <w:szCs w:val="28"/>
          </w:rPr>
          <w:t>0.5 м</w:t>
        </w:r>
      </w:smartTag>
      <w:r w:rsidRPr="00832994">
        <w:rPr>
          <w:rFonts w:asciiTheme="majorBidi" w:eastAsia="Calibri" w:hAnsiTheme="majorBidi" w:cstheme="majorBidi"/>
          <w:sz w:val="28"/>
          <w:szCs w:val="28"/>
        </w:rPr>
        <w:t>)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в)  1 </w:t>
      </w:r>
      <w:proofErr w:type="spellStart"/>
      <w:r w:rsidRPr="00832994">
        <w:rPr>
          <w:rFonts w:asciiTheme="majorBidi" w:eastAsia="Calibri" w:hAnsiTheme="majorBidi" w:cstheme="majorBidi"/>
          <w:sz w:val="28"/>
          <w:szCs w:val="28"/>
        </w:rPr>
        <w:t>кв.м</w:t>
      </w:r>
      <w:proofErr w:type="spellEnd"/>
      <w:r w:rsidRPr="00832994">
        <w:rPr>
          <w:rFonts w:asciiTheme="majorBidi" w:eastAsia="Calibri" w:hAnsiTheme="majorBidi" w:cstheme="majorBidi"/>
          <w:sz w:val="28"/>
          <w:szCs w:val="28"/>
        </w:rPr>
        <w:t xml:space="preserve">.       ( 1 х </w:t>
      </w:r>
      <w:smartTag w:uri="urn:schemas-microsoft-com:office:smarttags" w:element="metricconverter">
        <w:smartTagPr>
          <w:attr w:name="ProductID" w:val="1 м"/>
        </w:smartTagPr>
        <w:r w:rsidRPr="00832994">
          <w:rPr>
            <w:rFonts w:asciiTheme="majorBidi" w:eastAsia="Calibri" w:hAnsiTheme="majorBidi" w:cstheme="majorBidi"/>
            <w:sz w:val="28"/>
            <w:szCs w:val="28"/>
          </w:rPr>
          <w:t>1 м</w:t>
        </w:r>
      </w:smartTag>
      <w:r w:rsidRPr="00832994">
        <w:rPr>
          <w:rFonts w:asciiTheme="majorBidi" w:eastAsia="Calibri" w:hAnsiTheme="majorBidi" w:cstheme="majorBidi"/>
          <w:sz w:val="28"/>
          <w:szCs w:val="28"/>
        </w:rPr>
        <w:t xml:space="preserve"> )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E57096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14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>.Количество однородных объектов ( тарелок, игрушек и т.п.) с которых берётся смыв на паразитологические показатели должно составлять не менее: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а) 3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б) 5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в) 10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E57096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15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>.Вода плавательных бассейнов для паразитологических исследований отбирается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а) с поверхности, с различных глубин, емкостями 1.5-2  литра, с интервалом 2-3 минуты в объёме </w:t>
      </w:r>
      <w:smartTag w:uri="urn:schemas-microsoft-com:office:smarttags" w:element="metricconverter">
        <w:smartTagPr>
          <w:attr w:name="ProductID" w:val="50 литров"/>
        </w:smartTagPr>
        <w:r w:rsidRPr="00832994">
          <w:rPr>
            <w:rFonts w:asciiTheme="majorBidi" w:eastAsia="Calibri" w:hAnsiTheme="majorBidi" w:cstheme="majorBidi"/>
            <w:sz w:val="28"/>
            <w:szCs w:val="28"/>
          </w:rPr>
          <w:t>50 литров</w:t>
        </w:r>
      </w:smartTag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б) с поверхности, с двух глубин в объёме </w:t>
      </w:r>
      <w:smartTag w:uri="urn:schemas-microsoft-com:office:smarttags" w:element="metricconverter">
        <w:smartTagPr>
          <w:attr w:name="ProductID" w:val="25 литров"/>
        </w:smartTagPr>
        <w:r w:rsidRPr="00832994">
          <w:rPr>
            <w:rFonts w:asciiTheme="majorBidi" w:eastAsia="Calibri" w:hAnsiTheme="majorBidi" w:cstheme="majorBidi"/>
            <w:sz w:val="28"/>
            <w:szCs w:val="28"/>
          </w:rPr>
          <w:t>25 литров</w:t>
        </w:r>
      </w:smartTag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в)  с поверхности, с различных глубин, с интервалом 5 минут в объёме </w:t>
      </w:r>
      <w:smartTag w:uri="urn:schemas-microsoft-com:office:smarttags" w:element="metricconverter">
        <w:smartTagPr>
          <w:attr w:name="ProductID" w:val="50 литров"/>
        </w:smartTagPr>
        <w:r w:rsidRPr="00832994">
          <w:rPr>
            <w:rFonts w:asciiTheme="majorBidi" w:eastAsia="Calibri" w:hAnsiTheme="majorBidi" w:cstheme="majorBidi"/>
            <w:sz w:val="28"/>
            <w:szCs w:val="28"/>
          </w:rPr>
          <w:t>50 литров</w:t>
        </w:r>
      </w:smartTag>
    </w:p>
    <w:p w:rsidR="009D16F5" w:rsidRPr="00832994" w:rsidRDefault="009D16F5" w:rsidP="009D16F5">
      <w:pPr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E57096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16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>. От колбасных изделий при достаточной длине батона на микробиологические показатели отбирают не менее двух точечных проб от каждого  края батона длиной: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12 см"/>
        </w:smartTagPr>
        <w:r w:rsidRPr="00832994">
          <w:rPr>
            <w:rFonts w:asciiTheme="majorBidi" w:eastAsia="Calibri" w:hAnsiTheme="majorBidi" w:cstheme="majorBidi"/>
            <w:sz w:val="28"/>
            <w:szCs w:val="28"/>
          </w:rPr>
          <w:t>12 см</w:t>
        </w:r>
      </w:smartTag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б) 15см</w:t>
      </w:r>
    </w:p>
    <w:p w:rsidR="009D16F5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lastRenderedPageBreak/>
        <w:t xml:space="preserve">в) </w:t>
      </w:r>
      <w:smartTag w:uri="urn:schemas-microsoft-com:office:smarttags" w:element="metricconverter">
        <w:smartTagPr>
          <w:attr w:name="ProductID" w:val="10 см"/>
        </w:smartTagPr>
        <w:r w:rsidRPr="00832994">
          <w:rPr>
            <w:rFonts w:asciiTheme="majorBidi" w:eastAsia="Calibri" w:hAnsiTheme="majorBidi" w:cstheme="majorBidi"/>
            <w:sz w:val="28"/>
            <w:szCs w:val="28"/>
          </w:rPr>
          <w:t>10 см</w:t>
        </w:r>
      </w:smartTag>
    </w:p>
    <w:p w:rsidR="00043AC8" w:rsidRPr="00832994" w:rsidRDefault="00043AC8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E57096" w:rsidP="009D16F5">
      <w:pPr>
        <w:spacing w:after="0" w:line="240" w:lineRule="auto"/>
        <w:rPr>
          <w:rStyle w:val="rvts6"/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17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>.</w:t>
      </w:r>
      <w:r w:rsidR="009D16F5" w:rsidRPr="00832994">
        <w:rPr>
          <w:rStyle w:val="rvts6"/>
          <w:rFonts w:asciiTheme="majorBidi" w:eastAsia="Calibri" w:hAnsiTheme="majorBidi" w:cstheme="majorBidi"/>
          <w:sz w:val="28"/>
          <w:szCs w:val="28"/>
        </w:rPr>
        <w:t xml:space="preserve"> Пищевые консервированные продукты, расфасованные в жестяную, стеклянную или полимерную тару вместимостью тары до 1000мл отбираются для бактериологического анализа в количестве: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а) 1шт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б) 2шт</w:t>
      </w:r>
    </w:p>
    <w:p w:rsidR="009D16F5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в) 3шт</w:t>
      </w:r>
    </w:p>
    <w:p w:rsidR="00043AC8" w:rsidRPr="00832994" w:rsidRDefault="00043AC8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E57096" w:rsidP="009D16F5">
      <w:pPr>
        <w:spacing w:after="0" w:line="240" w:lineRule="auto"/>
        <w:rPr>
          <w:rStyle w:val="rvts6"/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18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>.</w:t>
      </w:r>
      <w:r w:rsidR="009D16F5" w:rsidRPr="00832994">
        <w:rPr>
          <w:rStyle w:val="rvts6"/>
          <w:rFonts w:asciiTheme="majorBidi" w:eastAsia="Calibri" w:hAnsiTheme="majorBidi" w:cstheme="majorBidi"/>
          <w:sz w:val="28"/>
          <w:szCs w:val="28"/>
        </w:rPr>
        <w:t xml:space="preserve"> Пищевые консервированные продукты, расфасованные в жестяную, стеклянную или полимерную тару вместимостью тары от 1000 до 3000 мл отбираются для бактериологического анализа в количестве: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а) 1шт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б) 2шт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в) 3шт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E57096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19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>. Масса  объединенной пробы почвы на бактериологический анализ должна составлять: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а) 1000г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б) 600-750г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в) 1200г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AC067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20</w:t>
      </w:r>
      <w:r w:rsidR="00E57096">
        <w:rPr>
          <w:rFonts w:asciiTheme="majorBidi" w:eastAsia="Calibri" w:hAnsiTheme="majorBidi" w:cstheme="majorBidi"/>
          <w:sz w:val="28"/>
          <w:szCs w:val="28"/>
        </w:rPr>
        <w:t>. Какой материал отбирае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>т</w:t>
      </w:r>
      <w:r w:rsidR="00E57096">
        <w:rPr>
          <w:rFonts w:asciiTheme="majorBidi" w:eastAsia="Calibri" w:hAnsiTheme="majorBidi" w:cstheme="majorBidi"/>
          <w:sz w:val="28"/>
          <w:szCs w:val="28"/>
        </w:rPr>
        <w:t>ся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 xml:space="preserve"> у больных  с  острыми вялыми параличами (ОВП) </w:t>
      </w:r>
      <w:r w:rsidR="00E57096">
        <w:rPr>
          <w:rFonts w:asciiTheme="majorBidi" w:eastAsia="Calibri" w:hAnsiTheme="majorBidi" w:cstheme="majorBidi"/>
          <w:sz w:val="28"/>
          <w:szCs w:val="28"/>
        </w:rPr>
        <w:t>для проведения вирусологических исследований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 xml:space="preserve">: 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а) Мокрота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б) Моча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в) Образцы фекалий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AC0675" w:rsidP="009D16F5">
      <w:pPr>
        <w:spacing w:after="0" w:line="240" w:lineRule="auto"/>
        <w:rPr>
          <w:rFonts w:asciiTheme="majorBidi" w:eastAsia="Calibri" w:hAnsiTheme="majorBidi" w:cstheme="majorBidi"/>
          <w:sz w:val="28"/>
        </w:rPr>
      </w:pPr>
      <w:r>
        <w:rPr>
          <w:rFonts w:asciiTheme="majorBidi" w:eastAsia="Calibri" w:hAnsiTheme="majorBidi" w:cstheme="majorBidi"/>
          <w:sz w:val="28"/>
          <w:szCs w:val="28"/>
        </w:rPr>
        <w:t>21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 xml:space="preserve">. Укажите возраст детей из </w:t>
      </w:r>
      <w:r w:rsidR="009D16F5" w:rsidRPr="00832994">
        <w:rPr>
          <w:rFonts w:asciiTheme="majorBidi" w:eastAsia="Calibri" w:hAnsiTheme="majorBidi" w:cstheme="majorBidi"/>
          <w:sz w:val="28"/>
        </w:rPr>
        <w:t>категории детей-мигрантов, переселенцев, кочующих групп населения, подлежащих к исследованию на полиомиелит: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а) </w:t>
      </w:r>
      <w:r w:rsidRPr="00832994">
        <w:rPr>
          <w:rFonts w:asciiTheme="majorBidi" w:eastAsia="Calibri" w:hAnsiTheme="majorBidi" w:cstheme="majorBidi"/>
          <w:sz w:val="28"/>
        </w:rPr>
        <w:t>до 15 лет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б) </w:t>
      </w:r>
      <w:r w:rsidRPr="00832994">
        <w:rPr>
          <w:rFonts w:asciiTheme="majorBidi" w:eastAsia="Calibri" w:hAnsiTheme="majorBidi" w:cstheme="majorBidi"/>
          <w:sz w:val="28"/>
        </w:rPr>
        <w:t>до 5 лет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в) </w:t>
      </w:r>
      <w:r w:rsidRPr="00832994">
        <w:rPr>
          <w:rFonts w:asciiTheme="majorBidi" w:eastAsia="Calibri" w:hAnsiTheme="majorBidi" w:cstheme="majorBidi"/>
          <w:sz w:val="28"/>
        </w:rPr>
        <w:t>до 1 года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</w:rPr>
      </w:pPr>
    </w:p>
    <w:p w:rsidR="009D16F5" w:rsidRPr="00832994" w:rsidRDefault="00AC067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</w:rPr>
        <w:t>22</w:t>
      </w:r>
      <w:r w:rsidR="009D16F5" w:rsidRPr="00832994">
        <w:rPr>
          <w:rFonts w:asciiTheme="majorBidi" w:eastAsia="Calibri" w:hAnsiTheme="majorBidi" w:cstheme="majorBidi"/>
          <w:sz w:val="28"/>
        </w:rPr>
        <w:t xml:space="preserve">. Укажите </w:t>
      </w:r>
      <w:r w:rsidR="00E57096">
        <w:rPr>
          <w:rFonts w:asciiTheme="majorBidi" w:eastAsia="Calibri" w:hAnsiTheme="majorBidi" w:cstheme="majorBidi"/>
          <w:sz w:val="28"/>
          <w:szCs w:val="28"/>
        </w:rPr>
        <w:t>какой материал отбирае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>т</w:t>
      </w:r>
      <w:r w:rsidR="00E57096">
        <w:rPr>
          <w:rFonts w:asciiTheme="majorBidi" w:eastAsia="Calibri" w:hAnsiTheme="majorBidi" w:cstheme="majorBidi"/>
          <w:sz w:val="28"/>
          <w:szCs w:val="28"/>
        </w:rPr>
        <w:t>ся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 xml:space="preserve"> у больных  ЭВИ: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а) Моча, кровь, желчь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б) Кровь, мокрота, моча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в) Образцы фекалий, мазок из ротоглотки, </w:t>
      </w:r>
      <w:proofErr w:type="spellStart"/>
      <w:r w:rsidRPr="00832994">
        <w:rPr>
          <w:rFonts w:asciiTheme="majorBidi" w:eastAsia="Calibri" w:hAnsiTheme="majorBidi" w:cstheme="majorBidi"/>
          <w:sz w:val="28"/>
          <w:szCs w:val="28"/>
        </w:rPr>
        <w:t>смж</w:t>
      </w:r>
      <w:proofErr w:type="spellEnd"/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AC0675" w:rsidP="009D16F5">
      <w:pPr>
        <w:spacing w:after="0" w:line="240" w:lineRule="auto"/>
        <w:rPr>
          <w:rFonts w:asciiTheme="majorBidi" w:eastAsia="Calibri" w:hAnsiTheme="majorBidi" w:cstheme="majorBidi"/>
          <w:sz w:val="28"/>
        </w:rPr>
      </w:pPr>
      <w:r>
        <w:rPr>
          <w:rFonts w:asciiTheme="majorBidi" w:eastAsia="Calibri" w:hAnsiTheme="majorBidi" w:cstheme="majorBidi"/>
          <w:sz w:val="28"/>
          <w:szCs w:val="28"/>
        </w:rPr>
        <w:t>23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>.</w:t>
      </w:r>
      <w:r w:rsidR="009D16F5" w:rsidRPr="00832994">
        <w:rPr>
          <w:rFonts w:asciiTheme="majorBidi" w:eastAsia="Calibri" w:hAnsiTheme="majorBidi" w:cstheme="majorBidi"/>
          <w:sz w:val="28"/>
        </w:rPr>
        <w:t xml:space="preserve"> Оптимальный срок сбора сыворотки (крови) при подозрении на корь/краснуху/</w:t>
      </w:r>
      <w:proofErr w:type="spellStart"/>
      <w:r w:rsidR="009D16F5" w:rsidRPr="00832994">
        <w:rPr>
          <w:rFonts w:asciiTheme="majorBidi" w:eastAsia="Calibri" w:hAnsiTheme="majorBidi" w:cstheme="majorBidi"/>
          <w:sz w:val="28"/>
        </w:rPr>
        <w:t>экзантемное</w:t>
      </w:r>
      <w:proofErr w:type="spellEnd"/>
      <w:r w:rsidR="009D16F5" w:rsidRPr="00832994">
        <w:rPr>
          <w:rFonts w:asciiTheme="majorBidi" w:eastAsia="Calibri" w:hAnsiTheme="majorBidi" w:cstheme="majorBidi"/>
          <w:sz w:val="28"/>
        </w:rPr>
        <w:t xml:space="preserve"> заболевание с лихорадкой: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а) </w:t>
      </w:r>
      <w:r w:rsidRPr="00832994">
        <w:rPr>
          <w:rFonts w:asciiTheme="majorBidi" w:eastAsia="Calibri" w:hAnsiTheme="majorBidi" w:cstheme="majorBidi"/>
          <w:sz w:val="28"/>
        </w:rPr>
        <w:t>в первые сутки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б) </w:t>
      </w:r>
      <w:r w:rsidRPr="00832994">
        <w:rPr>
          <w:rFonts w:asciiTheme="majorBidi" w:eastAsia="Calibri" w:hAnsiTheme="majorBidi" w:cstheme="majorBidi"/>
          <w:sz w:val="28"/>
        </w:rPr>
        <w:t>на 4-7 день после начала заболевания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в) </w:t>
      </w:r>
      <w:r w:rsidRPr="00832994">
        <w:rPr>
          <w:rFonts w:asciiTheme="majorBidi" w:eastAsia="Calibri" w:hAnsiTheme="majorBidi" w:cstheme="majorBidi"/>
          <w:sz w:val="28"/>
        </w:rPr>
        <w:t>на 4-7 день после появления сыпи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</w:rPr>
      </w:pPr>
    </w:p>
    <w:p w:rsidR="009D16F5" w:rsidRPr="00832994" w:rsidRDefault="00AC067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</w:rPr>
        <w:lastRenderedPageBreak/>
        <w:t>24</w:t>
      </w:r>
      <w:r w:rsidR="009D16F5" w:rsidRPr="00832994">
        <w:rPr>
          <w:rFonts w:asciiTheme="majorBidi" w:eastAsia="Calibri" w:hAnsiTheme="majorBidi" w:cstheme="majorBidi"/>
          <w:sz w:val="28"/>
        </w:rPr>
        <w:t>. Какой материал отбирается для вирусологических исследований на корь/краснуху :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а)  Кровь, моча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б) Кровь, мазок из ротоглотки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в) Моча, мазок из ротоглотки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AC067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25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>. Объем воды поверхностных водоемов для проведения вирусологических исследований по санитарно-эпидемическим показаниям с использованием метода концентрации – мембранная фильтрация должен составлять: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50 л"/>
        </w:smartTagPr>
        <w:r w:rsidRPr="00832994">
          <w:rPr>
            <w:rFonts w:asciiTheme="majorBidi" w:eastAsia="Calibri" w:hAnsiTheme="majorBidi" w:cstheme="majorBidi"/>
            <w:sz w:val="28"/>
            <w:szCs w:val="28"/>
          </w:rPr>
          <w:t>50 л</w:t>
        </w:r>
      </w:smartTag>
      <w:r w:rsidRPr="00832994">
        <w:rPr>
          <w:rFonts w:asciiTheme="majorBidi" w:eastAsia="Calibri" w:hAnsiTheme="majorBidi" w:cstheme="majorBidi"/>
          <w:sz w:val="28"/>
          <w:szCs w:val="28"/>
        </w:rPr>
        <w:t>.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б) 10  л.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0,5 л"/>
        </w:smartTagPr>
        <w:r w:rsidRPr="00832994">
          <w:rPr>
            <w:rFonts w:asciiTheme="majorBidi" w:eastAsia="Calibri" w:hAnsiTheme="majorBidi" w:cstheme="majorBidi"/>
            <w:sz w:val="28"/>
            <w:szCs w:val="28"/>
          </w:rPr>
          <w:t>0,5 л</w:t>
        </w:r>
      </w:smartTag>
      <w:r w:rsidRPr="00832994">
        <w:rPr>
          <w:rFonts w:asciiTheme="majorBidi" w:eastAsia="Calibri" w:hAnsiTheme="majorBidi" w:cstheme="majorBidi"/>
          <w:sz w:val="28"/>
          <w:szCs w:val="28"/>
        </w:rPr>
        <w:t>.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AC067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26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>.При</w:t>
      </w:r>
      <w:r>
        <w:rPr>
          <w:rFonts w:asciiTheme="majorBidi" w:eastAsia="Calibri" w:hAnsiTheme="majorBidi" w:cstheme="majorBidi"/>
          <w:sz w:val="28"/>
          <w:szCs w:val="28"/>
        </w:rPr>
        <w:t xml:space="preserve"> бактериологической диагностике каких инфекций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 xml:space="preserve"> не допускается применение коммерческих транспортных сред: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а) коклюш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б) менингит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в) дифтерия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AC067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27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>.При какой инфекции сбор материала проводится сухим и влажным тампонами: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а) коклюш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б) менингит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в) дифтерия</w:t>
      </w:r>
    </w:p>
    <w:p w:rsidR="009D16F5" w:rsidRPr="00832994" w:rsidRDefault="009D16F5" w:rsidP="009D16F5">
      <w:pPr>
        <w:spacing w:after="0"/>
        <w:rPr>
          <w:rFonts w:asciiTheme="majorBidi" w:eastAsia="Calibri" w:hAnsiTheme="majorBidi" w:cstheme="majorBidi"/>
          <w:sz w:val="28"/>
          <w:szCs w:val="28"/>
        </w:rPr>
      </w:pPr>
    </w:p>
    <w:p w:rsidR="009D16F5" w:rsidRPr="00832994" w:rsidRDefault="00AC0675" w:rsidP="009D16F5">
      <w:pPr>
        <w:spacing w:after="0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28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>.Материалом для</w:t>
      </w:r>
      <w:r>
        <w:rPr>
          <w:rFonts w:asciiTheme="majorBidi" w:eastAsia="Calibri" w:hAnsiTheme="majorBidi" w:cstheme="majorBidi"/>
          <w:sz w:val="28"/>
          <w:szCs w:val="28"/>
        </w:rPr>
        <w:t xml:space="preserve"> исследования на иерсиниоз служа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>т: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а) испражнения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 xml:space="preserve">б) гнезда грызунов      </w:t>
      </w:r>
    </w:p>
    <w:p w:rsidR="009D16F5" w:rsidRPr="00832994" w:rsidRDefault="009D16F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в) смывы из холодильного оборудования</w:t>
      </w:r>
    </w:p>
    <w:p w:rsidR="009D16F5" w:rsidRPr="00832994" w:rsidRDefault="009D16F5" w:rsidP="009D16F5">
      <w:pPr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г) всё перечисленное</w:t>
      </w:r>
    </w:p>
    <w:p w:rsidR="009D16F5" w:rsidRPr="00832994" w:rsidRDefault="00AC0675" w:rsidP="009D16F5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29</w:t>
      </w:r>
      <w:r w:rsidR="009D16F5" w:rsidRPr="00832994">
        <w:rPr>
          <w:rFonts w:asciiTheme="majorBidi" w:eastAsia="Calibri" w:hAnsiTheme="majorBidi" w:cstheme="majorBidi"/>
          <w:sz w:val="28"/>
          <w:szCs w:val="28"/>
        </w:rPr>
        <w:t>. Интервал между взятием материала на золотистый стафилококк и его посевом не должен превышать:</w:t>
      </w:r>
    </w:p>
    <w:p w:rsidR="009D16F5" w:rsidRPr="00832994" w:rsidRDefault="009D16F5" w:rsidP="002730B9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а) 1 ч</w:t>
      </w:r>
    </w:p>
    <w:p w:rsidR="009D16F5" w:rsidRPr="00832994" w:rsidRDefault="009D16F5" w:rsidP="002730B9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б) 2ч</w:t>
      </w:r>
    </w:p>
    <w:p w:rsidR="009D16F5" w:rsidRPr="00832994" w:rsidRDefault="009D16F5" w:rsidP="002730B9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832994">
        <w:rPr>
          <w:rFonts w:asciiTheme="majorBidi" w:eastAsia="Calibri" w:hAnsiTheme="majorBidi" w:cstheme="majorBidi"/>
          <w:sz w:val="28"/>
          <w:szCs w:val="28"/>
        </w:rPr>
        <w:t>в) 3ч</w:t>
      </w:r>
    </w:p>
    <w:p w:rsidR="009D16F5" w:rsidRPr="00832994" w:rsidRDefault="009D16F5" w:rsidP="002730B9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E239D5" w:rsidRPr="00832994" w:rsidRDefault="00E239D5" w:rsidP="002730B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3575C1" w:rsidRPr="00832994" w:rsidRDefault="003575C1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Вопросы для собеседования:</w:t>
      </w:r>
    </w:p>
    <w:p w:rsidR="009D16F5" w:rsidRPr="00832994" w:rsidRDefault="009D16F5" w:rsidP="002456DE">
      <w:pPr>
        <w:pStyle w:val="a5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Методы изучения морфологии микроорганизмов.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9D16F5" w:rsidRPr="00832994" w:rsidRDefault="009D16F5" w:rsidP="002456DE">
      <w:pPr>
        <w:pStyle w:val="a5"/>
        <w:numPr>
          <w:ilvl w:val="0"/>
          <w:numId w:val="6"/>
        </w:numPr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28"/>
          <w:szCs w:val="28"/>
          <w:lang w:eastAsia="ru-RU" w:bidi="he-IL"/>
        </w:rPr>
      </w:pPr>
      <w:r w:rsidRPr="00832994">
        <w:rPr>
          <w:rFonts w:asciiTheme="majorBidi" w:eastAsia="Times New Roman" w:hAnsiTheme="majorBidi" w:cstheme="majorBidi"/>
          <w:kern w:val="36"/>
          <w:sz w:val="28"/>
          <w:szCs w:val="28"/>
          <w:lang w:eastAsia="ru-RU" w:bidi="he-IL"/>
        </w:rPr>
        <w:t>Забор, хранение и транспортировка материала для микробиологического исследования</w:t>
      </w:r>
    </w:p>
    <w:p w:rsidR="009D16F5" w:rsidRPr="00832994" w:rsidRDefault="009D16F5" w:rsidP="002456DE">
      <w:pPr>
        <w:pStyle w:val="a5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Особенности взятия материала при подозрении на анаэробную инфекцию.</w:t>
      </w:r>
    </w:p>
    <w:p w:rsidR="00D35F06" w:rsidRPr="00832994" w:rsidRDefault="009D16F5" w:rsidP="002456DE">
      <w:pPr>
        <w:pStyle w:val="a5"/>
        <w:numPr>
          <w:ilvl w:val="0"/>
          <w:numId w:val="6"/>
        </w:numPr>
        <w:shd w:val="clear" w:color="auto" w:fill="FEFEFE"/>
        <w:spacing w:after="0" w:line="240" w:lineRule="auto"/>
        <w:ind w:right="900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Приготовление и окраска препаратов.</w:t>
      </w:r>
    </w:p>
    <w:p w:rsidR="003C643D" w:rsidRPr="00832994" w:rsidRDefault="003C643D" w:rsidP="002730B9">
      <w:pPr>
        <w:spacing w:after="0" w:line="240" w:lineRule="auto"/>
        <w:ind w:left="-567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9D16F5" w:rsidRPr="00832994" w:rsidRDefault="009D16F5" w:rsidP="002730B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32994">
        <w:rPr>
          <w:rFonts w:asciiTheme="majorBidi" w:hAnsiTheme="majorBidi" w:cstheme="majorBidi"/>
          <w:b/>
          <w:bCs/>
          <w:sz w:val="28"/>
          <w:szCs w:val="28"/>
        </w:rPr>
        <w:t xml:space="preserve">Освоение практических навыков </w:t>
      </w:r>
    </w:p>
    <w:p w:rsidR="009D16F5" w:rsidRPr="00832994" w:rsidRDefault="009D16F5" w:rsidP="002730B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Окраска  мазков по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Граму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в модификации по Синёву.</w:t>
      </w:r>
    </w:p>
    <w:p w:rsidR="009D16F5" w:rsidRPr="00832994" w:rsidRDefault="009D16F5" w:rsidP="002730B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Методика -</w:t>
      </w:r>
    </w:p>
    <w:p w:rsidR="009D16F5" w:rsidRPr="00832994" w:rsidRDefault="009D16F5" w:rsidP="002730B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D16F5" w:rsidRPr="00832994" w:rsidRDefault="009D16F5" w:rsidP="002730B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На  двух предметных стеклах готовят мазки из агаровых культур стафилококка и кишечной палочки. Исследуемый мазок, высушенный и зафиксированный над пламенем горелки, покрывают полоской фильтровальной  бумаги, пропитанной 1% раствором кристаллического фиолетового по Синёву. Красящую бумагу смачивают дистиллированной водой, прижимая бактериологической петлёй, чтобы бумага плотно прилегла к мазку. Излишнюю воду сливают. Окрашивают 2 минуты. Снимают красящую бумагу, На мазок наливают раствор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Люголя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и выдерживают до почернения. Сливают со стекла раствор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Люголя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и обесцвечивают мазок 96%  этиловым спиртом  в течение 20-30 секунд. На обесцвеченный мазок, без предварительного промывания кладут фильтровальную бумагу, окрашенную по Синёву фуксином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Пфейфера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, смачивают её водой и, прижав петлёй к мазку, выдерживают 1 минуту. После окраски мазок фиксируют 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микроскопируют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</w:t>
      </w:r>
    </w:p>
    <w:p w:rsidR="009D16F5" w:rsidRPr="00832994" w:rsidRDefault="009D16F5" w:rsidP="009D16F5">
      <w:pPr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      Результат:  бактериальные  клетки стафилококка фиолетового (синего) цвета, кишечной палочки- красного (розового) цвета.</w:t>
      </w:r>
    </w:p>
    <w:p w:rsidR="009D16F5" w:rsidRPr="00832994" w:rsidRDefault="009D16F5" w:rsidP="009D16F5">
      <w:pPr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     Вопрос:  Какой этап в данном методе окраски является дифференцирующим?</w:t>
      </w:r>
    </w:p>
    <w:p w:rsidR="009D16F5" w:rsidRPr="00832994" w:rsidRDefault="009D16F5" w:rsidP="009D16F5">
      <w:pPr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окраска  мазков по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Граму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в модификации Калины</w:t>
      </w:r>
    </w:p>
    <w:p w:rsidR="009D16F5" w:rsidRPr="00832994" w:rsidRDefault="009D16F5" w:rsidP="009D16F5">
      <w:pPr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Методика:</w:t>
      </w:r>
    </w:p>
    <w:p w:rsidR="009D16F5" w:rsidRPr="00832994" w:rsidRDefault="009D16F5" w:rsidP="009D16F5">
      <w:pPr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На  двух предметных стеклах готовят мазки из агаровых культур стафилококка и кишечной палочки. На предметное стекло наносят каплю изотонического раствора натрия хлорида и в ней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суспендируют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исследуемую культуру. Добавляют 1 каплю раствора бриллиантового зеленого и распределяют тонким слоем. Диаметр мазка - примерно </w:t>
      </w:r>
      <w:smartTag w:uri="urn:schemas-microsoft-com:office:smarttags" w:element="metricconverter">
        <w:smartTagPr>
          <w:attr w:name="ProductID" w:val="1 см"/>
        </w:smartTagPr>
        <w:r w:rsidRPr="00832994">
          <w:rPr>
            <w:rFonts w:asciiTheme="majorBidi" w:hAnsiTheme="majorBidi" w:cstheme="majorBidi"/>
            <w:sz w:val="28"/>
            <w:szCs w:val="28"/>
          </w:rPr>
          <w:t>1 см</w:t>
        </w:r>
      </w:smartTag>
      <w:r w:rsidRPr="00832994">
        <w:rPr>
          <w:rFonts w:asciiTheme="majorBidi" w:hAnsiTheme="majorBidi" w:cstheme="majorBidi"/>
          <w:sz w:val="28"/>
          <w:szCs w:val="28"/>
        </w:rPr>
        <w:t xml:space="preserve">. Мазок подсушивают на воздухе и фиксируют над пламенем горелки. На фиксированный мазок наносят основной реактив ( состав -  0,5% раствор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иодистого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калия – 96 мл., 5%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спиртовый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раствор основного фуксина – 2 мл., 5% раствор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иода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– 2 мл.)  на 1,5-2 минуты. По окончании краску сливают, мазок промываю водой, а затем 30%  раствором этанола и снова водой. Докрашивают водным раствором фуксина в течение 2 минут. Мазок окончательно промывают водой, просушивают,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микроскопируют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</w:t>
      </w:r>
    </w:p>
    <w:p w:rsidR="009D16F5" w:rsidRPr="00832994" w:rsidRDefault="009D16F5" w:rsidP="009D16F5">
      <w:pPr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      Результат:  Грамположительные бактерии (стафилококк) приобретают зелено-черный  или фиолетовый цвет, грамотрицательные  (кишечная палочка ) – ярко-розовый.</w:t>
      </w:r>
    </w:p>
    <w:p w:rsidR="009D16F5" w:rsidRPr="00832994" w:rsidRDefault="004C546A" w:rsidP="009D16F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Вопрос </w:t>
      </w:r>
      <w:r w:rsidR="009D16F5" w:rsidRPr="00832994">
        <w:rPr>
          <w:rFonts w:asciiTheme="majorBidi" w:hAnsiTheme="majorBidi" w:cstheme="majorBidi"/>
          <w:sz w:val="28"/>
          <w:szCs w:val="28"/>
        </w:rPr>
        <w:t>: для   идентификации какой группы микроорганизмов (семейства) предпочтительней использовать данный вариант окраски?</w:t>
      </w:r>
    </w:p>
    <w:p w:rsidR="009D16F5" w:rsidRPr="00832994" w:rsidRDefault="009D16F5" w:rsidP="009D16F5">
      <w:pPr>
        <w:tabs>
          <w:tab w:val="left" w:pos="2475"/>
        </w:tabs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Тест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Куи-Грегерсена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</w:t>
      </w:r>
    </w:p>
    <w:p w:rsidR="009D16F5" w:rsidRPr="00832994" w:rsidRDefault="009D16F5" w:rsidP="00043AC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Методика:</w:t>
      </w:r>
    </w:p>
    <w:p w:rsidR="009D16F5" w:rsidRPr="00832994" w:rsidRDefault="009D16F5" w:rsidP="00043AC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Используют суточные агаровые культуры стафилококка и кишечной палочки. Петлю испытуемой культуры растирают на предметном стекле в капле 3% раствора КОН, затем бактериологическую петлю медленно отрывают от поверхности стекла.</w:t>
      </w:r>
    </w:p>
    <w:p w:rsidR="009D16F5" w:rsidRPr="00832994" w:rsidRDefault="009D16F5" w:rsidP="00043AC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Результат:  грамотрицательные бактерии (кишечная палочка) тянутся за петлёй, образуя тяжи до 0,5-</w:t>
      </w:r>
      <w:smartTag w:uri="urn:schemas-microsoft-com:office:smarttags" w:element="metricconverter">
        <w:smartTagPr>
          <w:attr w:name="ProductID" w:val="2,0 см"/>
        </w:smartTagPr>
        <w:r w:rsidRPr="00832994">
          <w:rPr>
            <w:rFonts w:asciiTheme="majorBidi" w:hAnsiTheme="majorBidi" w:cstheme="majorBidi"/>
            <w:sz w:val="28"/>
            <w:szCs w:val="28"/>
          </w:rPr>
          <w:t>2,0 см</w:t>
        </w:r>
      </w:smartTag>
      <w:r w:rsidR="004C546A">
        <w:rPr>
          <w:rFonts w:asciiTheme="majorBidi" w:hAnsiTheme="majorBidi" w:cstheme="majorBidi"/>
          <w:sz w:val="28"/>
          <w:szCs w:val="28"/>
        </w:rPr>
        <w:t>., грамположительные (</w:t>
      </w:r>
      <w:r w:rsidRPr="00832994">
        <w:rPr>
          <w:rFonts w:asciiTheme="majorBidi" w:hAnsiTheme="majorBidi" w:cstheme="majorBidi"/>
          <w:sz w:val="28"/>
          <w:szCs w:val="28"/>
        </w:rPr>
        <w:t xml:space="preserve">стафилококк) тяжей не образуют. </w:t>
      </w:r>
    </w:p>
    <w:p w:rsidR="009D16F5" w:rsidRPr="00832994" w:rsidRDefault="004C546A" w:rsidP="00043AC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Вопрос: каков механизм данного теста</w:t>
      </w:r>
      <w:r w:rsidR="009D16F5" w:rsidRPr="00832994">
        <w:rPr>
          <w:rFonts w:asciiTheme="majorBidi" w:hAnsiTheme="majorBidi" w:cstheme="majorBidi"/>
          <w:sz w:val="28"/>
          <w:szCs w:val="28"/>
        </w:rPr>
        <w:t>? в каких случаях необходимо использовать данный тест?</w:t>
      </w:r>
    </w:p>
    <w:p w:rsidR="009D16F5" w:rsidRPr="00832994" w:rsidRDefault="009D16F5" w:rsidP="00043AC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D16F5" w:rsidRPr="00832994" w:rsidRDefault="009D16F5" w:rsidP="00043AC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метод  окраски кислотоустойчивых бактерий по  Ожешко</w:t>
      </w:r>
    </w:p>
    <w:p w:rsidR="009D16F5" w:rsidRPr="00832994" w:rsidRDefault="009D16F5" w:rsidP="00043AC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Методика:</w:t>
      </w:r>
    </w:p>
    <w:p w:rsidR="009D16F5" w:rsidRPr="00832994" w:rsidRDefault="009D16F5" w:rsidP="00043AC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Используют 3-5 суточную культуру </w:t>
      </w:r>
      <w:r w:rsidRPr="00832994">
        <w:rPr>
          <w:rFonts w:asciiTheme="majorBidi" w:hAnsiTheme="majorBidi" w:cstheme="majorBidi"/>
          <w:sz w:val="28"/>
          <w:szCs w:val="28"/>
          <w:lang w:val="en-US"/>
        </w:rPr>
        <w:t>Bacillus</w:t>
      </w:r>
      <w:r w:rsidRPr="00832994">
        <w:rPr>
          <w:rFonts w:asciiTheme="majorBidi" w:hAnsiTheme="majorBidi" w:cstheme="majorBidi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  <w:lang w:val="en-US"/>
        </w:rPr>
        <w:t>subtilis</w:t>
      </w:r>
      <w:r w:rsidRPr="00832994">
        <w:rPr>
          <w:rFonts w:asciiTheme="majorBidi" w:hAnsiTheme="majorBidi" w:cstheme="majorBidi"/>
          <w:sz w:val="28"/>
          <w:szCs w:val="28"/>
        </w:rPr>
        <w:t>. На высушенный не фиксированный препарат наливают несколько капель 0,5% раствора Н</w:t>
      </w:r>
      <w:r w:rsidRPr="00832994">
        <w:rPr>
          <w:rFonts w:asciiTheme="majorBidi" w:hAnsiTheme="majorBidi" w:cstheme="majorBidi"/>
          <w:sz w:val="28"/>
          <w:szCs w:val="28"/>
          <w:lang w:val="en-US"/>
        </w:rPr>
        <w:t>CL</w:t>
      </w:r>
      <w:r w:rsidRPr="00832994">
        <w:rPr>
          <w:rFonts w:asciiTheme="majorBidi" w:hAnsiTheme="majorBidi" w:cstheme="majorBidi"/>
          <w:sz w:val="28"/>
          <w:szCs w:val="28"/>
        </w:rPr>
        <w:t xml:space="preserve"> и подогревают 1-2 минуты над пламенем горелки до закипания, после чего остатки кислоты сливают. Остывший препарат промывают водой, подсушивают и фиксируют над пламенем горелки. Окрашивают карболовым фуксином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Циля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с подогреванием до отхождения паров. Обесцвечивают 5% раствором серной кислоты в течение нескольких секунд. Промывают водой. Докрашивают метиленовым синим 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Лёффлера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3-5 минут.</w:t>
      </w:r>
    </w:p>
    <w:p w:rsidR="009D16F5" w:rsidRPr="00832994" w:rsidRDefault="009D16F5" w:rsidP="00043AC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Результат. Окрашенные споры имеют рубиново-красный цвет, вегетативные тела микробных клеток - голубой.</w:t>
      </w:r>
    </w:p>
    <w:p w:rsidR="00043AC8" w:rsidRDefault="00043AC8" w:rsidP="00043AC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D16F5" w:rsidRPr="00832994" w:rsidRDefault="004C546A" w:rsidP="00043AC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Вопросы: к</w:t>
      </w:r>
      <w:r w:rsidR="009D16F5" w:rsidRPr="00832994">
        <w:rPr>
          <w:rFonts w:asciiTheme="majorBidi" w:hAnsiTheme="majorBidi" w:cstheme="majorBidi"/>
          <w:sz w:val="28"/>
          <w:szCs w:val="28"/>
        </w:rPr>
        <w:t>аков мех</w:t>
      </w:r>
      <w:r>
        <w:rPr>
          <w:rFonts w:asciiTheme="majorBidi" w:hAnsiTheme="majorBidi" w:cstheme="majorBidi"/>
          <w:sz w:val="28"/>
          <w:szCs w:val="28"/>
        </w:rPr>
        <w:t>анизм данного метода окраски? ч</w:t>
      </w:r>
      <w:r w:rsidR="009D16F5" w:rsidRPr="00832994">
        <w:rPr>
          <w:rFonts w:asciiTheme="majorBidi" w:hAnsiTheme="majorBidi" w:cstheme="majorBidi"/>
          <w:sz w:val="28"/>
          <w:szCs w:val="28"/>
        </w:rPr>
        <w:t>ем отличаются модификации окраски кислотоустойчивых бактерий по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Цилю-Нильсену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от метода Ожешко</w:t>
      </w:r>
      <w:r w:rsidR="009D16F5" w:rsidRPr="00832994">
        <w:rPr>
          <w:rFonts w:asciiTheme="majorBidi" w:hAnsiTheme="majorBidi" w:cstheme="majorBidi"/>
          <w:sz w:val="28"/>
          <w:szCs w:val="28"/>
        </w:rPr>
        <w:t>? Для диагностики каких инфекционных заболеваний применяются данные метод</w:t>
      </w:r>
      <w:r>
        <w:rPr>
          <w:rFonts w:asciiTheme="majorBidi" w:hAnsiTheme="majorBidi" w:cstheme="majorBidi"/>
          <w:sz w:val="28"/>
          <w:szCs w:val="28"/>
        </w:rPr>
        <w:t>ы окраски</w:t>
      </w:r>
      <w:r w:rsidR="009D16F5" w:rsidRPr="00832994">
        <w:rPr>
          <w:rFonts w:asciiTheme="majorBidi" w:hAnsiTheme="majorBidi" w:cstheme="majorBidi"/>
          <w:sz w:val="28"/>
          <w:szCs w:val="28"/>
        </w:rPr>
        <w:t>?</w:t>
      </w:r>
    </w:p>
    <w:p w:rsidR="009D16F5" w:rsidRPr="00832994" w:rsidRDefault="009D16F5" w:rsidP="002730B9">
      <w:pPr>
        <w:spacing w:after="0" w:line="240" w:lineRule="auto"/>
        <w:ind w:left="-567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b/>
          <w:color w:val="000000"/>
          <w:sz w:val="28"/>
          <w:szCs w:val="28"/>
        </w:rPr>
        <w:t xml:space="preserve">Практическое занятие  2. </w:t>
      </w:r>
      <w:r w:rsidRPr="0083299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Внутрилабораторный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контроль качества микробиологических исследований. Валидация и верификация микробиологических методик. Расчёт неопределённости при количественных микробиологических исследованиях»</w:t>
      </w: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Формы текущего контроля успеваемости –</w:t>
      </w:r>
    </w:p>
    <w:p w:rsidR="002730B9" w:rsidRPr="00832994" w:rsidRDefault="002730B9" w:rsidP="002730B9">
      <w:pPr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Устный опрос</w:t>
      </w:r>
    </w:p>
    <w:p w:rsidR="002730B9" w:rsidRPr="00832994" w:rsidRDefault="002730B9" w:rsidP="002730B9">
      <w:pPr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Контроль выполнения практических навыков</w:t>
      </w:r>
    </w:p>
    <w:p w:rsidR="002730B9" w:rsidRPr="00832994" w:rsidRDefault="002730B9" w:rsidP="002730B9">
      <w:pPr>
        <w:spacing w:after="0" w:line="24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Решение ситуационных задач</w:t>
      </w: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30B9" w:rsidRPr="00832994" w:rsidRDefault="002730B9" w:rsidP="002730B9">
      <w:p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32994">
        <w:rPr>
          <w:rFonts w:asciiTheme="majorBidi" w:hAnsiTheme="majorBidi" w:cstheme="majorBidi"/>
          <w:b/>
          <w:bCs/>
          <w:sz w:val="28"/>
          <w:szCs w:val="28"/>
        </w:rPr>
        <w:t>Работа 1</w:t>
      </w:r>
    </w:p>
    <w:p w:rsidR="002730B9" w:rsidRPr="00832994" w:rsidRDefault="002730B9" w:rsidP="002730B9">
      <w:p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lastRenderedPageBreak/>
        <w:t>Цель: овладеть методиками валидации и верификации микробиологических методов исследования</w:t>
      </w:r>
    </w:p>
    <w:p w:rsidR="002730B9" w:rsidRPr="00832994" w:rsidRDefault="002730B9" w:rsidP="002730B9">
      <w:p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Ситуационная задача</w:t>
      </w:r>
    </w:p>
    <w:p w:rsidR="002730B9" w:rsidRPr="00832994" w:rsidRDefault="002730B9" w:rsidP="002730B9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Аккредитованная лаборатория планирует  использовать методику за пределами её целевого назначения.  МУК 4.2.1018-01 « Санитарно-микробиологический анализ питьевой воды» </w:t>
      </w:r>
      <w:r w:rsidRPr="00832994">
        <w:rPr>
          <w:rFonts w:asciiTheme="majorBidi" w:hAnsiTheme="majorBidi" w:cstheme="majorBidi"/>
          <w:bCs/>
          <w:sz w:val="28"/>
          <w:szCs w:val="28"/>
        </w:rPr>
        <w:t xml:space="preserve">  регламентирует </w:t>
      </w:r>
      <w:r w:rsidRPr="00832994">
        <w:rPr>
          <w:rFonts w:asciiTheme="majorBidi" w:hAnsiTheme="majorBidi" w:cstheme="majorBidi"/>
          <w:spacing w:val="2"/>
          <w:sz w:val="28"/>
          <w:szCs w:val="28"/>
        </w:rPr>
        <w:t xml:space="preserve">определение 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общего числа микроорганизмов (ОМЧ), общих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колиформных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бактерий (ОКБ),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термотолерантных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колиформных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бактерий (ТКБ),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колифагов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в </w:t>
      </w:r>
      <w:r w:rsidRPr="00832994">
        <w:rPr>
          <w:rFonts w:asciiTheme="majorBidi" w:hAnsiTheme="majorBidi" w:cstheme="majorBidi"/>
          <w:sz w:val="28"/>
          <w:szCs w:val="28"/>
        </w:rPr>
        <w:t xml:space="preserve"> питьевой воде. Методика не содержит ссылку на возможность обнаружения этих микроорганизмов  в воде бассейнов и аквапарков</w:t>
      </w:r>
      <w:r w:rsidRPr="00832994">
        <w:rPr>
          <w:rFonts w:asciiTheme="majorBidi" w:hAnsiTheme="majorBidi" w:cstheme="majorBidi"/>
          <w:bCs/>
          <w:sz w:val="28"/>
          <w:szCs w:val="28"/>
        </w:rPr>
        <w:t xml:space="preserve">. Лаборатория же планирует использовать данный метод при исследовании  этих типов вод.  </w:t>
      </w:r>
    </w:p>
    <w:p w:rsidR="002730B9" w:rsidRPr="00832994" w:rsidRDefault="002730B9" w:rsidP="002730B9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Какой процедуре в соответствии с требованиями ГОСТ </w:t>
      </w:r>
      <w:r w:rsidRPr="00832994">
        <w:rPr>
          <w:rFonts w:asciiTheme="majorBidi" w:hAnsiTheme="majorBidi" w:cstheme="majorBidi"/>
          <w:sz w:val="28"/>
          <w:szCs w:val="28"/>
          <w:lang w:val="en-US"/>
        </w:rPr>
        <w:t>ISO</w:t>
      </w:r>
      <w:r w:rsidRPr="00832994">
        <w:rPr>
          <w:rFonts w:asciiTheme="majorBidi" w:hAnsiTheme="majorBidi" w:cstheme="majorBidi"/>
          <w:sz w:val="28"/>
          <w:szCs w:val="28"/>
        </w:rPr>
        <w:t>/</w:t>
      </w:r>
      <w:r w:rsidRPr="00832994">
        <w:rPr>
          <w:rFonts w:asciiTheme="majorBidi" w:hAnsiTheme="majorBidi" w:cstheme="majorBidi"/>
          <w:sz w:val="28"/>
          <w:szCs w:val="28"/>
          <w:lang w:val="en-US"/>
        </w:rPr>
        <w:t>IFC</w:t>
      </w:r>
      <w:r w:rsidRPr="00832994">
        <w:rPr>
          <w:rFonts w:asciiTheme="majorBidi" w:hAnsiTheme="majorBidi" w:cstheme="majorBidi"/>
          <w:sz w:val="28"/>
          <w:szCs w:val="28"/>
        </w:rPr>
        <w:t xml:space="preserve"> 17025-2019  должна быть подвергнута данная методика - верификации или валидации и почему?   Со</w:t>
      </w:r>
      <w:r w:rsidRPr="00832994">
        <w:rPr>
          <w:rFonts w:asciiTheme="majorBidi" w:hAnsiTheme="majorBidi" w:cstheme="majorBidi"/>
          <w:sz w:val="28"/>
          <w:szCs w:val="28"/>
          <w:lang w:val="en-US"/>
        </w:rPr>
        <w:t>c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тавьте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 план валидации, какие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валидационные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характеристики должны быть включены в протокол?</w:t>
      </w: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32994">
        <w:rPr>
          <w:rFonts w:asciiTheme="majorBidi" w:hAnsiTheme="majorBidi" w:cstheme="majorBidi"/>
          <w:b/>
          <w:bCs/>
          <w:sz w:val="28"/>
          <w:szCs w:val="28"/>
        </w:rPr>
        <w:t>Работа 2</w:t>
      </w:r>
    </w:p>
    <w:p w:rsidR="002730B9" w:rsidRPr="00832994" w:rsidRDefault="002730B9" w:rsidP="002730B9">
      <w:p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Цель: овладеть методикой расчёта неопределенности микробиологических методов исследования</w:t>
      </w: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Ситуационная задача</w:t>
      </w: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       Лабораторией в соответствии с ГОСТ Р 54502-2011 «Микробиология пищевых продуктов и кормов для животных. Руководство по оценке неопределённости измерений при количественных определениях»</w:t>
      </w: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провела работы по определению неопределенности и получила следующие результаты</w:t>
      </w: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ab/>
        <w:t xml:space="preserve">Тип матрицы:  </w:t>
      </w:r>
      <w:r w:rsidRPr="00832994">
        <w:rPr>
          <w:rFonts w:asciiTheme="majorBidi" w:hAnsiTheme="majorBidi" w:cstheme="majorBidi"/>
          <w:sz w:val="28"/>
          <w:szCs w:val="28"/>
          <w:u w:val="single"/>
        </w:rPr>
        <w:t xml:space="preserve">Категория </w:t>
      </w:r>
      <w:r w:rsidRPr="00832994">
        <w:rPr>
          <w:rFonts w:asciiTheme="majorBidi" w:hAnsiTheme="majorBidi" w:cstheme="majorBidi"/>
          <w:sz w:val="28"/>
          <w:szCs w:val="28"/>
          <w:u w:val="single"/>
          <w:lang w:val="en-US"/>
        </w:rPr>
        <w:t>II</w:t>
      </w:r>
      <w:r w:rsidRPr="00832994">
        <w:rPr>
          <w:rFonts w:asciiTheme="majorBidi" w:hAnsiTheme="majorBidi" w:cstheme="majorBidi"/>
          <w:sz w:val="28"/>
          <w:szCs w:val="28"/>
          <w:u w:val="single"/>
        </w:rPr>
        <w:t>: хорошо перемешанные твердые продукты (мясной фарш и мясные полуфабрикаты)</w:t>
      </w: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Микробиологический показатель (микроорганизм, единообразная группа микроорганизмов)__</w:t>
      </w:r>
      <w:r w:rsidRPr="00832994">
        <w:rPr>
          <w:rFonts w:asciiTheme="majorBidi" w:hAnsiTheme="majorBidi" w:cstheme="majorBidi"/>
          <w:sz w:val="28"/>
          <w:szCs w:val="28"/>
          <w:u w:val="single"/>
        </w:rPr>
        <w:t>КМАФАнМ</w:t>
      </w:r>
      <w:r w:rsidRPr="00832994">
        <w:rPr>
          <w:rFonts w:asciiTheme="majorBidi" w:hAnsiTheme="majorBidi" w:cstheme="majorBidi"/>
          <w:sz w:val="28"/>
          <w:szCs w:val="28"/>
        </w:rPr>
        <w:t>________________________________________</w:t>
      </w: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Дата      </w:t>
      </w:r>
      <w:r w:rsidR="00F473E7">
        <w:rPr>
          <w:rFonts w:asciiTheme="majorBidi" w:hAnsiTheme="majorBidi" w:cstheme="majorBidi"/>
          <w:sz w:val="28"/>
          <w:szCs w:val="28"/>
          <w:u w:val="single"/>
        </w:rPr>
        <w:t>07.07.19</w:t>
      </w:r>
      <w:r w:rsidRPr="00832994">
        <w:rPr>
          <w:rFonts w:asciiTheme="majorBidi" w:hAnsiTheme="majorBidi" w:cstheme="majorBidi"/>
          <w:sz w:val="28"/>
          <w:szCs w:val="28"/>
          <w:u w:val="single"/>
        </w:rPr>
        <w:t>г</w:t>
      </w: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22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1595"/>
        <w:gridCol w:w="1595"/>
        <w:gridCol w:w="3290"/>
        <w:gridCol w:w="3220"/>
        <w:gridCol w:w="3220"/>
        <w:gridCol w:w="3220"/>
        <w:gridCol w:w="3220"/>
      </w:tblGrid>
      <w:tr w:rsidR="002730B9" w:rsidRPr="00832994" w:rsidTr="002730B9">
        <w:trPr>
          <w:gridAfter w:val="4"/>
          <w:wAfter w:w="12880" w:type="dxa"/>
        </w:trPr>
        <w:tc>
          <w:tcPr>
            <w:tcW w:w="648" w:type="dxa"/>
            <w:vMerge w:val="restart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sz w:val="28"/>
                <w:szCs w:val="28"/>
              </w:rPr>
              <w:t>№</w:t>
            </w:r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832994">
              <w:rPr>
                <w:rFonts w:asciiTheme="majorBidi" w:hAnsiTheme="majorBidi" w:cstheme="majorBidi"/>
                <w:sz w:val="28"/>
                <w:szCs w:val="28"/>
              </w:rPr>
              <w:t>п/п</w:t>
            </w:r>
          </w:p>
        </w:tc>
        <w:tc>
          <w:tcPr>
            <w:tcW w:w="2160" w:type="dxa"/>
            <w:gridSpan w:val="2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sz w:val="28"/>
                <w:szCs w:val="28"/>
              </w:rPr>
              <w:t>Результат испытания</w:t>
            </w:r>
          </w:p>
        </w:tc>
        <w:tc>
          <w:tcPr>
            <w:tcW w:w="3190" w:type="dxa"/>
            <w:gridSpan w:val="2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sz w:val="28"/>
                <w:szCs w:val="28"/>
              </w:rPr>
              <w:t>Расчет</w:t>
            </w:r>
          </w:p>
        </w:tc>
        <w:tc>
          <w:tcPr>
            <w:tcW w:w="3290" w:type="dxa"/>
          </w:tcPr>
          <w:p w:rsidR="002730B9" w:rsidRPr="00832994" w:rsidRDefault="000C6465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Theme="majorBidi" w:cstheme="majorBid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sSubSup>
                      <m:sSubSupPr>
                        <m:ctrlPr>
                          <w:rPr>
                            <w:rFonts w:ascii="Cambria Math" w:eastAsia="Calibri" w:hAnsiTheme="majorBidi" w:cstheme="majorBid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hAnsiTheme="majorBidi" w:cstheme="majorBid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Theme="majorBidi" w:cstheme="majorBidi"/>
                        <w:sz w:val="28"/>
                        <w:szCs w:val="28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Theme="majorBidi" w:cstheme="majorBid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Theme="majorBidi" w:cstheme="majorBidi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Theme="majorBidi" w:cstheme="majorBid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Theme="majorBidi" w:cstheme="majorBidi"/>
                        <w:sz w:val="28"/>
                        <w:szCs w:val="2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Calibri" w:hAnsiTheme="majorBidi" w:cstheme="majorBid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en-US"/>
                          </w:rPr>
                          <m:t>iA</m:t>
                        </m:r>
                      </m:sub>
                    </m:sSub>
                    <m:r>
                      <w:rPr>
                        <w:rFonts w:asciiTheme="majorBidi" w:hAnsiTheme="majorBidi" w:cstheme="majorBidi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Theme="majorBidi" w:cstheme="majorBid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en-US"/>
                          </w:rPr>
                          <m:t>iB</m:t>
                        </m:r>
                      </m:sub>
                    </m:sSub>
                    <m:r>
                      <w:rPr>
                        <w:rFonts w:ascii="Cambria Math" w:hAnsiTheme="majorBidi" w:cstheme="majorBidi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Theme="majorBidi" w:cstheme="majorBid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2730B9" w:rsidRPr="00832994" w:rsidTr="002730B9">
        <w:trPr>
          <w:gridAfter w:val="4"/>
          <w:wAfter w:w="12880" w:type="dxa"/>
        </w:trPr>
        <w:tc>
          <w:tcPr>
            <w:tcW w:w="648" w:type="dxa"/>
            <w:vMerge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80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/>
              </w:rPr>
            </w:pPr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Z</w:t>
            </w:r>
            <w:r w:rsidRPr="00832994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1080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/>
              </w:rPr>
            </w:pPr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Z</w:t>
            </w:r>
            <w:r w:rsidRPr="00832994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1595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Z</w:t>
            </w:r>
            <w:r w:rsidRPr="00832994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832994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/>
              </w:rPr>
              <w:t>iA</w:t>
            </w:r>
            <w:proofErr w:type="spellEnd"/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(log</w:t>
            </w:r>
            <w:r w:rsidRPr="00832994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/>
              </w:rPr>
              <w:t>10</w:t>
            </w:r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</w:p>
        </w:tc>
        <w:tc>
          <w:tcPr>
            <w:tcW w:w="1595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/>
              </w:rPr>
            </w:pPr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Z </w:t>
            </w:r>
            <w:proofErr w:type="spellStart"/>
            <w:r w:rsidRPr="00832994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/>
              </w:rPr>
              <w:t>iB</w:t>
            </w:r>
            <w:proofErr w:type="spellEnd"/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(log</w:t>
            </w:r>
            <w:r w:rsidRPr="00832994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/>
              </w:rPr>
              <w:t>10</w:t>
            </w:r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</w:p>
        </w:tc>
        <w:tc>
          <w:tcPr>
            <w:tcW w:w="3290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730B9" w:rsidRPr="00832994" w:rsidTr="002730B9">
        <w:trPr>
          <w:gridAfter w:val="4"/>
          <w:wAfter w:w="12880" w:type="dxa"/>
        </w:trPr>
        <w:tc>
          <w:tcPr>
            <w:tcW w:w="648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832994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832994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832994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832994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832994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290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832994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6</w:t>
            </w:r>
          </w:p>
        </w:tc>
      </w:tr>
      <w:tr w:rsidR="002730B9" w:rsidRPr="00832994" w:rsidTr="002730B9">
        <w:trPr>
          <w:gridAfter w:val="4"/>
          <w:wAfter w:w="12880" w:type="dxa"/>
        </w:trPr>
        <w:tc>
          <w:tcPr>
            <w:tcW w:w="648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420000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430000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5,6232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5,6335</w:t>
            </w:r>
          </w:p>
        </w:tc>
        <w:tc>
          <w:tcPr>
            <w:tcW w:w="329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730B9" w:rsidRPr="00832994" w:rsidTr="002730B9">
        <w:trPr>
          <w:gridAfter w:val="4"/>
          <w:wAfter w:w="12880" w:type="dxa"/>
        </w:trPr>
        <w:tc>
          <w:tcPr>
            <w:tcW w:w="648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680000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660000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5,8325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5,8195</w:t>
            </w:r>
          </w:p>
        </w:tc>
        <w:tc>
          <w:tcPr>
            <w:tcW w:w="329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730B9" w:rsidRPr="00832994" w:rsidTr="002730B9">
        <w:trPr>
          <w:gridAfter w:val="4"/>
          <w:wAfter w:w="12880" w:type="dxa"/>
        </w:trPr>
        <w:tc>
          <w:tcPr>
            <w:tcW w:w="648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950000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930000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5,9777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5,9685</w:t>
            </w:r>
          </w:p>
        </w:tc>
        <w:tc>
          <w:tcPr>
            <w:tcW w:w="329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730B9" w:rsidRPr="00832994" w:rsidTr="002730B9">
        <w:trPr>
          <w:gridAfter w:val="4"/>
          <w:wAfter w:w="12880" w:type="dxa"/>
        </w:trPr>
        <w:tc>
          <w:tcPr>
            <w:tcW w:w="648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410000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420000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5,6128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5,6232</w:t>
            </w:r>
          </w:p>
        </w:tc>
        <w:tc>
          <w:tcPr>
            <w:tcW w:w="329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730B9" w:rsidRPr="00832994" w:rsidTr="002730B9">
        <w:trPr>
          <w:gridAfter w:val="4"/>
          <w:wAfter w:w="12880" w:type="dxa"/>
        </w:trPr>
        <w:tc>
          <w:tcPr>
            <w:tcW w:w="648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250000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220000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5,3979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5,3424</w:t>
            </w:r>
          </w:p>
        </w:tc>
        <w:tc>
          <w:tcPr>
            <w:tcW w:w="329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730B9" w:rsidRPr="00832994" w:rsidTr="002730B9">
        <w:trPr>
          <w:gridAfter w:val="4"/>
          <w:wAfter w:w="12880" w:type="dxa"/>
        </w:trPr>
        <w:tc>
          <w:tcPr>
            <w:tcW w:w="648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50000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46000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4,6990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4,6628</w:t>
            </w:r>
          </w:p>
        </w:tc>
        <w:tc>
          <w:tcPr>
            <w:tcW w:w="329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730B9" w:rsidRPr="00832994" w:rsidTr="002730B9">
        <w:trPr>
          <w:gridAfter w:val="4"/>
          <w:wAfter w:w="12880" w:type="dxa"/>
        </w:trPr>
        <w:tc>
          <w:tcPr>
            <w:tcW w:w="648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770000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790000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5,8865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5,8976</w:t>
            </w:r>
          </w:p>
        </w:tc>
        <w:tc>
          <w:tcPr>
            <w:tcW w:w="329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730B9" w:rsidRPr="00832994" w:rsidTr="002730B9">
        <w:trPr>
          <w:gridAfter w:val="4"/>
          <w:wAfter w:w="12880" w:type="dxa"/>
        </w:trPr>
        <w:tc>
          <w:tcPr>
            <w:tcW w:w="648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99000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5,0000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4,9956</w:t>
            </w:r>
          </w:p>
        </w:tc>
        <w:tc>
          <w:tcPr>
            <w:tcW w:w="329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730B9" w:rsidRPr="00832994" w:rsidTr="002730B9">
        <w:trPr>
          <w:gridAfter w:val="4"/>
          <w:wAfter w:w="12880" w:type="dxa"/>
        </w:trPr>
        <w:tc>
          <w:tcPr>
            <w:tcW w:w="648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250000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260000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5,3979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5,4150</w:t>
            </w:r>
          </w:p>
        </w:tc>
        <w:tc>
          <w:tcPr>
            <w:tcW w:w="329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730B9" w:rsidRPr="00832994" w:rsidTr="002730B9">
        <w:trPr>
          <w:gridAfter w:val="4"/>
          <w:wAfter w:w="12880" w:type="dxa"/>
        </w:trPr>
        <w:tc>
          <w:tcPr>
            <w:tcW w:w="648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32994">
              <w:rPr>
                <w:rFonts w:asciiTheme="majorBidi" w:hAnsiTheme="majorBidi" w:cstheme="majorBidi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700000</w:t>
            </w:r>
          </w:p>
        </w:tc>
        <w:tc>
          <w:tcPr>
            <w:tcW w:w="108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720000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5,8451</w:t>
            </w:r>
          </w:p>
        </w:tc>
        <w:tc>
          <w:tcPr>
            <w:tcW w:w="1595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5,8573</w:t>
            </w:r>
          </w:p>
        </w:tc>
        <w:tc>
          <w:tcPr>
            <w:tcW w:w="329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730B9" w:rsidRPr="00832994" w:rsidTr="002730B9">
        <w:tc>
          <w:tcPr>
            <w:tcW w:w="5998" w:type="dxa"/>
            <w:gridSpan w:val="5"/>
          </w:tcPr>
          <w:p w:rsidR="002730B9" w:rsidRPr="00832994" w:rsidRDefault="000C6465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Theme="majorBidi" w:cstheme="majorBidi"/>
                        <w:b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eastAsia="Calibri" w:hAnsiTheme="majorBidi" w:cstheme="majorBidi"/>
                            <w:b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r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</m:nary>
              </m:oMath>
            </m:oMathPara>
          </w:p>
        </w:tc>
        <w:tc>
          <w:tcPr>
            <w:tcW w:w="329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20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20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2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0,002721909</w:t>
            </w:r>
          </w:p>
        </w:tc>
      </w:tr>
      <w:tr w:rsidR="002730B9" w:rsidRPr="00832994" w:rsidTr="002730B9">
        <w:tc>
          <w:tcPr>
            <w:tcW w:w="5998" w:type="dxa"/>
            <w:gridSpan w:val="5"/>
          </w:tcPr>
          <w:p w:rsidR="002730B9" w:rsidRPr="00832994" w:rsidRDefault="000C6465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Theme="majorBidi" w:cstheme="majorBidi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Theme="majorBidi" w:cstheme="majorBidi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Theme="majorBidi" w:cstheme="majorBidi"/>
                        <w:b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eastAsia="Calibri" w:hAnsiTheme="majorBidi" w:cstheme="majorBidi"/>
                            <w:b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r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</m:nary>
              </m:oMath>
            </m:oMathPara>
          </w:p>
        </w:tc>
        <w:tc>
          <w:tcPr>
            <w:tcW w:w="329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20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20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2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0,000272191</w:t>
            </w:r>
          </w:p>
        </w:tc>
      </w:tr>
      <w:tr w:rsidR="002730B9" w:rsidRPr="00832994" w:rsidTr="002730B9">
        <w:tc>
          <w:tcPr>
            <w:tcW w:w="5998" w:type="dxa"/>
            <w:gridSpan w:val="5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hAnsiTheme="majorBidi" w:cstheme="majorBidi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Theme="majorBidi" w:cstheme="majorBidi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hAnsiTheme="majorBidi" w:cstheme="majorBidi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Theme="majorBidi" w:cstheme="majorBidi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Theme="majorBidi" w:cstheme="majorBidi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329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20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20" w:type="dxa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20" w:type="dxa"/>
            <w:vAlign w:val="bottom"/>
          </w:tcPr>
          <w:p w:rsidR="002730B9" w:rsidRPr="00832994" w:rsidRDefault="002730B9" w:rsidP="002730B9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0,018744288</w:t>
            </w:r>
          </w:p>
        </w:tc>
      </w:tr>
    </w:tbl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Рассчитайте стандартное отклонение воспроизводимости.</w:t>
      </w: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Рассчитайте расширенную  неопределенность (</w:t>
      </w:r>
      <w:r w:rsidRPr="00832994">
        <w:rPr>
          <w:rFonts w:asciiTheme="majorBidi" w:hAnsiTheme="majorBidi" w:cstheme="majorBidi"/>
          <w:i/>
          <w:iCs/>
          <w:sz w:val="28"/>
          <w:szCs w:val="28"/>
          <w:lang w:val="en-US"/>
        </w:rPr>
        <w:t>U</w:t>
      </w:r>
      <w:r w:rsidRPr="00832994">
        <w:rPr>
          <w:rFonts w:asciiTheme="majorBidi" w:hAnsiTheme="majorBidi" w:cstheme="majorBidi"/>
          <w:i/>
          <w:iCs/>
          <w:sz w:val="28"/>
          <w:szCs w:val="28"/>
        </w:rPr>
        <w:t xml:space="preserve">) </w:t>
      </w:r>
      <w:r w:rsidRPr="00832994">
        <w:rPr>
          <w:rFonts w:asciiTheme="majorBidi" w:hAnsiTheme="majorBidi" w:cstheme="majorBidi"/>
          <w:iCs/>
          <w:sz w:val="28"/>
          <w:szCs w:val="28"/>
        </w:rPr>
        <w:t>для пробы-</w:t>
      </w: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Манты замороженные тесте с мясной начинкой категории В </w:t>
      </w: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32994">
        <w:rPr>
          <w:rFonts w:asciiTheme="majorBidi" w:hAnsiTheme="majorBidi" w:cstheme="majorBidi"/>
          <w:sz w:val="28"/>
          <w:szCs w:val="28"/>
        </w:rPr>
        <w:t>КМАФАнМ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: разведение 10</w:t>
      </w:r>
      <w:r w:rsidRPr="00832994">
        <w:rPr>
          <w:rFonts w:asciiTheme="majorBidi" w:hAnsiTheme="majorBidi" w:cstheme="majorBidi"/>
          <w:sz w:val="28"/>
          <w:szCs w:val="28"/>
          <w:vertAlign w:val="superscript"/>
        </w:rPr>
        <w:t xml:space="preserve">-4 </w:t>
      </w:r>
      <w:r w:rsidRPr="00832994">
        <w:rPr>
          <w:rFonts w:asciiTheme="majorBidi" w:hAnsiTheme="majorBidi" w:cstheme="majorBidi"/>
          <w:sz w:val="28"/>
          <w:szCs w:val="28"/>
        </w:rPr>
        <w:t>– 45 колоний</w:t>
      </w: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                                       10</w:t>
      </w:r>
      <w:r w:rsidRPr="00832994">
        <w:rPr>
          <w:rFonts w:asciiTheme="majorBidi" w:hAnsiTheme="majorBidi" w:cstheme="majorBidi"/>
          <w:sz w:val="28"/>
          <w:szCs w:val="28"/>
          <w:vertAlign w:val="superscript"/>
        </w:rPr>
        <w:t xml:space="preserve">-5 </w:t>
      </w:r>
      <w:r w:rsidRPr="00832994">
        <w:rPr>
          <w:rFonts w:asciiTheme="majorBidi" w:hAnsiTheme="majorBidi" w:cstheme="majorBidi"/>
          <w:sz w:val="28"/>
          <w:szCs w:val="28"/>
        </w:rPr>
        <w:t>– 4 колоний</w:t>
      </w: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Число микроорганизмов (</w:t>
      </w:r>
      <w:r w:rsidRPr="00832994">
        <w:rPr>
          <w:rFonts w:asciiTheme="majorBidi" w:hAnsiTheme="majorBidi" w:cstheme="majorBidi"/>
          <w:sz w:val="28"/>
          <w:szCs w:val="28"/>
          <w:lang w:val="en-US"/>
        </w:rPr>
        <w:t>N</w:t>
      </w:r>
      <w:r w:rsidRPr="00832994">
        <w:rPr>
          <w:rFonts w:asciiTheme="majorBidi" w:hAnsiTheme="majorBidi" w:cstheme="majorBidi"/>
          <w:sz w:val="28"/>
          <w:szCs w:val="28"/>
        </w:rPr>
        <w:t xml:space="preserve">):   </w:t>
      </w:r>
      <w:r w:rsidRPr="00832994">
        <w:rPr>
          <w:rFonts w:asciiTheme="majorBidi" w:hAnsiTheme="majorBidi" w:cstheme="majorBidi"/>
          <w:sz w:val="28"/>
          <w:szCs w:val="28"/>
          <w:lang w:val="en-US"/>
        </w:rPr>
        <w:t>N</w:t>
      </w:r>
      <w:r w:rsidRPr="00832994">
        <w:rPr>
          <w:rFonts w:asciiTheme="majorBidi" w:hAnsiTheme="majorBidi" w:cstheme="majorBidi"/>
          <w:sz w:val="28"/>
          <w:szCs w:val="28"/>
        </w:rPr>
        <w:t xml:space="preserve">= </w:t>
      </w:r>
      <w:r w:rsidRPr="00832994">
        <w:rPr>
          <w:rFonts w:asciiTheme="majorBidi" w:hAnsiTheme="majorBidi" w:cstheme="majorBidi"/>
          <w:i/>
          <w:iCs/>
          <w:sz w:val="28"/>
          <w:szCs w:val="28"/>
        </w:rPr>
        <w:t>∑С/ 1.1</w:t>
      </w:r>
      <w:proofErr w:type="spellStart"/>
      <w:r w:rsidRPr="00832994">
        <w:rPr>
          <w:rFonts w:asciiTheme="majorBidi" w:hAnsiTheme="majorBidi" w:cstheme="majorBidi"/>
          <w:i/>
          <w:iCs/>
          <w:sz w:val="28"/>
          <w:szCs w:val="28"/>
          <w:lang w:val="en-US"/>
        </w:rPr>
        <w:t>Vd</w:t>
      </w:r>
      <w:proofErr w:type="spellEnd"/>
      <w:r w:rsidRPr="00832994">
        <w:rPr>
          <w:rFonts w:asciiTheme="majorBidi" w:hAnsiTheme="majorBidi" w:cstheme="majorBidi"/>
          <w:i/>
          <w:iCs/>
          <w:sz w:val="28"/>
          <w:szCs w:val="28"/>
        </w:rPr>
        <w:t>=49/0.00011=445454=5,65</w:t>
      </w:r>
      <w:r w:rsidRPr="00832994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>log</w:t>
      </w:r>
      <w:r w:rsidRPr="00832994">
        <w:rPr>
          <w:rFonts w:asciiTheme="majorBidi" w:hAnsiTheme="majorBidi" w:cstheme="majorBidi"/>
          <w:bCs/>
          <w:i/>
          <w:iCs/>
          <w:sz w:val="28"/>
          <w:szCs w:val="28"/>
          <w:vertAlign w:val="subscript"/>
        </w:rPr>
        <w:t xml:space="preserve">10 </w:t>
      </w:r>
      <w:r w:rsidRPr="00832994">
        <w:rPr>
          <w:rFonts w:asciiTheme="majorBidi" w:hAnsiTheme="majorBidi" w:cstheme="majorBidi"/>
          <w:bCs/>
          <w:i/>
          <w:iCs/>
          <w:sz w:val="28"/>
          <w:szCs w:val="28"/>
        </w:rPr>
        <w:t>(КОЕ/г)</w:t>
      </w: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(расчет по ГОСТ </w:t>
      </w:r>
      <w:r w:rsidRPr="00832994">
        <w:rPr>
          <w:rFonts w:asciiTheme="majorBidi" w:hAnsiTheme="majorBidi" w:cstheme="majorBidi"/>
          <w:sz w:val="28"/>
          <w:szCs w:val="28"/>
          <w:lang w:val="en-US"/>
        </w:rPr>
        <w:t>ISO</w:t>
      </w:r>
      <w:r w:rsidRPr="00832994">
        <w:rPr>
          <w:rFonts w:asciiTheme="majorBidi" w:hAnsiTheme="majorBidi" w:cstheme="majorBidi"/>
          <w:sz w:val="28"/>
          <w:szCs w:val="28"/>
        </w:rPr>
        <w:t xml:space="preserve"> 7218-2011)</w:t>
      </w: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832994">
        <w:rPr>
          <w:rFonts w:asciiTheme="majorBidi" w:hAnsiTheme="majorBidi" w:cstheme="majorBidi"/>
          <w:i/>
          <w:iCs/>
          <w:sz w:val="28"/>
          <w:szCs w:val="28"/>
        </w:rPr>
        <w:t xml:space="preserve">где: * </w:t>
      </w:r>
      <w:r w:rsidRPr="00832994">
        <w:rPr>
          <w:rFonts w:asciiTheme="majorBidi" w:hAnsiTheme="majorBidi" w:cstheme="majorBidi"/>
          <w:i/>
          <w:iCs/>
          <w:sz w:val="28"/>
          <w:szCs w:val="28"/>
          <w:u w:val="single"/>
        </w:rPr>
        <w:t>∑С</w:t>
      </w:r>
      <w:r w:rsidRPr="00832994">
        <w:rPr>
          <w:rFonts w:asciiTheme="majorBidi" w:hAnsiTheme="majorBidi" w:cstheme="majorBidi"/>
          <w:i/>
          <w:iCs/>
          <w:sz w:val="28"/>
          <w:szCs w:val="28"/>
        </w:rPr>
        <w:t xml:space="preserve"> – сумма колоний на двух чашках; *</w:t>
      </w:r>
      <w:r w:rsidRPr="00832994">
        <w:rPr>
          <w:rFonts w:asciiTheme="majorBidi" w:hAnsiTheme="majorBidi" w:cstheme="majorBidi"/>
          <w:i/>
          <w:iCs/>
          <w:sz w:val="28"/>
          <w:szCs w:val="28"/>
          <w:lang w:val="en-US"/>
        </w:rPr>
        <w:t>V</w:t>
      </w:r>
      <w:r w:rsidRPr="00832994">
        <w:rPr>
          <w:rFonts w:asciiTheme="majorBidi" w:hAnsiTheme="majorBidi" w:cstheme="majorBidi"/>
          <w:i/>
          <w:iCs/>
          <w:sz w:val="28"/>
          <w:szCs w:val="28"/>
        </w:rPr>
        <w:t xml:space="preserve"> – объем посевного материала; *</w:t>
      </w:r>
      <w:r w:rsidRPr="00832994">
        <w:rPr>
          <w:rFonts w:asciiTheme="majorBidi" w:hAnsiTheme="majorBidi" w:cstheme="majorBidi"/>
          <w:i/>
          <w:iCs/>
          <w:sz w:val="28"/>
          <w:szCs w:val="28"/>
          <w:lang w:val="en-US"/>
        </w:rPr>
        <w:t>d</w:t>
      </w:r>
      <w:r w:rsidRPr="00832994">
        <w:rPr>
          <w:rFonts w:asciiTheme="majorBidi" w:hAnsiTheme="majorBidi" w:cstheme="majorBidi"/>
          <w:i/>
          <w:iCs/>
          <w:sz w:val="28"/>
          <w:szCs w:val="28"/>
        </w:rPr>
        <w:t xml:space="preserve"> – коэффициент первого выбранного разведения.</w:t>
      </w: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2730B9" w:rsidRPr="00832994" w:rsidRDefault="00F473E7" w:rsidP="00F473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Отразите</w:t>
      </w:r>
      <w:r w:rsidR="002730B9" w:rsidRPr="00832994">
        <w:rPr>
          <w:rFonts w:asciiTheme="majorBidi" w:hAnsiTheme="majorBidi" w:cstheme="majorBidi"/>
          <w:iCs/>
          <w:sz w:val="28"/>
          <w:szCs w:val="28"/>
        </w:rPr>
        <w:t xml:space="preserve"> конечный результат исследования</w:t>
      </w:r>
      <w:r>
        <w:rPr>
          <w:rFonts w:asciiTheme="majorBidi" w:hAnsiTheme="majorBidi" w:cstheme="majorBidi"/>
          <w:iCs/>
          <w:sz w:val="28"/>
          <w:szCs w:val="28"/>
        </w:rPr>
        <w:t xml:space="preserve"> и проведите его оценку</w:t>
      </w:r>
      <w:r w:rsidRPr="00832994">
        <w:rPr>
          <w:rFonts w:asciiTheme="majorBidi" w:hAnsiTheme="majorBidi" w:cstheme="majorBidi"/>
          <w:sz w:val="28"/>
          <w:szCs w:val="28"/>
        </w:rPr>
        <w:t xml:space="preserve"> </w:t>
      </w:r>
    </w:p>
    <w:p w:rsidR="00F473E7" w:rsidRDefault="00F473E7" w:rsidP="00F473E7">
      <w:pPr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2730B9" w:rsidRPr="00832994" w:rsidRDefault="002730B9" w:rsidP="00F473E7">
      <w:pPr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b/>
          <w:color w:val="000000"/>
          <w:sz w:val="28"/>
          <w:szCs w:val="28"/>
        </w:rPr>
        <w:t xml:space="preserve">Практическое занятие  3. 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>«</w:t>
      </w:r>
      <w:r w:rsidRPr="00832994">
        <w:rPr>
          <w:rFonts w:asciiTheme="majorBidi" w:hAnsiTheme="majorBidi" w:cstheme="majorBidi"/>
          <w:sz w:val="28"/>
          <w:szCs w:val="28"/>
        </w:rPr>
        <w:t>Аварийные ситуации при работе с патогенными биологическими агентами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>»</w:t>
      </w:r>
    </w:p>
    <w:p w:rsidR="002730B9" w:rsidRPr="00832994" w:rsidRDefault="002730B9" w:rsidP="002730B9">
      <w:pPr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ab/>
        <w:t>Формы текущего контроля успеваемости –</w:t>
      </w:r>
    </w:p>
    <w:p w:rsidR="002730B9" w:rsidRPr="00832994" w:rsidRDefault="002730B9" w:rsidP="002456DE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Устный опрос</w:t>
      </w:r>
    </w:p>
    <w:p w:rsidR="002730B9" w:rsidRPr="00832994" w:rsidRDefault="002730B9" w:rsidP="002456DE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Контроль выполнения практических навыков</w:t>
      </w:r>
    </w:p>
    <w:p w:rsidR="00FE4A85" w:rsidRDefault="00FE4A85" w:rsidP="00FE4A85">
      <w:pPr>
        <w:pStyle w:val="a5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E4A85" w:rsidRDefault="00FE4A85" w:rsidP="00FE4A85">
      <w:pPr>
        <w:pStyle w:val="a5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E4A85" w:rsidRPr="00FE4A85" w:rsidRDefault="00FE4A85" w:rsidP="00FE4A85">
      <w:pPr>
        <w:pStyle w:val="a5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E4A85">
        <w:rPr>
          <w:rFonts w:asciiTheme="majorBidi" w:hAnsiTheme="majorBidi" w:cstheme="majorBidi"/>
          <w:sz w:val="28"/>
          <w:szCs w:val="28"/>
        </w:rPr>
        <w:t>Вопросы для собеседования:</w:t>
      </w:r>
    </w:p>
    <w:p w:rsidR="00FE4A85" w:rsidRPr="00832994" w:rsidRDefault="00FE4A85" w:rsidP="00FE4A85">
      <w:pPr>
        <w:pStyle w:val="a5"/>
        <w:widowControl w:val="0"/>
        <w:numPr>
          <w:ilvl w:val="0"/>
          <w:numId w:val="33"/>
        </w:numPr>
        <w:tabs>
          <w:tab w:val="left" w:pos="2530"/>
        </w:tabs>
        <w:autoSpaceDE w:val="0"/>
        <w:autoSpaceDN w:val="0"/>
        <w:spacing w:after="0" w:line="24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Техника безопасности</w:t>
      </w:r>
      <w:r w:rsidR="00F473E7">
        <w:rPr>
          <w:rFonts w:asciiTheme="majorBidi" w:hAnsiTheme="majorBidi" w:cstheme="majorBidi"/>
          <w:sz w:val="28"/>
          <w:szCs w:val="28"/>
        </w:rPr>
        <w:t xml:space="preserve"> при работе с микроорганизмами </w:t>
      </w:r>
      <w:r w:rsidR="00F473E7" w:rsidRPr="00F473E7">
        <w:rPr>
          <w:rFonts w:asciiTheme="majorBidi" w:hAnsiTheme="majorBidi" w:cstheme="majorBidi"/>
          <w:sz w:val="28"/>
          <w:szCs w:val="28"/>
        </w:rPr>
        <w:t xml:space="preserve"> </w:t>
      </w:r>
      <w:r w:rsidR="00F473E7">
        <w:rPr>
          <w:rFonts w:asciiTheme="majorBidi" w:hAnsiTheme="majorBidi" w:cstheme="majorBidi"/>
          <w:sz w:val="28"/>
          <w:szCs w:val="28"/>
          <w:lang w:val="en-US"/>
        </w:rPr>
        <w:t>I</w:t>
      </w:r>
      <w:r w:rsidR="00F473E7">
        <w:rPr>
          <w:rFonts w:asciiTheme="majorBidi" w:hAnsiTheme="majorBidi" w:cstheme="majorBidi"/>
          <w:sz w:val="28"/>
          <w:szCs w:val="28"/>
        </w:rPr>
        <w:t>-</w:t>
      </w:r>
      <w:r w:rsidR="00F473E7">
        <w:rPr>
          <w:rFonts w:asciiTheme="majorBidi" w:hAnsiTheme="majorBidi" w:cstheme="majorBidi"/>
          <w:sz w:val="28"/>
          <w:szCs w:val="28"/>
          <w:lang w:val="en-US"/>
        </w:rPr>
        <w:t>IV</w:t>
      </w:r>
      <w:r w:rsidRPr="00832994">
        <w:rPr>
          <w:rFonts w:asciiTheme="majorBidi" w:hAnsiTheme="majorBidi" w:cstheme="majorBidi"/>
          <w:sz w:val="28"/>
          <w:szCs w:val="28"/>
        </w:rPr>
        <w:t xml:space="preserve"> групп</w:t>
      </w:r>
      <w:r w:rsidRPr="00832994">
        <w:rPr>
          <w:rFonts w:asciiTheme="majorBidi" w:hAnsiTheme="majorBidi" w:cstheme="majorBidi"/>
          <w:spacing w:val="-2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патогенности.</w:t>
      </w:r>
    </w:p>
    <w:p w:rsidR="00FE4A85" w:rsidRPr="00832994" w:rsidRDefault="00FE4A85" w:rsidP="00FE4A85">
      <w:pPr>
        <w:pStyle w:val="a5"/>
        <w:widowControl w:val="0"/>
        <w:numPr>
          <w:ilvl w:val="0"/>
          <w:numId w:val="33"/>
        </w:numPr>
        <w:tabs>
          <w:tab w:val="left" w:pos="2530"/>
        </w:tabs>
        <w:autoSpaceDE w:val="0"/>
        <w:autoSpaceDN w:val="0"/>
        <w:spacing w:after="0" w:line="24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действий</w:t>
      </w:r>
      <w:r w:rsidR="00F473E7">
        <w:rPr>
          <w:rFonts w:asciiTheme="majorBidi" w:hAnsiTheme="majorBidi" w:cstheme="majorBidi"/>
          <w:sz w:val="28"/>
          <w:szCs w:val="28"/>
        </w:rPr>
        <w:t xml:space="preserve"> при случайном обнаружении ПБА </w:t>
      </w:r>
      <w:r w:rsidR="00F473E7">
        <w:rPr>
          <w:rFonts w:asciiTheme="majorBidi" w:hAnsiTheme="majorBidi" w:cstheme="majorBidi"/>
          <w:sz w:val="28"/>
          <w:szCs w:val="28"/>
          <w:lang w:val="en-US"/>
        </w:rPr>
        <w:t>I</w:t>
      </w:r>
      <w:r w:rsidR="00F473E7">
        <w:rPr>
          <w:rFonts w:asciiTheme="majorBidi" w:hAnsiTheme="majorBidi" w:cstheme="majorBidi"/>
          <w:sz w:val="28"/>
          <w:szCs w:val="28"/>
        </w:rPr>
        <w:t>-</w:t>
      </w:r>
      <w:r w:rsidR="00F473E7">
        <w:rPr>
          <w:rFonts w:asciiTheme="majorBidi" w:hAnsiTheme="majorBidi" w:cstheme="majorBidi"/>
          <w:sz w:val="28"/>
          <w:szCs w:val="28"/>
          <w:lang w:val="en-US"/>
        </w:rPr>
        <w:t>II</w:t>
      </w:r>
      <w:r w:rsidRPr="00832994">
        <w:rPr>
          <w:rFonts w:asciiTheme="majorBidi" w:hAnsiTheme="majorBidi" w:cstheme="majorBidi"/>
          <w:sz w:val="28"/>
          <w:szCs w:val="28"/>
        </w:rPr>
        <w:t xml:space="preserve"> групп</w:t>
      </w:r>
      <w:r w:rsidRPr="00832994">
        <w:rPr>
          <w:rFonts w:asciiTheme="majorBidi" w:hAnsiTheme="majorBidi" w:cstheme="majorBidi"/>
          <w:spacing w:val="-25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патогенности.</w:t>
      </w:r>
    </w:p>
    <w:p w:rsidR="00FE4A85" w:rsidRPr="00832994" w:rsidRDefault="00FE4A85" w:rsidP="00FE4A85">
      <w:pPr>
        <w:pStyle w:val="a5"/>
        <w:widowControl w:val="0"/>
        <w:numPr>
          <w:ilvl w:val="0"/>
          <w:numId w:val="33"/>
        </w:numPr>
        <w:tabs>
          <w:tab w:val="left" w:pos="2530"/>
        </w:tabs>
        <w:autoSpaceDE w:val="0"/>
        <w:autoSpaceDN w:val="0"/>
        <w:spacing w:after="0" w:line="240" w:lineRule="auto"/>
        <w:ind w:right="502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действий при возникновении аварийной ситуации с ПБА. Регистрация аварийных ситуаций.</w:t>
      </w:r>
    </w:p>
    <w:p w:rsidR="00FE4A85" w:rsidRDefault="00FE4A85" w:rsidP="002730B9">
      <w:pPr>
        <w:tabs>
          <w:tab w:val="left" w:pos="121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2730B9" w:rsidRPr="00832994" w:rsidRDefault="002730B9" w:rsidP="002730B9">
      <w:pPr>
        <w:tabs>
          <w:tab w:val="left" w:pos="1215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832994">
        <w:rPr>
          <w:rFonts w:asciiTheme="majorBidi" w:hAnsiTheme="majorBidi" w:cstheme="majorBidi"/>
          <w:b/>
          <w:bCs/>
          <w:sz w:val="28"/>
          <w:szCs w:val="28"/>
        </w:rPr>
        <w:t>Работа (Навык) 1</w:t>
      </w:r>
    </w:p>
    <w:p w:rsidR="002730B9" w:rsidRPr="00832994" w:rsidRDefault="002730B9" w:rsidP="002730B9">
      <w:pPr>
        <w:tabs>
          <w:tab w:val="left" w:pos="1215"/>
        </w:tabs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Цель: овладеть навыками надевания и снятия противочумного костюма.</w:t>
      </w:r>
    </w:p>
    <w:p w:rsidR="002730B9" w:rsidRPr="00832994" w:rsidRDefault="002730B9" w:rsidP="002730B9">
      <w:pPr>
        <w:jc w:val="center"/>
        <w:rPr>
          <w:rFonts w:asciiTheme="majorBidi" w:hAnsiTheme="majorBidi" w:cstheme="majorBidi"/>
        </w:rPr>
      </w:pPr>
    </w:p>
    <w:p w:rsidR="002730B9" w:rsidRPr="00832994" w:rsidRDefault="002730B9" w:rsidP="002730B9">
      <w:pPr>
        <w:pStyle w:val="10"/>
        <w:spacing w:before="0" w:after="0" w:line="351" w:lineRule="atLeast"/>
        <w:jc w:val="both"/>
        <w:rPr>
          <w:rFonts w:asciiTheme="majorBidi" w:hAnsiTheme="majorBidi" w:cstheme="majorBidi"/>
          <w:b w:val="0"/>
          <w:szCs w:val="28"/>
        </w:rPr>
      </w:pPr>
      <w:r w:rsidRPr="00832994">
        <w:rPr>
          <w:rFonts w:asciiTheme="majorBidi" w:hAnsiTheme="majorBidi" w:cstheme="majorBidi"/>
          <w:b w:val="0"/>
          <w:szCs w:val="28"/>
        </w:rPr>
        <w:t xml:space="preserve">Методика действий  – 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типы  противочумного костюма: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rPr>
          <w:rFonts w:asciiTheme="majorBidi" w:hAnsiTheme="majorBidi" w:cstheme="majorBidi"/>
          <w:color w:val="000000"/>
          <w:sz w:val="28"/>
          <w:szCs w:val="28"/>
        </w:rPr>
      </w:pPr>
      <w:bookmarkStart w:id="0" w:name="103547"/>
      <w:bookmarkEnd w:id="0"/>
      <w:r w:rsidRPr="00832994">
        <w:rPr>
          <w:rFonts w:asciiTheme="majorBidi" w:hAnsiTheme="majorBidi" w:cstheme="majorBidi"/>
          <w:color w:val="000000"/>
          <w:sz w:val="28"/>
          <w:szCs w:val="28"/>
        </w:rPr>
        <w:t>- I тип - обеспечивает защиту кожных покровов рук, поверхности тела, лица, органов дыхания, органов зрения;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rPr>
          <w:rFonts w:asciiTheme="majorBidi" w:hAnsiTheme="majorBidi" w:cstheme="majorBidi"/>
          <w:color w:val="000000"/>
          <w:sz w:val="28"/>
          <w:szCs w:val="28"/>
        </w:rPr>
      </w:pPr>
      <w:bookmarkStart w:id="1" w:name="103548"/>
      <w:bookmarkEnd w:id="1"/>
      <w:r w:rsidRPr="00832994">
        <w:rPr>
          <w:rFonts w:asciiTheme="majorBidi" w:hAnsiTheme="majorBidi" w:cstheme="majorBidi"/>
          <w:color w:val="000000"/>
          <w:sz w:val="28"/>
          <w:szCs w:val="28"/>
        </w:rPr>
        <w:t>- II тип - обеспечивает защиту кожных покровов рук, поверхности тела, лица, органов дыхания;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rPr>
          <w:rFonts w:asciiTheme="majorBidi" w:hAnsiTheme="majorBidi" w:cstheme="majorBidi"/>
          <w:color w:val="000000"/>
          <w:sz w:val="28"/>
          <w:szCs w:val="28"/>
        </w:rPr>
      </w:pPr>
      <w:bookmarkStart w:id="2" w:name="103549"/>
      <w:bookmarkEnd w:id="2"/>
      <w:r w:rsidRPr="00832994">
        <w:rPr>
          <w:rFonts w:asciiTheme="majorBidi" w:hAnsiTheme="majorBidi" w:cstheme="majorBidi"/>
          <w:color w:val="000000"/>
          <w:sz w:val="28"/>
          <w:szCs w:val="28"/>
        </w:rPr>
        <w:t>- III тип - обеспечивает защиту кожных покровов рук, поверхности тела;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rPr>
          <w:rFonts w:asciiTheme="majorBidi" w:hAnsiTheme="majorBidi" w:cstheme="majorBidi"/>
          <w:color w:val="000000"/>
          <w:sz w:val="28"/>
          <w:szCs w:val="28"/>
        </w:rPr>
      </w:pPr>
      <w:bookmarkStart w:id="3" w:name="103550"/>
      <w:bookmarkEnd w:id="3"/>
      <w:r w:rsidRPr="00832994">
        <w:rPr>
          <w:rFonts w:asciiTheme="majorBidi" w:hAnsiTheme="majorBidi" w:cstheme="majorBidi"/>
          <w:color w:val="000000"/>
          <w:sz w:val="28"/>
          <w:szCs w:val="28"/>
        </w:rPr>
        <w:t>- IV тип - обеспечивает защиту поверхности тела.</w:t>
      </w:r>
    </w:p>
    <w:p w:rsidR="002730B9" w:rsidRPr="00832994" w:rsidRDefault="002730B9" w:rsidP="002730B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730B9" w:rsidRPr="00832994" w:rsidRDefault="002730B9" w:rsidP="002730B9">
      <w:pPr>
        <w:pStyle w:val="10"/>
        <w:spacing w:before="0" w:after="0" w:line="351" w:lineRule="atLeast"/>
        <w:jc w:val="both"/>
        <w:rPr>
          <w:rFonts w:asciiTheme="majorBidi" w:hAnsiTheme="majorBidi" w:cstheme="majorBidi"/>
          <w:bCs/>
          <w:iCs/>
          <w:color w:val="333333"/>
          <w:szCs w:val="28"/>
        </w:rPr>
      </w:pPr>
      <w:r w:rsidRPr="00832994">
        <w:rPr>
          <w:rFonts w:asciiTheme="majorBidi" w:hAnsiTheme="majorBidi" w:cstheme="majorBidi"/>
          <w:bCs/>
          <w:iCs/>
          <w:color w:val="333333"/>
          <w:szCs w:val="28"/>
        </w:rPr>
        <w:t>Порядок надевания противочумного костюма I типа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bookmarkStart w:id="4" w:name="103527"/>
      <w:bookmarkStart w:id="5" w:name="103528"/>
      <w:bookmarkEnd w:id="4"/>
      <w:bookmarkEnd w:id="5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Противочумный костюм надевают поверх рабочей одежды на входе в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боксированное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помещение в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предбокснике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или в комнате для надевания защитной одежды блока для работы с инфицированными животными, в определенной последовательности.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bookmarkStart w:id="6" w:name="103529"/>
      <w:bookmarkEnd w:id="6"/>
      <w:r w:rsidRPr="00832994">
        <w:rPr>
          <w:rFonts w:asciiTheme="majorBidi" w:hAnsiTheme="majorBidi" w:cstheme="majorBidi"/>
          <w:color w:val="000000"/>
          <w:sz w:val="28"/>
          <w:szCs w:val="28"/>
        </w:rPr>
        <w:t>Порядок надевания следующий: большую косынку (капюшон) надевают так, чтобы закрыть лоб до бровей, шею до подбородка, большую часть щек; концы косынки завязывают на шее сзади. Противочумный халат надевают так, чтобы косынка или капюшон были заправлены под него. Тесемки у ворота халата и пояс завязывают спереди на левой стороне петлей, после этого закрепляют тесемки на рукавах.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bookmarkStart w:id="7" w:name="103530"/>
      <w:bookmarkEnd w:id="7"/>
      <w:r w:rsidRPr="00832994">
        <w:rPr>
          <w:rFonts w:asciiTheme="majorBidi" w:hAnsiTheme="majorBidi" w:cstheme="majorBidi"/>
          <w:color w:val="000000"/>
          <w:sz w:val="28"/>
          <w:szCs w:val="28"/>
        </w:rPr>
        <w:t>Респиратор надевают на лицо так, чтобы верхний край его доходил до нижней части орбит глаз, а нижний должен находиться под подбородком.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bookmarkStart w:id="8" w:name="103531"/>
      <w:bookmarkEnd w:id="8"/>
      <w:r w:rsidRPr="00832994">
        <w:rPr>
          <w:rFonts w:asciiTheme="majorBidi" w:hAnsiTheme="majorBidi" w:cstheme="majorBidi"/>
          <w:color w:val="000000"/>
          <w:sz w:val="28"/>
          <w:szCs w:val="28"/>
        </w:rPr>
        <w:t>Очки должны быть пригнаны, стекла натирают специальным карандашом (для предупреждения их запотевания) или используют очки с маркировкой "защита от запотевания". Затем надевают перчатки (при необходимости с защитой от проколов и порезов), предварительно проверив их на целость.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bookmarkStart w:id="9" w:name="103532"/>
      <w:bookmarkEnd w:id="9"/>
      <w:r w:rsidRPr="00832994">
        <w:rPr>
          <w:rFonts w:asciiTheme="majorBidi" w:hAnsiTheme="majorBidi" w:cstheme="majorBidi"/>
          <w:color w:val="000000"/>
          <w:sz w:val="28"/>
          <w:szCs w:val="28"/>
        </w:rPr>
        <w:t>С левой стороны за пояс халата закладывают полотенце.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bookmarkStart w:id="10" w:name="103533"/>
      <w:bookmarkEnd w:id="10"/>
      <w:r w:rsidRPr="00832994">
        <w:rPr>
          <w:rFonts w:asciiTheme="majorBidi" w:hAnsiTheme="majorBidi" w:cstheme="majorBidi"/>
          <w:color w:val="000000"/>
          <w:sz w:val="28"/>
          <w:szCs w:val="28"/>
        </w:rPr>
        <w:t>Перед входом в "заразную" зону обувают резиновые сапоги (водонепроницаемые бахилы).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bookmarkStart w:id="11" w:name="103534"/>
      <w:bookmarkEnd w:id="11"/>
      <w:r w:rsidRPr="00832994">
        <w:rPr>
          <w:rFonts w:asciiTheme="majorBidi" w:hAnsiTheme="majorBidi" w:cstheme="majorBidi"/>
          <w:color w:val="000000"/>
          <w:sz w:val="28"/>
          <w:szCs w:val="28"/>
        </w:rPr>
        <w:t>При необходимости использования фонендоскопа его надевают раньше капюшона или большой косынки.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bookmarkStart w:id="12" w:name="103535"/>
      <w:bookmarkEnd w:id="12"/>
      <w:r w:rsidRPr="00832994">
        <w:rPr>
          <w:rFonts w:asciiTheme="majorBidi" w:hAnsiTheme="majorBidi" w:cstheme="majorBidi"/>
          <w:color w:val="000000"/>
          <w:sz w:val="28"/>
          <w:szCs w:val="28"/>
        </w:rPr>
        <w:t>При проведении патологоанатомического вскрытия трупа человека, крупных животных дополнительно надевают клеенчатый (полиэтиленовый) фартук, такие же нарукавники и вторую пару перчаток или перчатки с защитой от проколов и порезов, полотенце закладывают за пояс фартука с правой стороны.</w:t>
      </w:r>
    </w:p>
    <w:p w:rsidR="002730B9" w:rsidRPr="00832994" w:rsidRDefault="002730B9" w:rsidP="00F473E7">
      <w:pPr>
        <w:pStyle w:val="10"/>
        <w:spacing w:before="0" w:after="0" w:line="351" w:lineRule="atLeast"/>
        <w:jc w:val="left"/>
        <w:rPr>
          <w:rFonts w:asciiTheme="majorBidi" w:hAnsiTheme="majorBidi" w:cstheme="majorBidi"/>
          <w:bCs/>
          <w:iCs/>
          <w:color w:val="333333"/>
          <w:szCs w:val="28"/>
        </w:rPr>
      </w:pPr>
      <w:r w:rsidRPr="00832994">
        <w:rPr>
          <w:rFonts w:asciiTheme="majorBidi" w:hAnsiTheme="majorBidi" w:cstheme="majorBidi"/>
          <w:bCs/>
          <w:iCs/>
          <w:color w:val="333333"/>
          <w:szCs w:val="28"/>
        </w:rPr>
        <w:t>Порядок снятия противочумного костюма I типа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rPr>
          <w:rFonts w:asciiTheme="majorBidi" w:hAnsiTheme="majorBidi" w:cstheme="majorBidi"/>
          <w:color w:val="000000"/>
          <w:sz w:val="28"/>
          <w:szCs w:val="28"/>
        </w:rPr>
      </w:pPr>
      <w:bookmarkStart w:id="13" w:name="103536"/>
      <w:bookmarkStart w:id="14" w:name="103537"/>
      <w:bookmarkStart w:id="15" w:name="103538"/>
      <w:bookmarkEnd w:id="13"/>
      <w:bookmarkEnd w:id="14"/>
      <w:bookmarkEnd w:id="15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Защитный костюм снимают в комнате для снятия защитной одежды (после работы в блоке для работы с инфицированными животными),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предбокснике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боксированного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помещения (после работы в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боксированном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помещении), медленно в строго определенном порядке, описанном далее. После снятия каждой части костюма руки в перчатках погружают в дезинфицирующий раствор.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rPr>
          <w:rFonts w:asciiTheme="majorBidi" w:hAnsiTheme="majorBidi" w:cstheme="majorBidi"/>
          <w:color w:val="000000"/>
          <w:sz w:val="28"/>
          <w:szCs w:val="28"/>
        </w:rPr>
      </w:pPr>
      <w:bookmarkStart w:id="16" w:name="103539"/>
      <w:bookmarkEnd w:id="16"/>
      <w:r w:rsidRPr="00832994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При выходе из "заразного" блока в помещение для снятия СИЗ ноги в резиновых сапогах (галошах, водонепроницаемых бахилах) поочередно ставят в таз с дезинфицирующим раствором и протирают сверху вниз салфеткой (тампоном), смоченной в дезинфицирующем растворе. Затем в течение 1 - 2 мин. моют руки в перчатках дезинфицирующим раствором, после этого приступают к снятию костюма. Первым вынимают полотенце и погружают его в бак с дезинфицирующим раствором или бикс для последующего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автоклавирования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>. Фартук протирают смоченным в дезинфицирующем растворе тампоном, снимают и складывают наружной стороной внутрь, снимают нарукавники и вторую пару перчаток, если была необходимость в их применении.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rPr>
          <w:rFonts w:asciiTheme="majorBidi" w:hAnsiTheme="majorBidi" w:cstheme="majorBidi"/>
          <w:color w:val="000000"/>
          <w:sz w:val="28"/>
          <w:szCs w:val="28"/>
        </w:rPr>
      </w:pPr>
      <w:bookmarkStart w:id="17" w:name="103540"/>
      <w:bookmarkEnd w:id="17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Очки или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полнолицевую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маску снимают, оттягивая от лица двумя руками вперед, вверх и назад за голову и опускают в 70%-й этиловый спирт или двукратно протирают.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rPr>
          <w:rFonts w:asciiTheme="majorBidi" w:hAnsiTheme="majorBidi" w:cstheme="majorBidi"/>
          <w:color w:val="000000"/>
          <w:sz w:val="28"/>
          <w:szCs w:val="28"/>
        </w:rPr>
      </w:pPr>
      <w:bookmarkStart w:id="18" w:name="103541"/>
      <w:bookmarkEnd w:id="18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Респиратор снимают, оттягивая от лица, не касаясь при этом лица наружной стороной респиратора, и помещают в емкость для дальнейшего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автоклавирования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(обеззараживания).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rPr>
          <w:rFonts w:asciiTheme="majorBidi" w:hAnsiTheme="majorBidi" w:cstheme="majorBidi"/>
          <w:color w:val="000000"/>
          <w:sz w:val="28"/>
          <w:szCs w:val="28"/>
        </w:rPr>
      </w:pPr>
      <w:bookmarkStart w:id="19" w:name="103542"/>
      <w:bookmarkEnd w:id="19"/>
      <w:r w:rsidRPr="00832994">
        <w:rPr>
          <w:rFonts w:asciiTheme="majorBidi" w:hAnsiTheme="majorBidi" w:cstheme="majorBidi"/>
          <w:color w:val="000000"/>
          <w:sz w:val="28"/>
          <w:szCs w:val="28"/>
        </w:rPr>
        <w:t>Развязывают тесемки ворота халата, пояс и, опустив верхний край перчаток, развязывают тесемки рукавов, снимают халат, сворачивая наружную его часть внутрь, погружают в емкость для обеззараживания.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rPr>
          <w:rFonts w:asciiTheme="majorBidi" w:hAnsiTheme="majorBidi" w:cstheme="majorBidi"/>
          <w:color w:val="000000"/>
          <w:sz w:val="28"/>
          <w:szCs w:val="28"/>
        </w:rPr>
      </w:pPr>
      <w:bookmarkStart w:id="20" w:name="103543"/>
      <w:bookmarkEnd w:id="20"/>
      <w:r w:rsidRPr="00832994">
        <w:rPr>
          <w:rFonts w:asciiTheme="majorBidi" w:hAnsiTheme="majorBidi" w:cstheme="majorBidi"/>
          <w:color w:val="000000"/>
          <w:sz w:val="28"/>
          <w:szCs w:val="28"/>
        </w:rPr>
        <w:t>Снимают косынку (капюшон), собирая все концы на затылке в одну руку, погружают в емкость для обеззараживания.</w:t>
      </w:r>
    </w:p>
    <w:p w:rsidR="002730B9" w:rsidRPr="00832994" w:rsidRDefault="002730B9" w:rsidP="002730B9">
      <w:pPr>
        <w:pStyle w:val="pboth"/>
        <w:spacing w:before="0" w:beforeAutospacing="0" w:after="0" w:afterAutospacing="0" w:line="293" w:lineRule="atLeast"/>
        <w:rPr>
          <w:rFonts w:asciiTheme="majorBidi" w:hAnsiTheme="majorBidi" w:cstheme="majorBidi"/>
          <w:color w:val="000000"/>
          <w:sz w:val="28"/>
          <w:szCs w:val="28"/>
        </w:rPr>
      </w:pPr>
      <w:bookmarkStart w:id="21" w:name="103544"/>
      <w:bookmarkEnd w:id="21"/>
      <w:r w:rsidRPr="00832994">
        <w:rPr>
          <w:rFonts w:asciiTheme="majorBidi" w:hAnsiTheme="majorBidi" w:cstheme="majorBidi"/>
          <w:color w:val="000000"/>
          <w:sz w:val="28"/>
          <w:szCs w:val="28"/>
        </w:rPr>
        <w:t>Снимают сапоги (водонепроницаемые бахилы или галоши). Снимают перчатки, при подозрении на нарушение целостности проверяют в дезинфицирующем растворе, но не воздухом. Руки тщательно обрабатывают 70%-м этиловым спиртом и моют с мылом.</w:t>
      </w:r>
    </w:p>
    <w:p w:rsidR="002730B9" w:rsidRPr="00832994" w:rsidRDefault="002730B9" w:rsidP="002730B9">
      <w:pPr>
        <w:jc w:val="center"/>
        <w:rPr>
          <w:rFonts w:asciiTheme="majorBidi" w:hAnsiTheme="majorBidi" w:cstheme="majorBidi"/>
        </w:rPr>
      </w:pPr>
      <w:bookmarkStart w:id="22" w:name="103545"/>
      <w:bookmarkEnd w:id="22"/>
    </w:p>
    <w:p w:rsidR="002730B9" w:rsidRPr="00832994" w:rsidRDefault="002730B9" w:rsidP="002730B9">
      <w:pPr>
        <w:tabs>
          <w:tab w:val="left" w:pos="1215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832994">
        <w:rPr>
          <w:rFonts w:asciiTheme="majorBidi" w:hAnsiTheme="majorBidi" w:cstheme="majorBidi"/>
          <w:b/>
          <w:bCs/>
          <w:sz w:val="28"/>
          <w:szCs w:val="28"/>
        </w:rPr>
        <w:t>Работа 2</w:t>
      </w:r>
    </w:p>
    <w:p w:rsidR="002730B9" w:rsidRPr="00832994" w:rsidRDefault="002730B9" w:rsidP="002730B9">
      <w:pPr>
        <w:jc w:val="center"/>
        <w:rPr>
          <w:rFonts w:asciiTheme="majorBidi" w:hAnsiTheme="majorBidi" w:cstheme="majorBidi"/>
        </w:rPr>
      </w:pPr>
      <w:r w:rsidRPr="00832994">
        <w:rPr>
          <w:rFonts w:asciiTheme="majorBidi" w:hAnsiTheme="majorBidi" w:cstheme="majorBidi"/>
          <w:sz w:val="28"/>
          <w:szCs w:val="28"/>
        </w:rPr>
        <w:t>Цель: овладеть алгоритмом действий и навыками в аварийной ситуации при работе с патогенными биологическими агентами</w:t>
      </w:r>
      <w:r w:rsidRPr="00832994">
        <w:rPr>
          <w:rFonts w:asciiTheme="majorBidi" w:hAnsiTheme="majorBidi" w:cstheme="majorBidi"/>
        </w:rPr>
        <w:t xml:space="preserve"> </w:t>
      </w:r>
    </w:p>
    <w:p w:rsidR="002730B9" w:rsidRPr="00832994" w:rsidRDefault="002730B9" w:rsidP="002730B9">
      <w:pPr>
        <w:tabs>
          <w:tab w:val="left" w:pos="1215"/>
        </w:tabs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</w:t>
      </w:r>
    </w:p>
    <w:p w:rsidR="002730B9" w:rsidRPr="00832994" w:rsidRDefault="002730B9" w:rsidP="002730B9">
      <w:pPr>
        <w:tabs>
          <w:tab w:val="left" w:pos="1215"/>
        </w:tabs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Ситуационная задача – В бактериологической лаборатории произошла авария, связанная с разбрызгиванием ПБА  (на полу разбилась пробирка с бульонной культурой сальмонелл) </w:t>
      </w:r>
    </w:p>
    <w:p w:rsidR="002730B9" w:rsidRPr="00832994" w:rsidRDefault="002730B9" w:rsidP="002730B9">
      <w:pPr>
        <w:jc w:val="center"/>
        <w:rPr>
          <w:rFonts w:asciiTheme="majorBidi" w:hAnsiTheme="majorBidi" w:cstheme="majorBidi"/>
        </w:rPr>
      </w:pPr>
    </w:p>
    <w:p w:rsidR="002730B9" w:rsidRPr="00832994" w:rsidRDefault="002730B9" w:rsidP="002730B9">
      <w:pPr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Методика действий -</w:t>
      </w:r>
    </w:p>
    <w:p w:rsidR="002730B9" w:rsidRPr="00832994" w:rsidRDefault="002730B9" w:rsidP="002730B9">
      <w:pPr>
        <w:pStyle w:val="s1"/>
        <w:shd w:val="clear" w:color="auto" w:fill="FFFFFF"/>
        <w:jc w:val="both"/>
        <w:rPr>
          <w:rFonts w:asciiTheme="majorBidi" w:hAnsiTheme="majorBidi" w:cstheme="majorBidi"/>
          <w:color w:val="22272F"/>
          <w:sz w:val="28"/>
          <w:szCs w:val="28"/>
        </w:rPr>
      </w:pPr>
      <w:r w:rsidRPr="00832994">
        <w:rPr>
          <w:rStyle w:val="apple-converted-space"/>
          <w:rFonts w:asciiTheme="majorBidi" w:hAnsiTheme="majorBidi" w:cstheme="majorBidi"/>
          <w:color w:val="22272F"/>
          <w:sz w:val="28"/>
          <w:szCs w:val="28"/>
        </w:rPr>
        <w:t> </w:t>
      </w:r>
      <w:r w:rsidRPr="00832994">
        <w:rPr>
          <w:rFonts w:asciiTheme="majorBidi" w:hAnsiTheme="majorBidi" w:cstheme="majorBidi"/>
          <w:color w:val="22272F"/>
          <w:sz w:val="28"/>
          <w:szCs w:val="28"/>
        </w:rPr>
        <w:t>При аварии с разбрызгиванием ПБА:</w:t>
      </w:r>
    </w:p>
    <w:p w:rsidR="002730B9" w:rsidRPr="00832994" w:rsidRDefault="002730B9" w:rsidP="002730B9">
      <w:pPr>
        <w:pStyle w:val="s1"/>
        <w:shd w:val="clear" w:color="auto" w:fill="FFFFFF"/>
        <w:jc w:val="both"/>
        <w:rPr>
          <w:rFonts w:asciiTheme="majorBidi" w:hAnsiTheme="majorBidi" w:cstheme="majorBidi"/>
          <w:color w:val="22272F"/>
          <w:sz w:val="28"/>
          <w:szCs w:val="28"/>
        </w:rPr>
      </w:pPr>
      <w:r w:rsidRPr="00832994">
        <w:rPr>
          <w:rFonts w:asciiTheme="majorBidi" w:hAnsiTheme="majorBidi" w:cstheme="majorBidi"/>
          <w:color w:val="22272F"/>
          <w:sz w:val="28"/>
          <w:szCs w:val="28"/>
        </w:rPr>
        <w:lastRenderedPageBreak/>
        <w:t xml:space="preserve">- все находящиеся в помещении лица немедленно прекращают работу и, задержав дыхание, выходят из заразного помещения в </w:t>
      </w:r>
      <w:proofErr w:type="spellStart"/>
      <w:r w:rsidRPr="00832994">
        <w:rPr>
          <w:rFonts w:asciiTheme="majorBidi" w:hAnsiTheme="majorBidi" w:cstheme="majorBidi"/>
          <w:color w:val="22272F"/>
          <w:sz w:val="28"/>
          <w:szCs w:val="28"/>
        </w:rPr>
        <w:t>предбокс</w:t>
      </w:r>
      <w:proofErr w:type="spellEnd"/>
      <w:r w:rsidRPr="00832994">
        <w:rPr>
          <w:rFonts w:asciiTheme="majorBidi" w:hAnsiTheme="majorBidi" w:cstheme="majorBidi"/>
          <w:color w:val="22272F"/>
          <w:sz w:val="28"/>
          <w:szCs w:val="28"/>
        </w:rPr>
        <w:t>, плотно закрывают дверь, включают аварийную сигнализацию и сообщают о случившемся руководителю подразделения;</w:t>
      </w:r>
    </w:p>
    <w:p w:rsidR="002730B9" w:rsidRPr="00832994" w:rsidRDefault="002730B9" w:rsidP="002730B9">
      <w:pPr>
        <w:pStyle w:val="s1"/>
        <w:shd w:val="clear" w:color="auto" w:fill="FFFFFF"/>
        <w:jc w:val="both"/>
        <w:rPr>
          <w:rFonts w:asciiTheme="majorBidi" w:hAnsiTheme="majorBidi" w:cstheme="majorBidi"/>
          <w:color w:val="22272F"/>
          <w:sz w:val="28"/>
          <w:szCs w:val="28"/>
        </w:rPr>
      </w:pPr>
      <w:r w:rsidRPr="00832994">
        <w:rPr>
          <w:rFonts w:asciiTheme="majorBidi" w:hAnsiTheme="majorBidi" w:cstheme="majorBidi"/>
          <w:color w:val="22272F"/>
          <w:sz w:val="28"/>
          <w:szCs w:val="28"/>
        </w:rPr>
        <w:t>- руки обрабатывают дезинфицирующим раствором или спиртом, если лицо не было защищено, то его обильно обрабатывают 70% этиловым спиртом;</w:t>
      </w:r>
    </w:p>
    <w:p w:rsidR="002730B9" w:rsidRPr="00832994" w:rsidRDefault="002730B9" w:rsidP="002730B9">
      <w:pPr>
        <w:pStyle w:val="s1"/>
        <w:shd w:val="clear" w:color="auto" w:fill="FFFFFF"/>
        <w:jc w:val="both"/>
        <w:rPr>
          <w:rFonts w:asciiTheme="majorBidi" w:hAnsiTheme="majorBidi" w:cstheme="majorBidi"/>
          <w:color w:val="22272F"/>
          <w:sz w:val="28"/>
          <w:szCs w:val="28"/>
        </w:rPr>
      </w:pPr>
      <w:r w:rsidRPr="00832994">
        <w:rPr>
          <w:rFonts w:asciiTheme="majorBidi" w:hAnsiTheme="majorBidi" w:cstheme="majorBidi"/>
          <w:color w:val="22272F"/>
          <w:sz w:val="28"/>
          <w:szCs w:val="28"/>
        </w:rPr>
        <w:t>- слизистые глаз, носа и рта обрабатывают препаратами из аварийной аптечки; рот и горло прополаскивают 70% этиловым спиртом, в нос закапывают раствор марганцовокислого калия 1:100 000 или 1% раствор борной кислоты, а при аварии с вирусами затем закапывают интерферон или индуктор интерферона;</w:t>
      </w:r>
    </w:p>
    <w:p w:rsidR="002730B9" w:rsidRPr="00832994" w:rsidRDefault="002730B9" w:rsidP="002730B9">
      <w:pPr>
        <w:pStyle w:val="s1"/>
        <w:shd w:val="clear" w:color="auto" w:fill="FFFFFF"/>
        <w:jc w:val="both"/>
        <w:rPr>
          <w:rFonts w:asciiTheme="majorBidi" w:hAnsiTheme="majorBidi" w:cstheme="majorBidi"/>
          <w:color w:val="22272F"/>
          <w:sz w:val="28"/>
          <w:szCs w:val="28"/>
        </w:rPr>
      </w:pPr>
      <w:r w:rsidRPr="00832994">
        <w:rPr>
          <w:rFonts w:asciiTheme="majorBidi" w:hAnsiTheme="majorBidi" w:cstheme="majorBidi"/>
          <w:color w:val="22272F"/>
          <w:sz w:val="28"/>
          <w:szCs w:val="28"/>
        </w:rPr>
        <w:t xml:space="preserve">- защитную одежду снимают, погружают в дезинфицирующий раствор или помещают в бикс (бак) для </w:t>
      </w:r>
      <w:proofErr w:type="spellStart"/>
      <w:r w:rsidRPr="00832994">
        <w:rPr>
          <w:rFonts w:asciiTheme="majorBidi" w:hAnsiTheme="majorBidi" w:cstheme="majorBidi"/>
          <w:color w:val="22272F"/>
          <w:sz w:val="28"/>
          <w:szCs w:val="28"/>
        </w:rPr>
        <w:t>автоклавирования</w:t>
      </w:r>
      <w:proofErr w:type="spellEnd"/>
      <w:r w:rsidRPr="00832994">
        <w:rPr>
          <w:rFonts w:asciiTheme="majorBidi" w:hAnsiTheme="majorBidi" w:cstheme="majorBidi"/>
          <w:color w:val="22272F"/>
          <w:sz w:val="28"/>
          <w:szCs w:val="28"/>
        </w:rPr>
        <w:t>;</w:t>
      </w:r>
    </w:p>
    <w:p w:rsidR="002730B9" w:rsidRPr="00832994" w:rsidRDefault="002730B9" w:rsidP="002730B9">
      <w:pPr>
        <w:pStyle w:val="s1"/>
        <w:shd w:val="clear" w:color="auto" w:fill="FFFFFF"/>
        <w:jc w:val="both"/>
        <w:rPr>
          <w:rFonts w:asciiTheme="majorBidi" w:hAnsiTheme="majorBidi" w:cstheme="majorBidi"/>
          <w:color w:val="22272F"/>
          <w:sz w:val="28"/>
          <w:szCs w:val="28"/>
        </w:rPr>
      </w:pPr>
      <w:r w:rsidRPr="00832994">
        <w:rPr>
          <w:rFonts w:asciiTheme="majorBidi" w:hAnsiTheme="majorBidi" w:cstheme="majorBidi"/>
          <w:color w:val="22272F"/>
          <w:sz w:val="28"/>
          <w:szCs w:val="28"/>
        </w:rPr>
        <w:t>- открытые части тела протирают 70% этиловым спиртом;</w:t>
      </w:r>
    </w:p>
    <w:p w:rsidR="002730B9" w:rsidRPr="00832994" w:rsidRDefault="002730B9" w:rsidP="002730B9">
      <w:pPr>
        <w:pStyle w:val="s1"/>
        <w:shd w:val="clear" w:color="auto" w:fill="FFFFFF"/>
        <w:jc w:val="both"/>
        <w:rPr>
          <w:rFonts w:asciiTheme="majorBidi" w:hAnsiTheme="majorBidi" w:cstheme="majorBidi"/>
          <w:color w:val="22272F"/>
          <w:sz w:val="28"/>
          <w:szCs w:val="28"/>
        </w:rPr>
      </w:pPr>
      <w:r w:rsidRPr="00832994">
        <w:rPr>
          <w:rFonts w:asciiTheme="majorBidi" w:hAnsiTheme="majorBidi" w:cstheme="majorBidi"/>
          <w:color w:val="22272F"/>
          <w:sz w:val="28"/>
          <w:szCs w:val="28"/>
        </w:rPr>
        <w:t>- в глаза (можно и в нос) закапывают растворы антибиотиков или других средств, к которым чувствителен возбудитель;</w:t>
      </w:r>
    </w:p>
    <w:p w:rsidR="002730B9" w:rsidRPr="00832994" w:rsidRDefault="002730B9" w:rsidP="002730B9">
      <w:pPr>
        <w:pStyle w:val="s1"/>
        <w:shd w:val="clear" w:color="auto" w:fill="FFFFFF"/>
        <w:jc w:val="both"/>
        <w:rPr>
          <w:rFonts w:asciiTheme="majorBidi" w:hAnsiTheme="majorBidi" w:cstheme="majorBidi"/>
          <w:color w:val="22272F"/>
          <w:sz w:val="28"/>
          <w:szCs w:val="28"/>
        </w:rPr>
      </w:pPr>
      <w:r w:rsidRPr="00832994">
        <w:rPr>
          <w:rFonts w:asciiTheme="majorBidi" w:hAnsiTheme="majorBidi" w:cstheme="majorBidi"/>
          <w:color w:val="22272F"/>
          <w:sz w:val="28"/>
          <w:szCs w:val="28"/>
        </w:rPr>
        <w:t>- принимают гигиенический душ;</w:t>
      </w:r>
    </w:p>
    <w:p w:rsidR="002730B9" w:rsidRPr="00832994" w:rsidRDefault="002730B9" w:rsidP="002730B9">
      <w:pPr>
        <w:pStyle w:val="s1"/>
        <w:shd w:val="clear" w:color="auto" w:fill="FFFFFF"/>
        <w:jc w:val="both"/>
        <w:rPr>
          <w:rFonts w:asciiTheme="majorBidi" w:hAnsiTheme="majorBidi" w:cstheme="majorBidi"/>
          <w:color w:val="22272F"/>
          <w:sz w:val="28"/>
          <w:szCs w:val="28"/>
        </w:rPr>
      </w:pPr>
      <w:r w:rsidRPr="00832994">
        <w:rPr>
          <w:rFonts w:asciiTheme="majorBidi" w:hAnsiTheme="majorBidi" w:cstheme="majorBidi"/>
          <w:color w:val="22272F"/>
          <w:sz w:val="28"/>
          <w:szCs w:val="28"/>
        </w:rPr>
        <w:t>- надевают чистую рабочую одежду.</w:t>
      </w:r>
    </w:p>
    <w:p w:rsidR="002730B9" w:rsidRPr="00832994" w:rsidRDefault="002730B9" w:rsidP="002730B9">
      <w:pPr>
        <w:pStyle w:val="s1"/>
        <w:shd w:val="clear" w:color="auto" w:fill="FFFFFF"/>
        <w:jc w:val="both"/>
        <w:rPr>
          <w:rFonts w:asciiTheme="majorBidi" w:hAnsiTheme="majorBidi" w:cstheme="majorBidi"/>
          <w:color w:val="22272F"/>
          <w:sz w:val="28"/>
          <w:szCs w:val="28"/>
        </w:rPr>
      </w:pPr>
      <w:r w:rsidRPr="00832994">
        <w:rPr>
          <w:rFonts w:asciiTheme="majorBidi" w:hAnsiTheme="majorBidi" w:cstheme="majorBidi"/>
          <w:color w:val="22272F"/>
          <w:sz w:val="28"/>
          <w:szCs w:val="28"/>
        </w:rPr>
        <w:t>Порядок проведения дезинфекционных мероприятий:</w:t>
      </w:r>
    </w:p>
    <w:p w:rsidR="002730B9" w:rsidRPr="00832994" w:rsidRDefault="002730B9" w:rsidP="002730B9">
      <w:pPr>
        <w:pStyle w:val="s1"/>
        <w:shd w:val="clear" w:color="auto" w:fill="FFFFFF"/>
        <w:jc w:val="both"/>
        <w:rPr>
          <w:rFonts w:asciiTheme="majorBidi" w:hAnsiTheme="majorBidi" w:cstheme="majorBidi"/>
          <w:color w:val="22272F"/>
          <w:sz w:val="28"/>
          <w:szCs w:val="28"/>
        </w:rPr>
      </w:pPr>
      <w:r w:rsidRPr="00832994">
        <w:rPr>
          <w:rFonts w:asciiTheme="majorBidi" w:hAnsiTheme="majorBidi" w:cstheme="majorBidi"/>
          <w:color w:val="22272F"/>
          <w:sz w:val="28"/>
          <w:szCs w:val="28"/>
        </w:rPr>
        <w:t>- сотрудники, участвующие в ликвидации аварии, должны быть одеты в противочумный (хирургический) халат, косынку, галоши (пластиковые бахилы);</w:t>
      </w:r>
    </w:p>
    <w:p w:rsidR="002730B9" w:rsidRPr="00832994" w:rsidRDefault="002730B9" w:rsidP="002730B9">
      <w:pPr>
        <w:pStyle w:val="s1"/>
        <w:shd w:val="clear" w:color="auto" w:fill="FFFFFF"/>
        <w:jc w:val="both"/>
        <w:rPr>
          <w:rFonts w:asciiTheme="majorBidi" w:hAnsiTheme="majorBidi" w:cstheme="majorBidi"/>
          <w:color w:val="22272F"/>
          <w:sz w:val="28"/>
          <w:szCs w:val="28"/>
        </w:rPr>
      </w:pPr>
      <w:r w:rsidRPr="00832994">
        <w:rPr>
          <w:rFonts w:asciiTheme="majorBidi" w:hAnsiTheme="majorBidi" w:cstheme="majorBidi"/>
          <w:color w:val="22272F"/>
          <w:sz w:val="28"/>
          <w:szCs w:val="28"/>
        </w:rPr>
        <w:t>- при проведении дезинфекции способом орошения в качестве СИЗ органов дыхания используются респираторы марки РУ-</w:t>
      </w:r>
      <w:smartTag w:uri="urn:schemas-microsoft-com:office:smarttags" w:element="metricconverter">
        <w:smartTagPr>
          <w:attr w:name="ProductID" w:val="60 М"/>
        </w:smartTagPr>
        <w:r w:rsidRPr="00832994">
          <w:rPr>
            <w:rFonts w:asciiTheme="majorBidi" w:hAnsiTheme="majorBidi" w:cstheme="majorBidi"/>
            <w:color w:val="22272F"/>
            <w:sz w:val="28"/>
            <w:szCs w:val="28"/>
          </w:rPr>
          <w:t>60 М</w:t>
        </w:r>
      </w:smartTag>
      <w:r w:rsidRPr="00832994">
        <w:rPr>
          <w:rFonts w:asciiTheme="majorBidi" w:hAnsiTheme="majorBidi" w:cstheme="majorBidi"/>
          <w:color w:val="22272F"/>
          <w:sz w:val="28"/>
          <w:szCs w:val="28"/>
        </w:rPr>
        <w:t xml:space="preserve"> или РПГ-68 с патроном, соответствующим применяемому </w:t>
      </w:r>
      <w:proofErr w:type="spellStart"/>
      <w:r w:rsidRPr="00832994">
        <w:rPr>
          <w:rFonts w:asciiTheme="majorBidi" w:hAnsiTheme="majorBidi" w:cstheme="majorBidi"/>
          <w:color w:val="22272F"/>
          <w:sz w:val="28"/>
          <w:szCs w:val="28"/>
        </w:rPr>
        <w:t>дезинфектанту</w:t>
      </w:r>
      <w:proofErr w:type="spellEnd"/>
      <w:r w:rsidRPr="00832994">
        <w:rPr>
          <w:rFonts w:asciiTheme="majorBidi" w:hAnsiTheme="majorBidi" w:cstheme="majorBidi"/>
          <w:color w:val="22272F"/>
          <w:sz w:val="28"/>
          <w:szCs w:val="28"/>
        </w:rPr>
        <w:t>, или противогаз типа ГП-5;</w:t>
      </w:r>
    </w:p>
    <w:p w:rsidR="002730B9" w:rsidRPr="00832994" w:rsidRDefault="002730B9" w:rsidP="002730B9">
      <w:pPr>
        <w:pStyle w:val="s1"/>
        <w:shd w:val="clear" w:color="auto" w:fill="FFFFFF"/>
        <w:jc w:val="both"/>
        <w:rPr>
          <w:rFonts w:asciiTheme="majorBidi" w:hAnsiTheme="majorBidi" w:cstheme="majorBidi"/>
          <w:color w:val="22272F"/>
          <w:sz w:val="28"/>
          <w:szCs w:val="28"/>
        </w:rPr>
      </w:pPr>
      <w:r w:rsidRPr="00832994">
        <w:rPr>
          <w:rFonts w:asciiTheme="majorBidi" w:hAnsiTheme="majorBidi" w:cstheme="majorBidi"/>
          <w:color w:val="22272F"/>
          <w:sz w:val="28"/>
          <w:szCs w:val="28"/>
        </w:rPr>
        <w:t>- для обработки используют дезинфицирующий раствор, эффективный в отношении соответствующего инфекционного агента;</w:t>
      </w:r>
    </w:p>
    <w:p w:rsidR="002730B9" w:rsidRPr="00832994" w:rsidRDefault="002730B9" w:rsidP="002730B9">
      <w:pPr>
        <w:pStyle w:val="s1"/>
        <w:shd w:val="clear" w:color="auto" w:fill="FFFFFF"/>
        <w:jc w:val="both"/>
        <w:rPr>
          <w:rFonts w:asciiTheme="majorBidi" w:hAnsiTheme="majorBidi" w:cstheme="majorBidi"/>
          <w:color w:val="22272F"/>
          <w:sz w:val="28"/>
          <w:szCs w:val="28"/>
        </w:rPr>
      </w:pPr>
      <w:r w:rsidRPr="00832994">
        <w:rPr>
          <w:rFonts w:asciiTheme="majorBidi" w:hAnsiTheme="majorBidi" w:cstheme="majorBidi"/>
          <w:color w:val="22272F"/>
          <w:sz w:val="28"/>
          <w:szCs w:val="28"/>
        </w:rPr>
        <w:t>- дезинфекцию помещения проводят, разбрызгивая из гидропульта (</w:t>
      </w:r>
      <w:proofErr w:type="spellStart"/>
      <w:r w:rsidRPr="00832994">
        <w:rPr>
          <w:rFonts w:asciiTheme="majorBidi" w:hAnsiTheme="majorBidi" w:cstheme="majorBidi"/>
          <w:color w:val="22272F"/>
          <w:sz w:val="28"/>
          <w:szCs w:val="28"/>
        </w:rPr>
        <w:t>автомакса</w:t>
      </w:r>
      <w:proofErr w:type="spellEnd"/>
      <w:r w:rsidRPr="00832994">
        <w:rPr>
          <w:rFonts w:asciiTheme="majorBidi" w:hAnsiTheme="majorBidi" w:cstheme="majorBidi"/>
          <w:color w:val="22272F"/>
          <w:sz w:val="28"/>
          <w:szCs w:val="28"/>
        </w:rPr>
        <w:t>) дезинфицирующий раствор от входной двери и далее, продвигаясь по обработанной территории и орошая перед собой все предметы (пол, стены, потолок) и воздушную среду;</w:t>
      </w:r>
    </w:p>
    <w:p w:rsidR="002730B9" w:rsidRPr="00832994" w:rsidRDefault="002730B9" w:rsidP="002730B9">
      <w:pPr>
        <w:pStyle w:val="s1"/>
        <w:shd w:val="clear" w:color="auto" w:fill="FFFFFF"/>
        <w:jc w:val="both"/>
        <w:rPr>
          <w:rFonts w:asciiTheme="majorBidi" w:hAnsiTheme="majorBidi" w:cstheme="majorBidi"/>
          <w:color w:val="22272F"/>
          <w:sz w:val="28"/>
          <w:szCs w:val="28"/>
        </w:rPr>
      </w:pPr>
      <w:r w:rsidRPr="00832994">
        <w:rPr>
          <w:rFonts w:asciiTheme="majorBidi" w:hAnsiTheme="majorBidi" w:cstheme="majorBidi"/>
          <w:color w:val="22272F"/>
          <w:sz w:val="28"/>
          <w:szCs w:val="28"/>
        </w:rPr>
        <w:t xml:space="preserve">- через 2 часа после первичной обработки собирают тампонами, смоченными дезинфицирующим раствором, осколки разбитой посуды, погружая их в емкость с дезинфицирующим раствором; лабораторную посуду с посевами, </w:t>
      </w:r>
      <w:r w:rsidRPr="00832994">
        <w:rPr>
          <w:rFonts w:asciiTheme="majorBidi" w:hAnsiTheme="majorBidi" w:cstheme="majorBidi"/>
          <w:color w:val="22272F"/>
          <w:sz w:val="28"/>
          <w:szCs w:val="28"/>
        </w:rPr>
        <w:lastRenderedPageBreak/>
        <w:t xml:space="preserve">находившуюся в момент аварии на рабочих поверхностях, погружают в емкость с дезинфицирующим раствором или обтирают салфеткой, смоченной дезинфицирующим раствором, и помещают в емкость для </w:t>
      </w:r>
      <w:proofErr w:type="spellStart"/>
      <w:r w:rsidRPr="00832994">
        <w:rPr>
          <w:rFonts w:asciiTheme="majorBidi" w:hAnsiTheme="majorBidi" w:cstheme="majorBidi"/>
          <w:color w:val="22272F"/>
          <w:sz w:val="28"/>
          <w:szCs w:val="28"/>
        </w:rPr>
        <w:t>автоклавирования</w:t>
      </w:r>
      <w:proofErr w:type="spellEnd"/>
      <w:r w:rsidRPr="00832994">
        <w:rPr>
          <w:rFonts w:asciiTheme="majorBidi" w:hAnsiTheme="majorBidi" w:cstheme="majorBidi"/>
          <w:color w:val="22272F"/>
          <w:sz w:val="28"/>
          <w:szCs w:val="28"/>
        </w:rPr>
        <w:t>;</w:t>
      </w:r>
    </w:p>
    <w:p w:rsidR="002730B9" w:rsidRPr="00832994" w:rsidRDefault="002730B9" w:rsidP="002730B9">
      <w:pPr>
        <w:pStyle w:val="s1"/>
        <w:shd w:val="clear" w:color="auto" w:fill="FFFFFF"/>
        <w:jc w:val="both"/>
        <w:rPr>
          <w:rFonts w:asciiTheme="majorBidi" w:hAnsiTheme="majorBidi" w:cstheme="majorBidi"/>
          <w:color w:val="22272F"/>
          <w:sz w:val="28"/>
          <w:szCs w:val="28"/>
        </w:rPr>
      </w:pPr>
      <w:r w:rsidRPr="00832994">
        <w:rPr>
          <w:rFonts w:asciiTheme="majorBidi" w:hAnsiTheme="majorBidi" w:cstheme="majorBidi"/>
          <w:color w:val="22272F"/>
          <w:sz w:val="28"/>
          <w:szCs w:val="28"/>
        </w:rPr>
        <w:t>- по окончании дезинфекции воздух и поверхности в помещении обеззараживают бактерицидными лампами по режимам согласно нормативным документам;</w:t>
      </w:r>
    </w:p>
    <w:p w:rsidR="002730B9" w:rsidRPr="00832994" w:rsidRDefault="002730B9" w:rsidP="002730B9">
      <w:pPr>
        <w:pStyle w:val="s1"/>
        <w:shd w:val="clear" w:color="auto" w:fill="FFFFFF"/>
        <w:jc w:val="both"/>
        <w:rPr>
          <w:rFonts w:asciiTheme="majorBidi" w:hAnsiTheme="majorBidi" w:cstheme="majorBidi"/>
          <w:color w:val="22272F"/>
          <w:sz w:val="28"/>
          <w:szCs w:val="28"/>
        </w:rPr>
      </w:pPr>
      <w:r w:rsidRPr="00832994">
        <w:rPr>
          <w:rFonts w:asciiTheme="majorBidi" w:hAnsiTheme="majorBidi" w:cstheme="majorBidi"/>
          <w:color w:val="22272F"/>
          <w:sz w:val="28"/>
          <w:szCs w:val="28"/>
        </w:rPr>
        <w:t xml:space="preserve">- сотрудник, проводивший дезинфекционную обработку, выходит в </w:t>
      </w:r>
      <w:proofErr w:type="spellStart"/>
      <w:r w:rsidRPr="00832994">
        <w:rPr>
          <w:rFonts w:asciiTheme="majorBidi" w:hAnsiTheme="majorBidi" w:cstheme="majorBidi"/>
          <w:color w:val="22272F"/>
          <w:sz w:val="28"/>
          <w:szCs w:val="28"/>
        </w:rPr>
        <w:t>предбокс</w:t>
      </w:r>
      <w:proofErr w:type="spellEnd"/>
      <w:r w:rsidRPr="00832994">
        <w:rPr>
          <w:rFonts w:asciiTheme="majorBidi" w:hAnsiTheme="majorBidi" w:cstheme="majorBidi"/>
          <w:color w:val="22272F"/>
          <w:sz w:val="28"/>
          <w:szCs w:val="28"/>
        </w:rPr>
        <w:t xml:space="preserve"> или коридор, снимает защитную одежду, погружая ее в дезинфицирующий раствор;</w:t>
      </w:r>
    </w:p>
    <w:p w:rsidR="002730B9" w:rsidRPr="00832994" w:rsidRDefault="002730B9" w:rsidP="002730B9">
      <w:pPr>
        <w:pStyle w:val="s1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22272F"/>
          <w:sz w:val="28"/>
          <w:szCs w:val="28"/>
        </w:rPr>
      </w:pPr>
      <w:r w:rsidRPr="00832994">
        <w:rPr>
          <w:rFonts w:asciiTheme="majorBidi" w:hAnsiTheme="majorBidi" w:cstheme="majorBidi"/>
          <w:color w:val="22272F"/>
          <w:sz w:val="28"/>
          <w:szCs w:val="28"/>
        </w:rPr>
        <w:t>- спустя два часа проводят уборку помещения, после чего работа может быть возобновлена.</w:t>
      </w:r>
    </w:p>
    <w:p w:rsidR="002730B9" w:rsidRPr="00832994" w:rsidRDefault="002730B9" w:rsidP="002730B9">
      <w:pPr>
        <w:pStyle w:val="s1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22272F"/>
          <w:sz w:val="28"/>
          <w:szCs w:val="28"/>
        </w:rPr>
      </w:pPr>
    </w:p>
    <w:p w:rsidR="002730B9" w:rsidRPr="00832994" w:rsidRDefault="002730B9" w:rsidP="002730B9">
      <w:pPr>
        <w:pStyle w:val="s1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22272F"/>
          <w:sz w:val="28"/>
          <w:szCs w:val="28"/>
        </w:rPr>
      </w:pPr>
    </w:p>
    <w:p w:rsidR="002730B9" w:rsidRPr="00832994" w:rsidRDefault="002730B9" w:rsidP="002730B9">
      <w:pPr>
        <w:pStyle w:val="s1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22272F"/>
          <w:sz w:val="28"/>
          <w:szCs w:val="28"/>
        </w:rPr>
      </w:pPr>
    </w:p>
    <w:p w:rsidR="002730B9" w:rsidRPr="00832994" w:rsidRDefault="002730B9" w:rsidP="002730B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b/>
          <w:bCs/>
          <w:color w:val="000000"/>
          <w:sz w:val="28"/>
          <w:szCs w:val="28"/>
        </w:rPr>
        <w:t>Практическое занятие 4.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«</w:t>
      </w:r>
      <w:r w:rsidRPr="00832994">
        <w:rPr>
          <w:rFonts w:asciiTheme="majorBidi" w:hAnsiTheme="majorBidi" w:cstheme="majorBidi"/>
          <w:sz w:val="28"/>
          <w:szCs w:val="28"/>
        </w:rPr>
        <w:t xml:space="preserve">Оценка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культуральных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свойств микроорганизмов. Подсчет количества колоний выросших микроорганизмов с использованием аппаратного метода. Методы подсчёта и оценки - среднеарифметические и средневзвешенные значения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>»</w:t>
      </w:r>
    </w:p>
    <w:p w:rsidR="002730B9" w:rsidRPr="00832994" w:rsidRDefault="002730B9" w:rsidP="002730B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Формы текущего контроля успеваемости –</w:t>
      </w:r>
    </w:p>
    <w:p w:rsidR="002730B9" w:rsidRPr="00832994" w:rsidRDefault="002730B9" w:rsidP="002456DE">
      <w:pPr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Решение ситуационных задач</w:t>
      </w:r>
    </w:p>
    <w:p w:rsidR="002730B9" w:rsidRPr="00832994" w:rsidRDefault="002730B9" w:rsidP="002456DE">
      <w:pPr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Устный опрос</w:t>
      </w:r>
    </w:p>
    <w:p w:rsidR="002730B9" w:rsidRPr="00832994" w:rsidRDefault="002730B9" w:rsidP="002456DE">
      <w:pPr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Контроль выполнения практических навыков</w:t>
      </w:r>
    </w:p>
    <w:p w:rsidR="002730B9" w:rsidRDefault="002730B9" w:rsidP="002730B9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</w:p>
    <w:p w:rsidR="00043AC8" w:rsidRPr="00FE4A85" w:rsidRDefault="00043AC8" w:rsidP="00043AC8">
      <w:pPr>
        <w:pStyle w:val="a5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E4A85">
        <w:rPr>
          <w:rFonts w:asciiTheme="majorBidi" w:hAnsiTheme="majorBidi" w:cstheme="majorBidi"/>
          <w:sz w:val="28"/>
          <w:szCs w:val="28"/>
        </w:rPr>
        <w:t>Вопросы для собеседования:</w:t>
      </w:r>
    </w:p>
    <w:p w:rsidR="00043AC8" w:rsidRPr="00832994" w:rsidRDefault="00043AC8" w:rsidP="00043AC8">
      <w:pPr>
        <w:pStyle w:val="a5"/>
        <w:widowControl w:val="0"/>
        <w:numPr>
          <w:ilvl w:val="0"/>
          <w:numId w:val="39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496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и методы культивирования бактерий и грибов. Правила культивирования аэробных, анаэробных, факультативно-анаэробных и микроаэрофильных бактерий. Питательные среды для культивирования бактерий и</w:t>
      </w:r>
      <w:r w:rsidRPr="00832994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грибов.</w:t>
      </w:r>
    </w:p>
    <w:p w:rsidR="00043AC8" w:rsidRPr="00832994" w:rsidRDefault="00043AC8" w:rsidP="00043AC8">
      <w:pPr>
        <w:pStyle w:val="a5"/>
        <w:widowControl w:val="0"/>
        <w:numPr>
          <w:ilvl w:val="0"/>
          <w:numId w:val="39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513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Способы и процедуры выделения чистых культур аэробных и анаэробных бактерий. Правила определения количества микроорганизмов в исследуемом</w:t>
      </w:r>
      <w:r w:rsidRPr="00832994"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материале.</w:t>
      </w:r>
    </w:p>
    <w:p w:rsidR="00043AC8" w:rsidRDefault="00043AC8" w:rsidP="002730B9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</w:p>
    <w:p w:rsidR="00043AC8" w:rsidRPr="00832994" w:rsidRDefault="00043AC8" w:rsidP="002730B9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</w:p>
    <w:p w:rsidR="002730B9" w:rsidRPr="00832994" w:rsidRDefault="002730B9" w:rsidP="002730B9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832994">
        <w:rPr>
          <w:rFonts w:asciiTheme="majorBidi" w:hAnsiTheme="majorBidi" w:cstheme="majorBidi"/>
          <w:b/>
          <w:bCs/>
          <w:sz w:val="28"/>
          <w:szCs w:val="28"/>
        </w:rPr>
        <w:t>Работа 1.</w:t>
      </w:r>
    </w:p>
    <w:p w:rsidR="002730B9" w:rsidRPr="00832994" w:rsidRDefault="002730B9" w:rsidP="002730B9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Цель овладеть методикой расчета средневзвешенных значений количественных микробиологических показателей</w:t>
      </w:r>
    </w:p>
    <w:p w:rsidR="002730B9" w:rsidRPr="00832994" w:rsidRDefault="002730B9" w:rsidP="002730B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 Ситуационная задача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 На чашках с МПА ( ГРМ-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агаром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)  выявлено :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 в первой пробе  335 колоний в разведении 10</w:t>
      </w:r>
      <w:r w:rsidRPr="00832994">
        <w:rPr>
          <w:rFonts w:asciiTheme="majorBidi" w:hAnsiTheme="majorBidi" w:cstheme="majorBidi"/>
          <w:sz w:val="28"/>
          <w:szCs w:val="28"/>
          <w:vertAlign w:val="superscript"/>
        </w:rPr>
        <w:t>-3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  <w:vertAlign w:val="superscript"/>
        </w:rPr>
      </w:pPr>
      <w:r w:rsidRPr="00832994"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9 колоний в разведении 10</w:t>
      </w:r>
      <w:r w:rsidRPr="00832994">
        <w:rPr>
          <w:rFonts w:asciiTheme="majorBidi" w:hAnsiTheme="majorBidi" w:cstheme="majorBidi"/>
          <w:sz w:val="28"/>
          <w:szCs w:val="28"/>
          <w:vertAlign w:val="superscript"/>
        </w:rPr>
        <w:t>-4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  <w:vertAlign w:val="superscript"/>
        </w:rPr>
      </w:pP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  <w:vertAlign w:val="superscript"/>
        </w:rPr>
      </w:pP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  <w:vertAlign w:val="superscript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во второй пробе     1 колония в разведении 10</w:t>
      </w:r>
      <w:r w:rsidRPr="00832994">
        <w:rPr>
          <w:rFonts w:asciiTheme="majorBidi" w:hAnsiTheme="majorBidi" w:cstheme="majorBidi"/>
          <w:sz w:val="28"/>
          <w:szCs w:val="28"/>
          <w:vertAlign w:val="superscript"/>
        </w:rPr>
        <w:t>-1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  <w:vertAlign w:val="superscript"/>
        </w:rPr>
      </w:pPr>
      <w:r w:rsidRPr="00832994">
        <w:rPr>
          <w:rFonts w:asciiTheme="majorBidi" w:hAnsiTheme="majorBidi" w:cstheme="majorBidi"/>
        </w:rPr>
        <w:t xml:space="preserve">                                        </w:t>
      </w:r>
      <w:r w:rsidRPr="00832994">
        <w:rPr>
          <w:rFonts w:asciiTheme="majorBidi" w:hAnsiTheme="majorBidi" w:cstheme="majorBidi"/>
          <w:sz w:val="28"/>
          <w:szCs w:val="28"/>
        </w:rPr>
        <w:t>0 колоний в разведении 10</w:t>
      </w:r>
      <w:r w:rsidRPr="00832994">
        <w:rPr>
          <w:rFonts w:asciiTheme="majorBidi" w:hAnsiTheme="majorBidi" w:cstheme="majorBidi"/>
          <w:sz w:val="28"/>
          <w:szCs w:val="28"/>
          <w:vertAlign w:val="superscript"/>
        </w:rPr>
        <w:t>-2</w:t>
      </w:r>
    </w:p>
    <w:p w:rsidR="002730B9" w:rsidRPr="00832994" w:rsidRDefault="002730B9" w:rsidP="002730B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2730B9" w:rsidRPr="00832994" w:rsidRDefault="002730B9" w:rsidP="002730B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Провести расчёт количества выросших колоний  по каждой пробе отдельно</w:t>
      </w:r>
    </w:p>
    <w:p w:rsidR="002730B9" w:rsidRPr="00832994" w:rsidRDefault="002730B9" w:rsidP="00F473E7">
      <w:pPr>
        <w:pStyle w:val="10"/>
        <w:shd w:val="clear" w:color="auto" w:fill="FFFFFF"/>
        <w:spacing w:before="0" w:after="0" w:line="240" w:lineRule="auto"/>
        <w:ind w:firstLine="0"/>
        <w:jc w:val="both"/>
        <w:textAlignment w:val="baseline"/>
        <w:rPr>
          <w:rFonts w:asciiTheme="majorBidi" w:hAnsiTheme="majorBidi" w:cstheme="majorBidi"/>
          <w:b w:val="0"/>
          <w:color w:val="2D2D2D"/>
          <w:spacing w:val="2"/>
          <w:szCs w:val="28"/>
        </w:rPr>
      </w:pPr>
      <w:r w:rsidRPr="00832994">
        <w:rPr>
          <w:rFonts w:asciiTheme="majorBidi" w:hAnsiTheme="majorBidi" w:cstheme="majorBidi"/>
          <w:b w:val="0"/>
          <w:color w:val="2D2D2D"/>
          <w:spacing w:val="2"/>
          <w:szCs w:val="28"/>
        </w:rPr>
        <w:t>по ГОСТ ISO 7218-2015 « Микробиология пищевых продуктов и кормов для животных. Общие требования и рекомендации по микробиологическим исследованиям». Результаты представить в виде вычислений.</w:t>
      </w:r>
    </w:p>
    <w:p w:rsidR="002730B9" w:rsidRPr="00832994" w:rsidRDefault="002730B9" w:rsidP="002730B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ajorBidi" w:hAnsiTheme="majorBidi" w:cstheme="majorBidi"/>
          <w:color w:val="2D2D2D"/>
          <w:spacing w:val="2"/>
          <w:sz w:val="21"/>
          <w:szCs w:val="21"/>
        </w:rPr>
      </w:pPr>
    </w:p>
    <w:p w:rsidR="002730B9" w:rsidRPr="00832994" w:rsidRDefault="002730B9" w:rsidP="002730B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2730B9" w:rsidRPr="00832994" w:rsidRDefault="002730B9" w:rsidP="002730B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2730B9" w:rsidRPr="00832994" w:rsidRDefault="002730B9" w:rsidP="002730B9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832994">
        <w:rPr>
          <w:rFonts w:asciiTheme="majorBidi" w:hAnsiTheme="majorBidi" w:cstheme="majorBidi"/>
          <w:b/>
          <w:bCs/>
          <w:sz w:val="28"/>
          <w:szCs w:val="28"/>
        </w:rPr>
        <w:t>Работа 2.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Цель овладеть методикой расчета среднеарифметических значений количественных микробиологических показателей</w:t>
      </w:r>
    </w:p>
    <w:p w:rsidR="002730B9" w:rsidRPr="00832994" w:rsidRDefault="002730B9" w:rsidP="002730B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2730B9" w:rsidRPr="00832994" w:rsidRDefault="00F473E7" w:rsidP="002730B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2730B9" w:rsidRPr="00832994">
        <w:rPr>
          <w:rFonts w:asciiTheme="majorBidi" w:hAnsiTheme="majorBidi" w:cstheme="majorBidi"/>
          <w:sz w:val="28"/>
          <w:szCs w:val="28"/>
        </w:rPr>
        <w:t>Ситуационная задача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На чашках с МПА ( ГРМ-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агаром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)  выявлено :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 в первой пробе  330  и 300 колоний в разведении 10</w:t>
      </w:r>
      <w:r w:rsidRPr="00832994">
        <w:rPr>
          <w:rFonts w:asciiTheme="majorBidi" w:hAnsiTheme="majorBidi" w:cstheme="majorBidi"/>
          <w:sz w:val="28"/>
          <w:szCs w:val="28"/>
          <w:vertAlign w:val="superscript"/>
        </w:rPr>
        <w:t>-3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  <w:vertAlign w:val="superscript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                             30 и 40  колоний в разведении 10</w:t>
      </w:r>
      <w:r w:rsidRPr="00832994">
        <w:rPr>
          <w:rFonts w:asciiTheme="majorBidi" w:hAnsiTheme="majorBidi" w:cstheme="majorBidi"/>
          <w:sz w:val="28"/>
          <w:szCs w:val="28"/>
          <w:vertAlign w:val="superscript"/>
        </w:rPr>
        <w:t>-4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  <w:vertAlign w:val="superscript"/>
        </w:rPr>
      </w:pPr>
      <w:r w:rsidRPr="00832994">
        <w:rPr>
          <w:rFonts w:asciiTheme="majorBidi" w:hAnsiTheme="majorBidi" w:cstheme="majorBidi"/>
          <w:sz w:val="28"/>
          <w:szCs w:val="28"/>
          <w:vertAlign w:val="superscript"/>
        </w:rPr>
        <w:tab/>
      </w:r>
      <w:r w:rsidRPr="00832994">
        <w:rPr>
          <w:rFonts w:asciiTheme="majorBidi" w:hAnsiTheme="majorBidi" w:cstheme="majorBidi"/>
          <w:sz w:val="28"/>
          <w:szCs w:val="28"/>
        </w:rPr>
        <w:t xml:space="preserve">                    3 и 1 колония в разведении 10</w:t>
      </w:r>
      <w:r w:rsidRPr="00832994">
        <w:rPr>
          <w:rFonts w:asciiTheme="majorBidi" w:hAnsiTheme="majorBidi" w:cstheme="majorBidi"/>
          <w:sz w:val="28"/>
          <w:szCs w:val="28"/>
          <w:vertAlign w:val="superscript"/>
        </w:rPr>
        <w:t>-5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  <w:vertAlign w:val="superscript"/>
        </w:rPr>
      </w:pP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  <w:vertAlign w:val="superscript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во второй пробе     150 и 130 колоний в разведении 10</w:t>
      </w:r>
      <w:r w:rsidRPr="00832994">
        <w:rPr>
          <w:rFonts w:asciiTheme="majorBidi" w:hAnsiTheme="majorBidi" w:cstheme="majorBidi"/>
          <w:sz w:val="28"/>
          <w:szCs w:val="28"/>
          <w:vertAlign w:val="superscript"/>
        </w:rPr>
        <w:t>-1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  <w:vertAlign w:val="superscript"/>
        </w:rPr>
      </w:pPr>
      <w:r w:rsidRPr="00832994">
        <w:rPr>
          <w:rFonts w:asciiTheme="majorBidi" w:hAnsiTheme="majorBidi" w:cstheme="majorBidi"/>
        </w:rPr>
        <w:t xml:space="preserve">                                        </w:t>
      </w:r>
      <w:r w:rsidRPr="00832994">
        <w:rPr>
          <w:rFonts w:asciiTheme="majorBidi" w:hAnsiTheme="majorBidi" w:cstheme="majorBidi"/>
          <w:sz w:val="28"/>
          <w:szCs w:val="28"/>
        </w:rPr>
        <w:t>10 и 11  колоний в разведении 10</w:t>
      </w:r>
      <w:r w:rsidRPr="00832994">
        <w:rPr>
          <w:rFonts w:asciiTheme="majorBidi" w:hAnsiTheme="majorBidi" w:cstheme="majorBidi"/>
          <w:sz w:val="28"/>
          <w:szCs w:val="28"/>
          <w:vertAlign w:val="superscript"/>
        </w:rPr>
        <w:t>-2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  <w:vertAlign w:val="superscript"/>
        </w:rPr>
      </w:pPr>
      <w:r w:rsidRPr="00832994">
        <w:rPr>
          <w:rFonts w:asciiTheme="majorBidi" w:hAnsiTheme="majorBidi" w:cstheme="majorBidi"/>
        </w:rPr>
        <w:t xml:space="preserve">                                        </w:t>
      </w:r>
      <w:r w:rsidRPr="00832994">
        <w:rPr>
          <w:rFonts w:asciiTheme="majorBidi" w:hAnsiTheme="majorBidi" w:cstheme="majorBidi"/>
          <w:sz w:val="28"/>
          <w:szCs w:val="28"/>
        </w:rPr>
        <w:t>0 и 1 колония в разведении 10</w:t>
      </w:r>
      <w:r w:rsidRPr="00832994">
        <w:rPr>
          <w:rFonts w:asciiTheme="majorBidi" w:hAnsiTheme="majorBidi" w:cstheme="majorBidi"/>
          <w:sz w:val="28"/>
          <w:szCs w:val="28"/>
          <w:vertAlign w:val="superscript"/>
        </w:rPr>
        <w:t>-3</w:t>
      </w:r>
    </w:p>
    <w:p w:rsidR="002730B9" w:rsidRPr="00832994" w:rsidRDefault="002730B9" w:rsidP="002730B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2730B9" w:rsidRPr="00832994" w:rsidRDefault="002730B9" w:rsidP="002730B9">
      <w:pPr>
        <w:spacing w:after="0" w:line="240" w:lineRule="auto"/>
        <w:jc w:val="both"/>
        <w:rPr>
          <w:rFonts w:asciiTheme="majorBidi" w:hAnsiTheme="majorBidi" w:cstheme="majorBidi"/>
          <w:color w:val="2D2D2D"/>
          <w:spacing w:val="2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Провести расчёт количества выросших колоний  по каждой пробе отдельно по ГОСТ 10444.15-94 « Продукты пищевые. Методы определения количества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мезофильных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аэробных и факультативно-анаэробных микроорганизмов». </w:t>
      </w:r>
      <w:r w:rsidRPr="00832994">
        <w:rPr>
          <w:rFonts w:asciiTheme="majorBidi" w:hAnsiTheme="majorBidi" w:cstheme="majorBidi"/>
          <w:color w:val="2D2D2D"/>
          <w:spacing w:val="2"/>
          <w:sz w:val="28"/>
          <w:szCs w:val="28"/>
        </w:rPr>
        <w:t>Результаты представить в виде вычислений.</w:t>
      </w:r>
    </w:p>
    <w:p w:rsidR="002730B9" w:rsidRPr="00832994" w:rsidRDefault="002730B9" w:rsidP="002730B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b/>
          <w:bCs/>
          <w:sz w:val="28"/>
          <w:szCs w:val="28"/>
        </w:rPr>
        <w:t xml:space="preserve">Практическое занятие </w:t>
      </w:r>
      <w:r w:rsidRPr="00832994">
        <w:rPr>
          <w:rFonts w:asciiTheme="majorBidi" w:hAnsiTheme="majorBidi" w:cstheme="majorBidi"/>
          <w:b/>
          <w:bCs/>
          <w:color w:val="000000"/>
          <w:sz w:val="28"/>
          <w:szCs w:val="28"/>
        </w:rPr>
        <w:t>5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«</w:t>
      </w:r>
      <w:r w:rsidRPr="00832994">
        <w:rPr>
          <w:rFonts w:asciiTheme="majorBidi" w:hAnsiTheme="majorBidi" w:cstheme="majorBidi"/>
          <w:sz w:val="28"/>
          <w:szCs w:val="28"/>
        </w:rPr>
        <w:t>Техника посева и выделения чистых культур микроорганизмов. Оценка биохимических тестов идентификации. Применение компьютерных программ для идентификации микроорганизмов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>»</w:t>
      </w:r>
    </w:p>
    <w:p w:rsidR="002730B9" w:rsidRPr="00832994" w:rsidRDefault="002730B9" w:rsidP="002730B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Формы текущего контроля успеваемости –</w:t>
      </w:r>
    </w:p>
    <w:p w:rsidR="002730B9" w:rsidRPr="00832994" w:rsidRDefault="002730B9" w:rsidP="002456DE">
      <w:pPr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Тестирование</w:t>
      </w:r>
    </w:p>
    <w:p w:rsidR="002730B9" w:rsidRPr="00832994" w:rsidRDefault="002730B9" w:rsidP="002456DE">
      <w:pPr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Устный опрос</w:t>
      </w:r>
    </w:p>
    <w:p w:rsidR="002730B9" w:rsidRDefault="002730B9" w:rsidP="002456DE">
      <w:pPr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Контроль выполнения практических навыков</w:t>
      </w:r>
    </w:p>
    <w:p w:rsidR="00043AC8" w:rsidRPr="00832994" w:rsidRDefault="00043AC8" w:rsidP="00043AC8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Тестовые задания</w:t>
      </w:r>
    </w:p>
    <w:p w:rsidR="002730B9" w:rsidRPr="00832994" w:rsidRDefault="002730B9" w:rsidP="002730B9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2730B9" w:rsidRPr="00832994" w:rsidRDefault="002730B9" w:rsidP="002456DE">
      <w:pPr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Выберите микроорганизмы дающие положительный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оксидазный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тест:</w:t>
      </w:r>
    </w:p>
    <w:p w:rsidR="002730B9" w:rsidRPr="00832994" w:rsidRDefault="002730B9" w:rsidP="002730B9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2730B9" w:rsidRPr="00832994" w:rsidRDefault="002730B9" w:rsidP="002456DE">
      <w:pPr>
        <w:pStyle w:val="a5"/>
        <w:numPr>
          <w:ilvl w:val="0"/>
          <w:numId w:val="14"/>
        </w:numPr>
        <w:tabs>
          <w:tab w:val="left" w:pos="765"/>
        </w:tabs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Vibrio</w:t>
      </w:r>
    </w:p>
    <w:p w:rsidR="002730B9" w:rsidRPr="00832994" w:rsidRDefault="002730B9" w:rsidP="002456DE">
      <w:pPr>
        <w:pStyle w:val="a5"/>
        <w:numPr>
          <w:ilvl w:val="0"/>
          <w:numId w:val="14"/>
        </w:numPr>
        <w:tabs>
          <w:tab w:val="left" w:pos="765"/>
        </w:tabs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Shigella</w:t>
      </w:r>
    </w:p>
    <w:p w:rsidR="002730B9" w:rsidRPr="00832994" w:rsidRDefault="002730B9" w:rsidP="002456DE">
      <w:pPr>
        <w:pStyle w:val="a5"/>
        <w:numPr>
          <w:ilvl w:val="0"/>
          <w:numId w:val="14"/>
        </w:numPr>
        <w:tabs>
          <w:tab w:val="left" w:pos="765"/>
        </w:tabs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Campylobacter</w:t>
      </w:r>
    </w:p>
    <w:p w:rsidR="002730B9" w:rsidRPr="00832994" w:rsidRDefault="002730B9" w:rsidP="002456DE">
      <w:pPr>
        <w:pStyle w:val="a5"/>
        <w:numPr>
          <w:ilvl w:val="0"/>
          <w:numId w:val="14"/>
        </w:numPr>
        <w:tabs>
          <w:tab w:val="left" w:pos="765"/>
        </w:tabs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Esherichia</w:t>
      </w:r>
      <w:proofErr w:type="spellEnd"/>
    </w:p>
    <w:p w:rsidR="002730B9" w:rsidRPr="00832994" w:rsidRDefault="002730B9" w:rsidP="002456DE">
      <w:pPr>
        <w:pStyle w:val="a5"/>
        <w:numPr>
          <w:ilvl w:val="0"/>
          <w:numId w:val="14"/>
        </w:numPr>
        <w:tabs>
          <w:tab w:val="left" w:pos="765"/>
        </w:tabs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Staphylococcus</w:t>
      </w:r>
    </w:p>
    <w:p w:rsidR="002730B9" w:rsidRPr="00832994" w:rsidRDefault="002730B9" w:rsidP="002730B9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2730B9" w:rsidRPr="00832994" w:rsidRDefault="002730B9" w:rsidP="002456DE">
      <w:pPr>
        <w:numPr>
          <w:ilvl w:val="0"/>
          <w:numId w:val="9"/>
        </w:numPr>
        <w:tabs>
          <w:tab w:val="left" w:pos="345"/>
        </w:tabs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Тест на каталазу основан на способности микроорганизмов:</w:t>
      </w:r>
    </w:p>
    <w:p w:rsidR="002730B9" w:rsidRPr="00832994" w:rsidRDefault="002730B9" w:rsidP="002456DE">
      <w:pPr>
        <w:pStyle w:val="a5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-  расщеплять воду на молекулярный кислород</w:t>
      </w:r>
    </w:p>
    <w:p w:rsidR="002730B9" w:rsidRPr="00832994" w:rsidRDefault="002730B9" w:rsidP="002456DE">
      <w:pPr>
        <w:pStyle w:val="a5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- расщеплять перекись водорода на воду и  молекулярный кислород</w:t>
      </w:r>
    </w:p>
    <w:p w:rsidR="002730B9" w:rsidRPr="00832994" w:rsidRDefault="002730B9" w:rsidP="002456DE">
      <w:pPr>
        <w:pStyle w:val="a5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редуцировать метиленовый синий </w:t>
      </w:r>
    </w:p>
    <w:p w:rsidR="002730B9" w:rsidRPr="00832994" w:rsidRDefault="002730B9" w:rsidP="002456DE">
      <w:pPr>
        <w:pStyle w:val="a5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образовывать пузырьки газа в растворе электролита 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2730B9" w:rsidRPr="00832994" w:rsidRDefault="002730B9" w:rsidP="002456DE">
      <w:pPr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Классический тест ферментации углеводов основан на способности исследуемого микроорганизма:</w:t>
      </w:r>
    </w:p>
    <w:p w:rsidR="002730B9" w:rsidRPr="00832994" w:rsidRDefault="002730B9" w:rsidP="002456DE">
      <w:pPr>
        <w:pStyle w:val="a5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-  утилизировать углевод или аминокислоту  в питательной среде</w:t>
      </w:r>
    </w:p>
    <w:p w:rsidR="002730B9" w:rsidRPr="00832994" w:rsidRDefault="002730B9" w:rsidP="002456DE">
      <w:pPr>
        <w:pStyle w:val="a5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- утилизировать углевод, введенный в питательную среду с образованием кислоты   или кислоты и газа, определяемых по  изменению цвета индикатора среды и   образованию пузырьков</w:t>
      </w:r>
    </w:p>
    <w:p w:rsidR="002730B9" w:rsidRPr="00832994" w:rsidRDefault="002730B9" w:rsidP="002456DE">
      <w:pPr>
        <w:pStyle w:val="a5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- ферментировать сахара в растворе</w:t>
      </w:r>
    </w:p>
    <w:p w:rsidR="002730B9" w:rsidRPr="00832994" w:rsidRDefault="002730B9" w:rsidP="002456DE">
      <w:pPr>
        <w:pStyle w:val="a5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- сбраживать крахмал</w:t>
      </w:r>
    </w:p>
    <w:p w:rsidR="002730B9" w:rsidRPr="00832994" w:rsidRDefault="002730B9" w:rsidP="002730B9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2730B9" w:rsidRPr="00832994" w:rsidRDefault="002730B9" w:rsidP="002456DE">
      <w:pPr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С помощью постановки какого теста определяю</w:t>
      </w:r>
      <w:r w:rsidR="00F473E7">
        <w:rPr>
          <w:rFonts w:asciiTheme="majorBidi" w:hAnsiTheme="majorBidi" w:cstheme="majorBidi"/>
          <w:color w:val="000000"/>
          <w:sz w:val="28"/>
          <w:szCs w:val="28"/>
        </w:rPr>
        <w:t>т путь утилизации микроорганизм</w:t>
      </w:r>
      <w:r w:rsidR="00F473E7">
        <w:rPr>
          <w:rFonts w:asciiTheme="majorBidi" w:hAnsiTheme="majorBidi" w:cstheme="majorBidi"/>
          <w:color w:val="000000"/>
          <w:sz w:val="28"/>
          <w:szCs w:val="28"/>
          <w:lang w:val="en-US"/>
        </w:rPr>
        <w:t>a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>ми углеводов :</w:t>
      </w:r>
    </w:p>
    <w:p w:rsidR="002730B9" w:rsidRPr="00832994" w:rsidRDefault="002730B9" w:rsidP="002456DE">
      <w:pPr>
        <w:pStyle w:val="a5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реакции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Грегерсена</w:t>
      </w:r>
      <w:proofErr w:type="spellEnd"/>
    </w:p>
    <w:p w:rsidR="002730B9" w:rsidRPr="00832994" w:rsidRDefault="002730B9" w:rsidP="002456DE">
      <w:pPr>
        <w:pStyle w:val="a5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- теста на гидролиз крахмала</w:t>
      </w:r>
    </w:p>
    <w:p w:rsidR="002730B9" w:rsidRPr="00832994" w:rsidRDefault="002730B9" w:rsidP="002456DE">
      <w:pPr>
        <w:pStyle w:val="a5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O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>/</w:t>
      </w:r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F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теста</w:t>
      </w:r>
    </w:p>
    <w:p w:rsidR="002730B9" w:rsidRPr="00832994" w:rsidRDefault="002730B9" w:rsidP="002456DE">
      <w:pPr>
        <w:pStyle w:val="a5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ONPG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теста</w:t>
      </w:r>
    </w:p>
    <w:p w:rsidR="002730B9" w:rsidRPr="00832994" w:rsidRDefault="002730B9" w:rsidP="002730B9">
      <w:pPr>
        <w:spacing w:after="0" w:line="240" w:lineRule="auto"/>
        <w:ind w:left="720"/>
        <w:rPr>
          <w:rFonts w:asciiTheme="majorBidi" w:hAnsiTheme="majorBidi" w:cstheme="majorBidi"/>
          <w:color w:val="000000"/>
          <w:sz w:val="28"/>
          <w:szCs w:val="28"/>
        </w:rPr>
      </w:pP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     5.  Какие кислоты образуют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энтеробактерии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при сбраживании глюкозы:</w:t>
      </w:r>
    </w:p>
    <w:p w:rsidR="002730B9" w:rsidRPr="00832994" w:rsidRDefault="002730B9" w:rsidP="002456DE">
      <w:pPr>
        <w:pStyle w:val="a5"/>
        <w:numPr>
          <w:ilvl w:val="1"/>
          <w:numId w:val="18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- уксусную, ортофосфорную</w:t>
      </w:r>
    </w:p>
    <w:p w:rsidR="002730B9" w:rsidRPr="00832994" w:rsidRDefault="002730B9" w:rsidP="002456DE">
      <w:pPr>
        <w:pStyle w:val="a5"/>
        <w:numPr>
          <w:ilvl w:val="1"/>
          <w:numId w:val="18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-  молочную, уксусную, муравьиную</w:t>
      </w:r>
    </w:p>
    <w:p w:rsidR="002730B9" w:rsidRPr="00832994" w:rsidRDefault="002730B9" w:rsidP="002456DE">
      <w:pPr>
        <w:pStyle w:val="a5"/>
        <w:numPr>
          <w:ilvl w:val="1"/>
          <w:numId w:val="18"/>
        </w:numPr>
        <w:tabs>
          <w:tab w:val="left" w:pos="825"/>
        </w:tabs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-   серную, соляную, молочную, уксусную</w:t>
      </w:r>
    </w:p>
    <w:p w:rsidR="002730B9" w:rsidRPr="00832994" w:rsidRDefault="002730B9" w:rsidP="002456DE">
      <w:pPr>
        <w:pStyle w:val="a5"/>
        <w:numPr>
          <w:ilvl w:val="1"/>
          <w:numId w:val="18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-   азотную</w:t>
      </w:r>
    </w:p>
    <w:p w:rsidR="002730B9" w:rsidRPr="00832994" w:rsidRDefault="002730B9" w:rsidP="002730B9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2730B9" w:rsidRPr="00832994" w:rsidRDefault="002730B9" w:rsidP="002456DE">
      <w:pPr>
        <w:numPr>
          <w:ilvl w:val="0"/>
          <w:numId w:val="10"/>
        </w:numPr>
        <w:tabs>
          <w:tab w:val="left" w:pos="870"/>
        </w:tabs>
        <w:spacing w:after="0" w:line="240" w:lineRule="auto"/>
        <w:ind w:left="720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Реакция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Фогес-Проскауэра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позволяет выявить образование микроорганизмами:</w:t>
      </w:r>
    </w:p>
    <w:p w:rsidR="002730B9" w:rsidRPr="00832994" w:rsidRDefault="002730B9" w:rsidP="002456DE">
      <w:pPr>
        <w:pStyle w:val="a5"/>
        <w:numPr>
          <w:ilvl w:val="1"/>
          <w:numId w:val="19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ацетилметилкарбинола</w:t>
      </w:r>
      <w:proofErr w:type="spellEnd"/>
    </w:p>
    <w:p w:rsidR="002730B9" w:rsidRPr="00832994" w:rsidRDefault="002730B9" w:rsidP="002456DE">
      <w:pPr>
        <w:pStyle w:val="a5"/>
        <w:numPr>
          <w:ilvl w:val="1"/>
          <w:numId w:val="19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оксипропионовой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кислоты</w:t>
      </w:r>
    </w:p>
    <w:p w:rsidR="002730B9" w:rsidRPr="00832994" w:rsidRDefault="002730B9" w:rsidP="002456DE">
      <w:pPr>
        <w:pStyle w:val="a5"/>
        <w:numPr>
          <w:ilvl w:val="1"/>
          <w:numId w:val="19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- молочной кислоты</w:t>
      </w:r>
    </w:p>
    <w:p w:rsidR="002730B9" w:rsidRPr="00832994" w:rsidRDefault="002730B9" w:rsidP="002456DE">
      <w:pPr>
        <w:pStyle w:val="a5"/>
        <w:numPr>
          <w:ilvl w:val="1"/>
          <w:numId w:val="19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- смеси кислот молочной, уксусной, муравьиной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2730B9" w:rsidRPr="00F473E7" w:rsidRDefault="00F473E7" w:rsidP="00F473E7">
      <w:pPr>
        <w:pStyle w:val="a5"/>
        <w:spacing w:after="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7.</w:t>
      </w:r>
      <w:r w:rsidR="002730B9" w:rsidRPr="00F473E7">
        <w:rPr>
          <w:rFonts w:asciiTheme="majorBidi" w:hAnsiTheme="majorBidi" w:cstheme="majorBidi"/>
          <w:color w:val="000000"/>
          <w:sz w:val="28"/>
          <w:szCs w:val="28"/>
        </w:rPr>
        <w:t xml:space="preserve"> Микроорганизмы способны образовывать индол из находящихся в  питательной среде:</w:t>
      </w:r>
    </w:p>
    <w:p w:rsidR="002730B9" w:rsidRPr="00832994" w:rsidRDefault="002730B9" w:rsidP="002456DE">
      <w:pPr>
        <w:pStyle w:val="a5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- триптофана</w:t>
      </w:r>
    </w:p>
    <w:p w:rsidR="002730B9" w:rsidRPr="00832994" w:rsidRDefault="002730B9" w:rsidP="002456DE">
      <w:pPr>
        <w:pStyle w:val="a5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- триптофана и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фенилаланина</w:t>
      </w:r>
      <w:proofErr w:type="spellEnd"/>
    </w:p>
    <w:p w:rsidR="002730B9" w:rsidRPr="00832994" w:rsidRDefault="002730B9" w:rsidP="002456DE">
      <w:pPr>
        <w:pStyle w:val="a5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- глюкозы и лактозы</w:t>
      </w:r>
    </w:p>
    <w:p w:rsidR="002730B9" w:rsidRPr="00832994" w:rsidRDefault="002730B9" w:rsidP="002456DE">
      <w:pPr>
        <w:pStyle w:val="a5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лактозы,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фенилаланина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>, триптофана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2730B9" w:rsidRPr="00832994" w:rsidRDefault="002730B9" w:rsidP="002456DE">
      <w:pPr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Идентификация  бактерий основана на совокупности определения свойств микроорганизмов ________________  (перечислить каких)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2730B9" w:rsidRPr="00832994" w:rsidRDefault="002730B9" w:rsidP="002456DE">
      <w:pPr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Тест на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цистиназу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(проба Пизу) используется при идентификации:</w:t>
      </w:r>
    </w:p>
    <w:p w:rsidR="002730B9" w:rsidRPr="00832994" w:rsidRDefault="002730B9" w:rsidP="002456DE">
      <w:pPr>
        <w:pStyle w:val="a5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энтеробактерий</w:t>
      </w:r>
      <w:proofErr w:type="spellEnd"/>
    </w:p>
    <w:p w:rsidR="002730B9" w:rsidRPr="00832994" w:rsidRDefault="002730B9" w:rsidP="002456DE">
      <w:pPr>
        <w:pStyle w:val="a5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коринебактерий</w:t>
      </w:r>
      <w:proofErr w:type="spellEnd"/>
    </w:p>
    <w:p w:rsidR="002730B9" w:rsidRPr="00832994" w:rsidRDefault="002730B9" w:rsidP="002456DE">
      <w:pPr>
        <w:pStyle w:val="a5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коринебактерий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и стафилококков</w:t>
      </w:r>
    </w:p>
    <w:p w:rsidR="002730B9" w:rsidRPr="00832994" w:rsidRDefault="002730B9" w:rsidP="002456DE">
      <w:pPr>
        <w:pStyle w:val="a5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коринебактерий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>, стафилококков, энтерококков</w:t>
      </w:r>
    </w:p>
    <w:p w:rsidR="002730B9" w:rsidRPr="00832994" w:rsidRDefault="002730B9" w:rsidP="002730B9">
      <w:pPr>
        <w:spacing w:after="0" w:line="240" w:lineRule="auto"/>
        <w:ind w:left="720"/>
        <w:rPr>
          <w:rFonts w:asciiTheme="majorBidi" w:hAnsiTheme="majorBidi" w:cstheme="majorBidi"/>
          <w:color w:val="000000"/>
          <w:sz w:val="28"/>
          <w:szCs w:val="28"/>
        </w:rPr>
      </w:pPr>
    </w:p>
    <w:p w:rsidR="002730B9" w:rsidRPr="00832994" w:rsidRDefault="002730B9" w:rsidP="002456DE">
      <w:pPr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На выявление каких биохимических процессов у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энтеробактерий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 направлены  тесты с использованием аминокислот: лизина, орнитина и аргинина:</w:t>
      </w:r>
    </w:p>
    <w:p w:rsidR="002730B9" w:rsidRPr="00832994" w:rsidRDefault="002730B9" w:rsidP="002456DE">
      <w:pPr>
        <w:pStyle w:val="a5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дезаминирования</w:t>
      </w:r>
      <w:proofErr w:type="spellEnd"/>
    </w:p>
    <w:p w:rsidR="002730B9" w:rsidRPr="00832994" w:rsidRDefault="002730B9" w:rsidP="002456DE">
      <w:pPr>
        <w:pStyle w:val="a5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декарбоксилирования</w:t>
      </w:r>
      <w:proofErr w:type="spellEnd"/>
    </w:p>
    <w:p w:rsidR="002730B9" w:rsidRPr="00832994" w:rsidRDefault="002730B9" w:rsidP="002456DE">
      <w:pPr>
        <w:pStyle w:val="a5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декарбоксилирования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и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дезаминирования</w:t>
      </w:r>
      <w:proofErr w:type="spellEnd"/>
    </w:p>
    <w:p w:rsidR="002730B9" w:rsidRPr="00832994" w:rsidRDefault="002730B9" w:rsidP="002456DE">
      <w:pPr>
        <w:pStyle w:val="a5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- окисления</w:t>
      </w:r>
    </w:p>
    <w:p w:rsidR="002730B9" w:rsidRDefault="002730B9" w:rsidP="002730B9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043AC8" w:rsidRPr="00FE4A85" w:rsidRDefault="00043AC8" w:rsidP="00043AC8">
      <w:pPr>
        <w:pStyle w:val="a5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E4A85">
        <w:rPr>
          <w:rFonts w:asciiTheme="majorBidi" w:hAnsiTheme="majorBidi" w:cstheme="majorBidi"/>
          <w:sz w:val="28"/>
          <w:szCs w:val="28"/>
        </w:rPr>
        <w:t>Вопросы для собеседования:</w:t>
      </w:r>
    </w:p>
    <w:p w:rsidR="00043AC8" w:rsidRPr="00832994" w:rsidRDefault="00043AC8" w:rsidP="00043AC8">
      <w:pPr>
        <w:pStyle w:val="a5"/>
        <w:widowControl w:val="0"/>
        <w:numPr>
          <w:ilvl w:val="0"/>
          <w:numId w:val="40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Принципы, методы и процедуры идентификации выделенных культур</w:t>
      </w:r>
      <w:r w:rsidRPr="0083299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по фенотипическим признакам. Тест-системы для идентификации микроорганизмов.</w:t>
      </w:r>
    </w:p>
    <w:p w:rsidR="00043AC8" w:rsidRPr="00832994" w:rsidRDefault="00043AC8" w:rsidP="00043AC8">
      <w:pPr>
        <w:pStyle w:val="a5"/>
        <w:widowControl w:val="0"/>
        <w:numPr>
          <w:ilvl w:val="0"/>
          <w:numId w:val="40"/>
        </w:numPr>
        <w:tabs>
          <w:tab w:val="left" w:pos="2028"/>
          <w:tab w:val="left" w:pos="2029"/>
        </w:tabs>
        <w:autoSpaceDE w:val="0"/>
        <w:autoSpaceDN w:val="0"/>
        <w:spacing w:before="1" w:after="0" w:line="24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Принципы, методы и процедуры внутривидового типирования</w:t>
      </w:r>
      <w:r w:rsidRPr="00832994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бактерий.</w:t>
      </w:r>
    </w:p>
    <w:p w:rsidR="00043AC8" w:rsidRPr="00832994" w:rsidRDefault="00043AC8" w:rsidP="00043AC8">
      <w:pPr>
        <w:pStyle w:val="a5"/>
        <w:widowControl w:val="0"/>
        <w:numPr>
          <w:ilvl w:val="0"/>
          <w:numId w:val="40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551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и методы определения чувствительности бактерий к антимикробным препаратам. Приборы и тест-системы для определения чувствительности к антимикробным препаратам. Порядок процедур при определении чувствительности бактерий к антимикробным</w:t>
      </w:r>
      <w:r w:rsidRPr="0083299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препаратам.</w:t>
      </w:r>
    </w:p>
    <w:p w:rsidR="00043AC8" w:rsidRDefault="00043AC8" w:rsidP="002730B9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043AC8" w:rsidRPr="00832994" w:rsidRDefault="00043AC8" w:rsidP="002730B9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2730B9" w:rsidRPr="00832994" w:rsidRDefault="002730B9" w:rsidP="002730B9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832994">
        <w:rPr>
          <w:rFonts w:asciiTheme="majorBidi" w:hAnsiTheme="majorBidi" w:cstheme="majorBidi"/>
          <w:b/>
          <w:bCs/>
          <w:sz w:val="28"/>
          <w:szCs w:val="28"/>
        </w:rPr>
        <w:t>Работа 1.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Цель: овладеть навыками техники посевов на жидкие и плотные питательные среды.</w:t>
      </w:r>
    </w:p>
    <w:p w:rsidR="002730B9" w:rsidRPr="00832994" w:rsidRDefault="002730B9" w:rsidP="002730B9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Методика.</w:t>
      </w:r>
    </w:p>
    <w:p w:rsidR="002730B9" w:rsidRPr="00832994" w:rsidRDefault="002730B9" w:rsidP="002730B9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    При посеве в жидкую питательную среду  петлю с находящимся на ней материалом и погружают в среду. Жидкий материал, набираемый в пастеровскую или градуированную пипетку, вливают в питательную среду.</w:t>
      </w:r>
    </w:p>
    <w:p w:rsidR="002730B9" w:rsidRPr="00832994" w:rsidRDefault="002730B9" w:rsidP="002730B9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   При посеве на скощенный питательный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агар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из пробирки в пробирку</w:t>
      </w:r>
    </w:p>
    <w:p w:rsidR="002730B9" w:rsidRPr="00832994" w:rsidRDefault="00974D6B" w:rsidP="002730B9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обе пробирки  (</w:t>
      </w:r>
      <w:r w:rsidR="002730B9" w:rsidRPr="00832994">
        <w:rPr>
          <w:rFonts w:asciiTheme="majorBidi" w:hAnsiTheme="majorBidi" w:cstheme="majorBidi"/>
          <w:sz w:val="28"/>
          <w:szCs w:val="28"/>
        </w:rPr>
        <w:t xml:space="preserve">одну с посевным материалом, другую со стерильной средой)  берут в левую руку  между </w:t>
      </w:r>
      <w:r w:rsidR="002730B9" w:rsidRPr="00832994">
        <w:rPr>
          <w:rFonts w:asciiTheme="majorBidi" w:hAnsiTheme="majorBidi" w:cstheme="majorBidi"/>
          <w:sz w:val="28"/>
          <w:szCs w:val="28"/>
          <w:lang w:val="en-US"/>
        </w:rPr>
        <w:t>I</w:t>
      </w:r>
      <w:r w:rsidR="002730B9" w:rsidRPr="00832994">
        <w:rPr>
          <w:rFonts w:asciiTheme="majorBidi" w:hAnsiTheme="majorBidi" w:cstheme="majorBidi"/>
          <w:sz w:val="28"/>
          <w:szCs w:val="28"/>
        </w:rPr>
        <w:t xml:space="preserve"> и </w:t>
      </w:r>
      <w:r w:rsidR="002730B9" w:rsidRPr="00832994">
        <w:rPr>
          <w:rFonts w:asciiTheme="majorBidi" w:hAnsiTheme="majorBidi" w:cstheme="majorBidi"/>
          <w:sz w:val="28"/>
          <w:szCs w:val="28"/>
          <w:lang w:val="en-US"/>
        </w:rPr>
        <w:t>II</w:t>
      </w:r>
      <w:r w:rsidR="002730B9" w:rsidRPr="00832994">
        <w:rPr>
          <w:rFonts w:asciiTheme="majorBidi" w:hAnsiTheme="majorBidi" w:cstheme="majorBidi"/>
          <w:sz w:val="28"/>
          <w:szCs w:val="28"/>
        </w:rPr>
        <w:t xml:space="preserve"> пальцами так, чтобы их края были на одном уровне. Правой рукой вынимают пробки из пробирок и зажимают их между </w:t>
      </w:r>
      <w:r w:rsidR="002730B9" w:rsidRPr="00832994">
        <w:rPr>
          <w:rFonts w:asciiTheme="majorBidi" w:hAnsiTheme="majorBidi" w:cstheme="majorBidi"/>
          <w:sz w:val="28"/>
          <w:szCs w:val="28"/>
          <w:lang w:val="en-US"/>
        </w:rPr>
        <w:t>IV</w:t>
      </w:r>
      <w:r w:rsidR="002730B9" w:rsidRPr="00832994">
        <w:rPr>
          <w:rFonts w:asciiTheme="majorBidi" w:hAnsiTheme="majorBidi" w:cstheme="majorBidi"/>
          <w:sz w:val="28"/>
          <w:szCs w:val="28"/>
        </w:rPr>
        <w:t>,</w:t>
      </w:r>
      <w:r w:rsidR="002730B9" w:rsidRPr="00832994">
        <w:rPr>
          <w:rFonts w:asciiTheme="majorBidi" w:hAnsiTheme="majorBidi" w:cstheme="majorBidi"/>
          <w:sz w:val="28"/>
          <w:szCs w:val="28"/>
          <w:lang w:val="en-US"/>
        </w:rPr>
        <w:t>V</w:t>
      </w:r>
      <w:r w:rsidR="002730B9" w:rsidRPr="00832994">
        <w:rPr>
          <w:rFonts w:asciiTheme="majorBidi" w:hAnsiTheme="majorBidi" w:cstheme="majorBidi"/>
          <w:sz w:val="28"/>
          <w:szCs w:val="28"/>
        </w:rPr>
        <w:t xml:space="preserve">  пальцами и ладонью. Сводными тремя пальцами правой руки берут </w:t>
      </w:r>
      <w:r w:rsidR="002730B9" w:rsidRPr="00832994">
        <w:rPr>
          <w:rFonts w:asciiTheme="majorBidi" w:hAnsiTheme="majorBidi" w:cstheme="majorBidi"/>
          <w:sz w:val="28"/>
          <w:szCs w:val="28"/>
        </w:rPr>
        <w:lastRenderedPageBreak/>
        <w:t>бактериологическую петлю и держат как писчее перо. Вынув пробки края пробирок обжигают в пламени горелки.</w:t>
      </w:r>
    </w:p>
    <w:p w:rsidR="002730B9" w:rsidRPr="00832994" w:rsidRDefault="002730B9" w:rsidP="002730B9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Прокалённую петлю вводят через пламя горелки в пробирку с посевным материалом, охлаждают и небольшое количество посевного материала  переносят в пробирку со  скошенным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агаром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, нанося штрихи снизу вверх</w:t>
      </w:r>
    </w:p>
    <w:p w:rsidR="002730B9" w:rsidRPr="00832994" w:rsidRDefault="002730B9" w:rsidP="002730B9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От одной стенки до другой, После посева пробирки закрывают пробками, предварительно проведя края пробирок и пробки через пламя горелки. Петлю прокаливают.</w:t>
      </w:r>
    </w:p>
    <w:p w:rsidR="002730B9" w:rsidRPr="00832994" w:rsidRDefault="002730B9" w:rsidP="002730B9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    При посеве на поверхность плотной питательной среды из пробирки в чашки Петри  </w:t>
      </w:r>
      <w:r w:rsidRPr="00832994">
        <w:rPr>
          <w:rFonts w:asciiTheme="majorBidi" w:hAnsiTheme="majorBidi" w:cstheme="majorBidi"/>
          <w:sz w:val="28"/>
          <w:szCs w:val="28"/>
          <w:lang w:val="en-US"/>
        </w:rPr>
        <w:t>II</w:t>
      </w:r>
      <w:r w:rsidRPr="00832994">
        <w:rPr>
          <w:rFonts w:asciiTheme="majorBidi" w:hAnsiTheme="majorBidi" w:cstheme="majorBidi"/>
          <w:sz w:val="28"/>
          <w:szCs w:val="28"/>
        </w:rPr>
        <w:t xml:space="preserve">, </w:t>
      </w:r>
      <w:r w:rsidRPr="00832994">
        <w:rPr>
          <w:rFonts w:asciiTheme="majorBidi" w:hAnsiTheme="majorBidi" w:cstheme="majorBidi"/>
          <w:sz w:val="28"/>
          <w:szCs w:val="28"/>
          <w:lang w:val="en-US"/>
        </w:rPr>
        <w:t>III</w:t>
      </w:r>
      <w:r w:rsidRPr="00832994">
        <w:rPr>
          <w:rFonts w:asciiTheme="majorBidi" w:hAnsiTheme="majorBidi" w:cstheme="majorBidi"/>
          <w:sz w:val="28"/>
          <w:szCs w:val="28"/>
        </w:rPr>
        <w:t xml:space="preserve"> и </w:t>
      </w:r>
      <w:r w:rsidRPr="00832994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832994">
        <w:rPr>
          <w:rFonts w:asciiTheme="majorBidi" w:hAnsiTheme="majorBidi" w:cstheme="majorBidi"/>
          <w:sz w:val="28"/>
          <w:szCs w:val="28"/>
        </w:rPr>
        <w:t xml:space="preserve"> пальцами левой руки фиксируют пробирку, а </w:t>
      </w:r>
      <w:r w:rsidRPr="00832994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832994">
        <w:rPr>
          <w:rFonts w:asciiTheme="majorBidi" w:hAnsiTheme="majorBidi" w:cstheme="majorBidi"/>
          <w:sz w:val="28"/>
          <w:szCs w:val="28"/>
        </w:rPr>
        <w:t xml:space="preserve"> и</w:t>
      </w:r>
    </w:p>
    <w:p w:rsidR="002730B9" w:rsidRPr="00832994" w:rsidRDefault="002730B9" w:rsidP="002730B9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  <w:lang w:val="en-US"/>
        </w:rPr>
        <w:t>IV</w:t>
      </w:r>
      <w:r w:rsidRPr="00832994">
        <w:rPr>
          <w:rFonts w:asciiTheme="majorBidi" w:hAnsiTheme="majorBidi" w:cstheme="majorBidi"/>
          <w:sz w:val="28"/>
          <w:szCs w:val="28"/>
        </w:rPr>
        <w:t xml:space="preserve"> пальцами той же руки приоткрывают крышку чашки Петри, настолько</w:t>
      </w:r>
    </w:p>
    <w:p w:rsidR="002730B9" w:rsidRPr="00832994" w:rsidRDefault="002730B9" w:rsidP="002730B9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чтобы в образовавшуюся щель свободно проходили петля или шпатель.</w:t>
      </w:r>
    </w:p>
    <w:p w:rsidR="002730B9" w:rsidRPr="00832994" w:rsidRDefault="002730B9" w:rsidP="002730B9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Небольшое количество исследуемого материала, взятого из пробирки бактериологической петлей, втирают в поверхность питательной среды у края чашки, Затем петлю прожигают, чтобы уничтожить избыток материала. Линию посева начинают с того места, в котором находился материал. Бактериологическую петлю  кладут плашмя на питательную среду, чтобы не поцарапать её поверхность и проводят штрихи по всей поверхности или по секторам, разграфив предварительно дно чашки.</w:t>
      </w:r>
    </w:p>
    <w:p w:rsidR="002730B9" w:rsidRPr="00832994" w:rsidRDefault="002730B9" w:rsidP="002730B9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</w:p>
    <w:p w:rsidR="002730B9" w:rsidRPr="00832994" w:rsidRDefault="002730B9" w:rsidP="002730B9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832994">
        <w:rPr>
          <w:rFonts w:asciiTheme="majorBidi" w:hAnsiTheme="majorBidi" w:cstheme="majorBidi"/>
          <w:b/>
          <w:bCs/>
          <w:sz w:val="28"/>
          <w:szCs w:val="28"/>
        </w:rPr>
        <w:t>Работа 2.</w:t>
      </w:r>
    </w:p>
    <w:p w:rsidR="002730B9" w:rsidRPr="00832994" w:rsidRDefault="002730B9" w:rsidP="00005D0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Цель: овладеть методиками работ с бактериальным стандартом мутности и определением количества бактерий методом секторальных посевов</w:t>
      </w:r>
    </w:p>
    <w:p w:rsidR="002730B9" w:rsidRPr="00832994" w:rsidRDefault="002730B9" w:rsidP="00005D0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30B9" w:rsidRPr="00832994" w:rsidRDefault="002730B9" w:rsidP="00005D06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Методика.</w:t>
      </w:r>
    </w:p>
    <w:p w:rsidR="002730B9" w:rsidRPr="00832994" w:rsidRDefault="002730B9" w:rsidP="00005D06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vertAlign w:val="subscript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Готовят 1% растворы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BaCl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 xml:space="preserve">2  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и </w:t>
      </w:r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H</w:t>
      </w:r>
      <w:r w:rsidRPr="00832994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2</w:t>
      </w:r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SO</w:t>
      </w:r>
      <w:r w:rsidRPr="00832994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4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>. Подбираются пробирки одного диаметра для приготовления стандарта мутности и бактериальной взвеси подлежащей исследованию. Для получения стандарта  Мак-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Фарланда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в 0,5 единиц  смешивают 9,95 мл 1% раствора  </w:t>
      </w:r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H</w:t>
      </w:r>
      <w:r w:rsidRPr="00832994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2</w:t>
      </w:r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SO</w:t>
      </w:r>
      <w:r w:rsidRPr="00832994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 xml:space="preserve">4  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и 0,05 мл 1% раствора 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BaCl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2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. Пробирки с изготовленным стандартом  тщательно закрывают. В пробирку для приготовления бактериальной взвеси вносят 1 мл стерильного физиологического раствора и бактериологической петлей переносят суточную культуру  </w:t>
      </w:r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E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coli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>,  встряхивают, добиваясь одинаковой мутности со стандартом. Калиброванной бактериологической пет</w:t>
      </w:r>
      <w:r w:rsidR="00974D6B">
        <w:rPr>
          <w:rFonts w:asciiTheme="majorBidi" w:hAnsiTheme="majorBidi" w:cstheme="majorBidi"/>
          <w:color w:val="000000"/>
          <w:sz w:val="28"/>
          <w:szCs w:val="28"/>
        </w:rPr>
        <w:t xml:space="preserve">лёй  (2 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мм) производят посев бактериальной взвеси на сектор А чашки Петри со средой Эндо, сделав 40 штрихов. Затем каждый раз прожигая петлю  делают по  4 штриховых посева из сектора А в </w:t>
      </w:r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I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сектор, из сектора </w:t>
      </w:r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I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в сектор </w:t>
      </w:r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II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,  из сектора </w:t>
      </w:r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II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в сектор </w:t>
      </w:r>
      <w:r w:rsidRPr="00832994">
        <w:rPr>
          <w:rFonts w:asciiTheme="majorBidi" w:hAnsiTheme="majorBidi" w:cstheme="majorBidi"/>
          <w:color w:val="000000"/>
          <w:sz w:val="28"/>
          <w:szCs w:val="28"/>
          <w:lang w:val="en-US"/>
        </w:rPr>
        <w:t>III</w:t>
      </w:r>
      <w:r w:rsidRPr="00832994">
        <w:rPr>
          <w:rFonts w:asciiTheme="majorBidi" w:hAnsiTheme="majorBidi" w:cstheme="majorBidi"/>
          <w:color w:val="000000"/>
          <w:sz w:val="28"/>
          <w:szCs w:val="28"/>
        </w:rPr>
        <w:t>. Чашки инкубируют при 37 С  в течение 18-24 часов, после чего подсчитывают количество колоний, выросших в разных секторах, и определяют число бактерий в 1 мл по специальной  таблице.</w:t>
      </w:r>
    </w:p>
    <w:p w:rsidR="002730B9" w:rsidRPr="00832994" w:rsidRDefault="002730B9" w:rsidP="00005D06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Вывод – (Необходимо сравнить фактически полученные результаты с предполагаемыми  значениями по стандарту мутности)</w:t>
      </w:r>
    </w:p>
    <w:p w:rsidR="002730B9" w:rsidRPr="00832994" w:rsidRDefault="002730B9" w:rsidP="00005D06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730B9" w:rsidRPr="002C0AA2" w:rsidRDefault="0057058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Практическое занятие </w:t>
      </w:r>
      <w:r w:rsidR="00974D6B">
        <w:rPr>
          <w:rFonts w:asciiTheme="majorBidi" w:hAnsiTheme="majorBidi" w:cstheme="majorBidi"/>
          <w:b/>
          <w:bCs/>
          <w:color w:val="000000"/>
          <w:sz w:val="28"/>
          <w:szCs w:val="28"/>
        </w:rPr>
        <w:t>6</w:t>
      </w:r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730B9"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 «</w:t>
      </w:r>
      <w:r w:rsidR="002730B9" w:rsidRPr="002C0AA2">
        <w:rPr>
          <w:rFonts w:asciiTheme="majorBidi" w:hAnsiTheme="majorBidi" w:cstheme="majorBidi"/>
          <w:sz w:val="28"/>
          <w:szCs w:val="28"/>
        </w:rPr>
        <w:t>Современные технологии в клинической и санитарной микробиологии. Экспресс методы идентификации микроорганизмов</w:t>
      </w:r>
      <w:r w:rsidR="002730B9" w:rsidRPr="002C0AA2">
        <w:rPr>
          <w:rFonts w:asciiTheme="majorBidi" w:hAnsiTheme="majorBidi" w:cstheme="majorBidi"/>
          <w:color w:val="000000"/>
          <w:sz w:val="28"/>
          <w:szCs w:val="28"/>
        </w:rPr>
        <w:t>»</w:t>
      </w:r>
    </w:p>
    <w:p w:rsidR="002730B9" w:rsidRPr="002C0AA2" w:rsidRDefault="002730B9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Формы текущего контроля успеваемости –</w:t>
      </w:r>
    </w:p>
    <w:p w:rsidR="002730B9" w:rsidRPr="002C0AA2" w:rsidRDefault="002730B9" w:rsidP="002C0AA2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 xml:space="preserve">1. </w:t>
      </w:r>
      <w:r w:rsidR="002C0AA2" w:rsidRPr="002C0AA2">
        <w:rPr>
          <w:rFonts w:asciiTheme="majorBidi" w:hAnsiTheme="majorBidi" w:cstheme="majorBidi"/>
          <w:sz w:val="28"/>
          <w:szCs w:val="28"/>
        </w:rPr>
        <w:t>Тестирование</w:t>
      </w:r>
    </w:p>
    <w:p w:rsidR="002730B9" w:rsidRPr="002C0AA2" w:rsidRDefault="002730B9" w:rsidP="002C0AA2">
      <w:pPr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Устный опрос</w:t>
      </w:r>
    </w:p>
    <w:p w:rsidR="002730B9" w:rsidRPr="002C0AA2" w:rsidRDefault="002730B9" w:rsidP="002C0AA2">
      <w:pPr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Контроль выполнения практических навыков</w:t>
      </w:r>
    </w:p>
    <w:p w:rsidR="002730B9" w:rsidRPr="002C0AA2" w:rsidRDefault="002730B9" w:rsidP="002C0AA2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2730B9" w:rsidRPr="002C0AA2" w:rsidRDefault="002730B9" w:rsidP="002C0AA2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0AA2">
        <w:rPr>
          <w:rFonts w:asciiTheme="majorBidi" w:hAnsiTheme="majorBidi" w:cstheme="majorBidi"/>
          <w:color w:val="000000"/>
          <w:sz w:val="28"/>
          <w:szCs w:val="28"/>
        </w:rPr>
        <w:t>Тестовые задания</w:t>
      </w:r>
    </w:p>
    <w:p w:rsidR="002730B9" w:rsidRPr="002C0AA2" w:rsidRDefault="002730B9" w:rsidP="002C0AA2">
      <w:p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30B9" w:rsidRPr="002C0AA2" w:rsidRDefault="002730B9" w:rsidP="002C0AA2">
      <w:p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 xml:space="preserve">1.Метод </w:t>
      </w:r>
      <w:proofErr w:type="spellStart"/>
      <w:r w:rsidRPr="002C0AA2">
        <w:rPr>
          <w:rFonts w:asciiTheme="majorBidi" w:hAnsiTheme="majorBidi" w:cstheme="majorBidi"/>
          <w:sz w:val="28"/>
          <w:szCs w:val="28"/>
        </w:rPr>
        <w:t>иммуно</w:t>
      </w:r>
      <w:proofErr w:type="spellEnd"/>
      <w:r w:rsidRPr="002C0AA2">
        <w:rPr>
          <w:rFonts w:asciiTheme="majorBidi" w:hAnsiTheme="majorBidi" w:cstheme="majorBidi"/>
          <w:sz w:val="28"/>
          <w:szCs w:val="28"/>
        </w:rPr>
        <w:t>-ферментного анализа позволяет обнаруживать в исследуемом материале:</w:t>
      </w:r>
    </w:p>
    <w:p w:rsidR="002730B9" w:rsidRPr="002C0AA2" w:rsidRDefault="002730B9" w:rsidP="002C0AA2">
      <w:pPr>
        <w:pStyle w:val="a5"/>
        <w:numPr>
          <w:ilvl w:val="0"/>
          <w:numId w:val="23"/>
        </w:num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- антитела</w:t>
      </w:r>
    </w:p>
    <w:p w:rsidR="002730B9" w:rsidRPr="002C0AA2" w:rsidRDefault="002730B9" w:rsidP="002C0AA2">
      <w:pPr>
        <w:pStyle w:val="a5"/>
        <w:numPr>
          <w:ilvl w:val="0"/>
          <w:numId w:val="23"/>
        </w:num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- антигены возбудителя и антитела</w:t>
      </w:r>
    </w:p>
    <w:p w:rsidR="002730B9" w:rsidRPr="002C0AA2" w:rsidRDefault="002730B9" w:rsidP="002C0AA2">
      <w:pPr>
        <w:pStyle w:val="a5"/>
        <w:numPr>
          <w:ilvl w:val="0"/>
          <w:numId w:val="23"/>
        </w:num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- антигены</w:t>
      </w:r>
    </w:p>
    <w:p w:rsidR="002730B9" w:rsidRPr="002C0AA2" w:rsidRDefault="002730B9" w:rsidP="002C0AA2">
      <w:pPr>
        <w:pStyle w:val="a5"/>
        <w:numPr>
          <w:ilvl w:val="0"/>
          <w:numId w:val="23"/>
        </w:num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- ДНК возбудителя</w:t>
      </w:r>
    </w:p>
    <w:p w:rsidR="002730B9" w:rsidRPr="00043AC8" w:rsidRDefault="002730B9" w:rsidP="00043AC8">
      <w:pPr>
        <w:tabs>
          <w:tab w:val="left" w:pos="1215"/>
        </w:tabs>
        <w:spacing w:after="0" w:line="240" w:lineRule="auto"/>
        <w:ind w:firstLine="426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 xml:space="preserve">2. </w:t>
      </w:r>
      <w:r w:rsidRPr="00043AC8">
        <w:rPr>
          <w:rFonts w:asciiTheme="majorBidi" w:hAnsiTheme="majorBidi" w:cstheme="majorBidi"/>
          <w:sz w:val="28"/>
          <w:szCs w:val="28"/>
        </w:rPr>
        <w:t>Перечислите  молекулярно-генетические методы исследований в порядке возрастания их чувствительности:</w:t>
      </w:r>
    </w:p>
    <w:p w:rsidR="002730B9" w:rsidRPr="00043AC8" w:rsidRDefault="002730B9" w:rsidP="00043AC8">
      <w:pPr>
        <w:pStyle w:val="a5"/>
        <w:numPr>
          <w:ilvl w:val="0"/>
          <w:numId w:val="24"/>
        </w:numPr>
        <w:tabs>
          <w:tab w:val="left" w:pos="1215"/>
        </w:tabs>
        <w:spacing w:after="0" w:line="240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 xml:space="preserve">- ПЦР с электрофоретической </w:t>
      </w:r>
      <w:proofErr w:type="spellStart"/>
      <w:r w:rsidRPr="00043AC8">
        <w:rPr>
          <w:rFonts w:asciiTheme="majorBidi" w:hAnsiTheme="majorBidi" w:cstheme="majorBidi"/>
          <w:sz w:val="28"/>
          <w:szCs w:val="28"/>
        </w:rPr>
        <w:t>детекцией</w:t>
      </w:r>
      <w:proofErr w:type="spellEnd"/>
    </w:p>
    <w:p w:rsidR="002730B9" w:rsidRPr="00043AC8" w:rsidRDefault="002730B9" w:rsidP="00043AC8">
      <w:pPr>
        <w:pStyle w:val="a5"/>
        <w:numPr>
          <w:ilvl w:val="0"/>
          <w:numId w:val="24"/>
        </w:numPr>
        <w:tabs>
          <w:tab w:val="left" w:pos="1215"/>
        </w:tabs>
        <w:spacing w:after="0" w:line="240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>- ПЦР в режиме « реального времени»</w:t>
      </w:r>
    </w:p>
    <w:p w:rsidR="002730B9" w:rsidRPr="00043AC8" w:rsidRDefault="002730B9" w:rsidP="00043AC8">
      <w:pPr>
        <w:pStyle w:val="a5"/>
        <w:numPr>
          <w:ilvl w:val="0"/>
          <w:numId w:val="24"/>
        </w:numPr>
        <w:tabs>
          <w:tab w:val="left" w:pos="1215"/>
        </w:tabs>
        <w:spacing w:after="0" w:line="240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 xml:space="preserve">- ПЦР с </w:t>
      </w:r>
      <w:proofErr w:type="spellStart"/>
      <w:r w:rsidRPr="00043AC8">
        <w:rPr>
          <w:rFonts w:asciiTheme="majorBidi" w:hAnsiTheme="majorBidi" w:cstheme="majorBidi"/>
          <w:sz w:val="28"/>
          <w:szCs w:val="28"/>
        </w:rPr>
        <w:t>детекцией</w:t>
      </w:r>
      <w:proofErr w:type="spellEnd"/>
      <w:r w:rsidRPr="00043AC8">
        <w:rPr>
          <w:rFonts w:asciiTheme="majorBidi" w:hAnsiTheme="majorBidi" w:cstheme="majorBidi"/>
          <w:sz w:val="28"/>
          <w:szCs w:val="28"/>
        </w:rPr>
        <w:t xml:space="preserve"> «по конечной точке»</w:t>
      </w:r>
    </w:p>
    <w:p w:rsidR="002730B9" w:rsidRPr="00043AC8" w:rsidRDefault="002730B9" w:rsidP="00043AC8">
      <w:pPr>
        <w:pStyle w:val="a5"/>
        <w:numPr>
          <w:ilvl w:val="0"/>
          <w:numId w:val="24"/>
        </w:numPr>
        <w:tabs>
          <w:tab w:val="left" w:pos="1215"/>
        </w:tabs>
        <w:spacing w:after="0" w:line="240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043AC8">
        <w:rPr>
          <w:rFonts w:asciiTheme="majorBidi" w:hAnsiTheme="majorBidi" w:cstheme="majorBidi"/>
          <w:sz w:val="28"/>
          <w:szCs w:val="28"/>
        </w:rPr>
        <w:t>иммуно</w:t>
      </w:r>
      <w:proofErr w:type="spellEnd"/>
      <w:r w:rsidRPr="00043AC8">
        <w:rPr>
          <w:rFonts w:asciiTheme="majorBidi" w:hAnsiTheme="majorBidi" w:cstheme="majorBidi"/>
          <w:sz w:val="28"/>
          <w:szCs w:val="28"/>
        </w:rPr>
        <w:t xml:space="preserve"> ПЦР</w:t>
      </w:r>
    </w:p>
    <w:p w:rsidR="002730B9" w:rsidRPr="00043AC8" w:rsidRDefault="002730B9" w:rsidP="00043AC8">
      <w:pPr>
        <w:tabs>
          <w:tab w:val="left" w:pos="1215"/>
        </w:tabs>
        <w:spacing w:after="0" w:line="240" w:lineRule="auto"/>
        <w:ind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>3. Какая их молекулярно-генетических реакций является изотермической:</w:t>
      </w:r>
    </w:p>
    <w:p w:rsidR="002730B9" w:rsidRPr="00043AC8" w:rsidRDefault="002730B9" w:rsidP="00043AC8">
      <w:pPr>
        <w:pStyle w:val="a5"/>
        <w:numPr>
          <w:ilvl w:val="0"/>
          <w:numId w:val="25"/>
        </w:numPr>
        <w:tabs>
          <w:tab w:val="left" w:pos="1215"/>
        </w:tabs>
        <w:spacing w:after="0" w:line="240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>- ПЦР в режиме « реального времени»</w:t>
      </w:r>
    </w:p>
    <w:p w:rsidR="002730B9" w:rsidRPr="00043AC8" w:rsidRDefault="002730B9" w:rsidP="00043AC8">
      <w:pPr>
        <w:pStyle w:val="a5"/>
        <w:numPr>
          <w:ilvl w:val="0"/>
          <w:numId w:val="25"/>
        </w:numPr>
        <w:tabs>
          <w:tab w:val="left" w:pos="1215"/>
        </w:tabs>
        <w:spacing w:after="0" w:line="240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 xml:space="preserve">- </w:t>
      </w:r>
      <w:r w:rsidRPr="00043AC8">
        <w:rPr>
          <w:rFonts w:asciiTheme="majorBidi" w:hAnsiTheme="majorBidi" w:cstheme="majorBidi"/>
          <w:sz w:val="28"/>
          <w:szCs w:val="28"/>
          <w:lang w:val="en-US"/>
        </w:rPr>
        <w:t>NASBA</w:t>
      </w:r>
    </w:p>
    <w:p w:rsidR="002730B9" w:rsidRPr="00043AC8" w:rsidRDefault="002730B9" w:rsidP="00043AC8">
      <w:pPr>
        <w:pStyle w:val="a5"/>
        <w:numPr>
          <w:ilvl w:val="0"/>
          <w:numId w:val="25"/>
        </w:numPr>
        <w:tabs>
          <w:tab w:val="left" w:pos="1215"/>
        </w:tabs>
        <w:spacing w:after="0" w:line="240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 xml:space="preserve">- </w:t>
      </w:r>
      <w:r w:rsidRPr="00043AC8">
        <w:rPr>
          <w:rFonts w:asciiTheme="majorBidi" w:hAnsiTheme="majorBidi" w:cstheme="majorBidi"/>
          <w:sz w:val="28"/>
          <w:szCs w:val="28"/>
          <w:lang w:val="en-US"/>
        </w:rPr>
        <w:t>LAMP</w:t>
      </w:r>
    </w:p>
    <w:p w:rsidR="002730B9" w:rsidRPr="00043AC8" w:rsidRDefault="002730B9" w:rsidP="00043AC8">
      <w:pPr>
        <w:pStyle w:val="a5"/>
        <w:numPr>
          <w:ilvl w:val="0"/>
          <w:numId w:val="25"/>
        </w:numPr>
        <w:tabs>
          <w:tab w:val="left" w:pos="1215"/>
        </w:tabs>
        <w:spacing w:after="0" w:line="240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043AC8">
        <w:rPr>
          <w:rFonts w:asciiTheme="majorBidi" w:hAnsiTheme="majorBidi" w:cstheme="majorBidi"/>
          <w:sz w:val="28"/>
          <w:szCs w:val="28"/>
        </w:rPr>
        <w:t>иммуно</w:t>
      </w:r>
      <w:proofErr w:type="spellEnd"/>
      <w:r w:rsidRPr="00043AC8">
        <w:rPr>
          <w:rFonts w:asciiTheme="majorBidi" w:hAnsiTheme="majorBidi" w:cstheme="majorBidi"/>
          <w:sz w:val="28"/>
          <w:szCs w:val="28"/>
        </w:rPr>
        <w:t xml:space="preserve"> ПЦР</w:t>
      </w:r>
    </w:p>
    <w:p w:rsidR="002730B9" w:rsidRPr="00043AC8" w:rsidRDefault="002730B9" w:rsidP="00043AC8">
      <w:pPr>
        <w:tabs>
          <w:tab w:val="left" w:pos="1215"/>
        </w:tabs>
        <w:spacing w:after="0" w:line="240" w:lineRule="auto"/>
        <w:ind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>4.Какое минимальное количество рабочих комнат (зон) необходимо для создания ПЦР- лаборатории  использующей технологию «реального времени» :</w:t>
      </w:r>
    </w:p>
    <w:p w:rsidR="002730B9" w:rsidRPr="00043AC8" w:rsidRDefault="002730B9" w:rsidP="00043AC8">
      <w:pPr>
        <w:pStyle w:val="a5"/>
        <w:numPr>
          <w:ilvl w:val="0"/>
          <w:numId w:val="26"/>
        </w:numPr>
        <w:tabs>
          <w:tab w:val="left" w:pos="1215"/>
        </w:tabs>
        <w:spacing w:after="0" w:line="240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>две</w:t>
      </w:r>
    </w:p>
    <w:p w:rsidR="002730B9" w:rsidRPr="00043AC8" w:rsidRDefault="002730B9" w:rsidP="00043AC8">
      <w:pPr>
        <w:pStyle w:val="a5"/>
        <w:numPr>
          <w:ilvl w:val="0"/>
          <w:numId w:val="26"/>
        </w:numPr>
        <w:tabs>
          <w:tab w:val="left" w:pos="1215"/>
        </w:tabs>
        <w:spacing w:after="0" w:line="240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 xml:space="preserve">три </w:t>
      </w:r>
    </w:p>
    <w:p w:rsidR="002730B9" w:rsidRPr="00043AC8" w:rsidRDefault="002730B9" w:rsidP="00043AC8">
      <w:pPr>
        <w:pStyle w:val="a5"/>
        <w:numPr>
          <w:ilvl w:val="0"/>
          <w:numId w:val="26"/>
        </w:numPr>
        <w:tabs>
          <w:tab w:val="left" w:pos="1215"/>
        </w:tabs>
        <w:spacing w:after="0" w:line="240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>четыре</w:t>
      </w:r>
    </w:p>
    <w:p w:rsidR="002730B9" w:rsidRPr="00043AC8" w:rsidRDefault="002730B9" w:rsidP="00043AC8">
      <w:pPr>
        <w:pStyle w:val="a5"/>
        <w:numPr>
          <w:ilvl w:val="0"/>
          <w:numId w:val="26"/>
        </w:numPr>
        <w:tabs>
          <w:tab w:val="left" w:pos="1215"/>
        </w:tabs>
        <w:spacing w:after="0" w:line="240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>пять</w:t>
      </w:r>
    </w:p>
    <w:p w:rsidR="002730B9" w:rsidRPr="00043AC8" w:rsidRDefault="002730B9" w:rsidP="00043AC8">
      <w:pPr>
        <w:numPr>
          <w:ilvl w:val="0"/>
          <w:numId w:val="9"/>
        </w:numPr>
        <w:tabs>
          <w:tab w:val="left" w:pos="1215"/>
        </w:tabs>
        <w:spacing w:after="0" w:line="240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 xml:space="preserve">Бактериологические анализаторы (идентификаторы)  позволяют проводить работы: </w:t>
      </w:r>
    </w:p>
    <w:p w:rsidR="002730B9" w:rsidRPr="00043AC8" w:rsidRDefault="002730B9" w:rsidP="00043AC8">
      <w:pPr>
        <w:pStyle w:val="a5"/>
        <w:numPr>
          <w:ilvl w:val="1"/>
          <w:numId w:val="27"/>
        </w:numPr>
        <w:tabs>
          <w:tab w:val="left" w:pos="1215"/>
        </w:tabs>
        <w:spacing w:after="0" w:line="240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>- со смесями культур микроорганизмов</w:t>
      </w:r>
    </w:p>
    <w:p w:rsidR="002730B9" w:rsidRPr="00043AC8" w:rsidRDefault="002730B9" w:rsidP="00043AC8">
      <w:pPr>
        <w:pStyle w:val="a5"/>
        <w:numPr>
          <w:ilvl w:val="0"/>
          <w:numId w:val="27"/>
        </w:numPr>
        <w:tabs>
          <w:tab w:val="left" w:pos="1215"/>
        </w:tabs>
        <w:spacing w:after="0" w:line="240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>- с чистой культурой микроорганизма</w:t>
      </w:r>
    </w:p>
    <w:p w:rsidR="002730B9" w:rsidRPr="00043AC8" w:rsidRDefault="002730B9" w:rsidP="00043AC8">
      <w:pPr>
        <w:pStyle w:val="a5"/>
        <w:numPr>
          <w:ilvl w:val="0"/>
          <w:numId w:val="27"/>
        </w:numPr>
        <w:tabs>
          <w:tab w:val="left" w:pos="1215"/>
        </w:tabs>
        <w:spacing w:after="0" w:line="240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 xml:space="preserve">-  с </w:t>
      </w:r>
      <w:proofErr w:type="spellStart"/>
      <w:r w:rsidRPr="00043AC8">
        <w:rPr>
          <w:rFonts w:asciiTheme="majorBidi" w:hAnsiTheme="majorBidi" w:cstheme="majorBidi"/>
          <w:sz w:val="28"/>
          <w:szCs w:val="28"/>
        </w:rPr>
        <w:t>нативным</w:t>
      </w:r>
      <w:proofErr w:type="spellEnd"/>
      <w:r w:rsidRPr="00043AC8">
        <w:rPr>
          <w:rFonts w:asciiTheme="majorBidi" w:hAnsiTheme="majorBidi" w:cstheme="majorBidi"/>
          <w:sz w:val="28"/>
          <w:szCs w:val="28"/>
        </w:rPr>
        <w:t xml:space="preserve"> материалом</w:t>
      </w:r>
    </w:p>
    <w:p w:rsidR="002730B9" w:rsidRPr="00043AC8" w:rsidRDefault="002730B9" w:rsidP="00043AC8">
      <w:pPr>
        <w:pStyle w:val="a5"/>
        <w:numPr>
          <w:ilvl w:val="0"/>
          <w:numId w:val="27"/>
        </w:numPr>
        <w:tabs>
          <w:tab w:val="left" w:pos="1215"/>
        </w:tabs>
        <w:spacing w:after="0" w:line="240" w:lineRule="auto"/>
        <w:ind w:left="0"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 xml:space="preserve">- с чистой культурой микроорганизма и  с </w:t>
      </w:r>
      <w:proofErr w:type="spellStart"/>
      <w:r w:rsidRPr="00043AC8">
        <w:rPr>
          <w:rFonts w:asciiTheme="majorBidi" w:hAnsiTheme="majorBidi" w:cstheme="majorBidi"/>
          <w:sz w:val="28"/>
          <w:szCs w:val="28"/>
        </w:rPr>
        <w:t>нативным</w:t>
      </w:r>
      <w:proofErr w:type="spellEnd"/>
      <w:r w:rsidRPr="00043AC8">
        <w:rPr>
          <w:rFonts w:asciiTheme="majorBidi" w:hAnsiTheme="majorBidi" w:cstheme="majorBidi"/>
          <w:sz w:val="28"/>
          <w:szCs w:val="28"/>
        </w:rPr>
        <w:t xml:space="preserve"> материалом</w:t>
      </w:r>
    </w:p>
    <w:p w:rsidR="002730B9" w:rsidRPr="00043AC8" w:rsidRDefault="002730B9" w:rsidP="00043AC8">
      <w:pPr>
        <w:tabs>
          <w:tab w:val="left" w:pos="1215"/>
        </w:tabs>
        <w:spacing w:after="0" w:line="240" w:lineRule="auto"/>
        <w:ind w:firstLine="426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043AC8">
        <w:rPr>
          <w:rFonts w:asciiTheme="majorBidi" w:hAnsiTheme="majorBidi" w:cstheme="majorBidi"/>
          <w:sz w:val="28"/>
          <w:szCs w:val="28"/>
        </w:rPr>
        <w:t xml:space="preserve">      6. В основе работы анализаторов </w:t>
      </w:r>
      <w:r w:rsidRPr="00043AC8">
        <w:rPr>
          <w:rFonts w:asciiTheme="majorBidi" w:hAnsiTheme="majorBidi" w:cstheme="majorBidi"/>
          <w:sz w:val="28"/>
          <w:szCs w:val="28"/>
          <w:shd w:val="clear" w:color="auto" w:fill="FFFFFF"/>
        </w:rPr>
        <w:t>MALDI-TOF MS лежит:</w:t>
      </w:r>
    </w:p>
    <w:p w:rsidR="00974D6B" w:rsidRPr="00043AC8" w:rsidRDefault="00974D6B" w:rsidP="00043AC8">
      <w:pPr>
        <w:tabs>
          <w:tab w:val="left" w:pos="1215"/>
        </w:tabs>
        <w:spacing w:after="0" w:line="240" w:lineRule="auto"/>
        <w:ind w:firstLine="426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043AC8">
        <w:rPr>
          <w:rFonts w:asciiTheme="majorBidi" w:hAnsiTheme="majorBidi" w:cstheme="majorBidi"/>
          <w:sz w:val="28"/>
          <w:szCs w:val="28"/>
        </w:rPr>
        <w:t xml:space="preserve">     </w:t>
      </w:r>
      <w:r w:rsidRPr="00043AC8">
        <w:rPr>
          <w:rFonts w:asciiTheme="majorBidi" w:hAnsiTheme="majorBidi" w:cstheme="majorBidi"/>
          <w:sz w:val="28"/>
          <w:szCs w:val="28"/>
          <w:lang w:val="en-US"/>
        </w:rPr>
        <w:t>a</w:t>
      </w:r>
      <w:r w:rsidRPr="00043AC8">
        <w:rPr>
          <w:rFonts w:asciiTheme="majorBidi" w:hAnsiTheme="majorBidi" w:cstheme="majorBidi"/>
          <w:sz w:val="28"/>
          <w:szCs w:val="28"/>
        </w:rPr>
        <w:t>.</w:t>
      </w:r>
      <w:r w:rsidR="002730B9" w:rsidRPr="00043AC8">
        <w:rPr>
          <w:rFonts w:asciiTheme="majorBidi" w:hAnsiTheme="majorBidi" w:cstheme="majorBidi"/>
          <w:sz w:val="28"/>
          <w:szCs w:val="28"/>
        </w:rPr>
        <w:t xml:space="preserve"> </w:t>
      </w:r>
      <w:r w:rsidR="002730B9" w:rsidRPr="00043AC8">
        <w:rPr>
          <w:rFonts w:asciiTheme="majorBidi" w:hAnsiTheme="majorBidi" w:cstheme="majorBidi"/>
          <w:sz w:val="28"/>
          <w:szCs w:val="28"/>
          <w:shd w:val="clear" w:color="auto" w:fill="FFFFFF"/>
        </w:rPr>
        <w:t>- Матрично-активированная лазерная десорбция/ионизация с время</w:t>
      </w:r>
      <w:r w:rsidR="00570582" w:rsidRPr="00043AC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:rsidR="002730B9" w:rsidRPr="00043AC8" w:rsidRDefault="00974D6B" w:rsidP="00043AC8">
      <w:pPr>
        <w:tabs>
          <w:tab w:val="left" w:pos="1215"/>
        </w:tabs>
        <w:spacing w:after="0" w:line="240" w:lineRule="auto"/>
        <w:ind w:firstLine="426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          </w:t>
      </w:r>
      <w:r w:rsidR="002730B9" w:rsidRPr="00043AC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пролётной масс-спектрометрией </w:t>
      </w:r>
    </w:p>
    <w:p w:rsidR="002730B9" w:rsidRPr="00974D6B" w:rsidRDefault="00974D6B" w:rsidP="00974D6B">
      <w:pPr>
        <w:tabs>
          <w:tab w:val="left" w:pos="1215"/>
        </w:tabs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b</w:t>
      </w:r>
      <w:r w:rsidR="002730B9" w:rsidRPr="00974D6B">
        <w:rPr>
          <w:rFonts w:asciiTheme="majorBidi" w:hAnsiTheme="majorBidi" w:cstheme="majorBidi"/>
          <w:sz w:val="28"/>
          <w:szCs w:val="28"/>
        </w:rPr>
        <w:t xml:space="preserve">-  секвенирование участков 16 </w:t>
      </w:r>
      <w:r w:rsidR="002730B9" w:rsidRPr="00974D6B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2730B9" w:rsidRPr="00974D6B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2730B9" w:rsidRPr="00974D6B">
        <w:rPr>
          <w:rFonts w:asciiTheme="majorBidi" w:hAnsiTheme="majorBidi" w:cstheme="majorBidi"/>
          <w:sz w:val="28"/>
          <w:szCs w:val="28"/>
        </w:rPr>
        <w:t>рибосомальной</w:t>
      </w:r>
      <w:proofErr w:type="spellEnd"/>
      <w:r w:rsidR="002730B9" w:rsidRPr="00974D6B">
        <w:rPr>
          <w:rFonts w:asciiTheme="majorBidi" w:hAnsiTheme="majorBidi" w:cstheme="majorBidi"/>
          <w:sz w:val="28"/>
          <w:szCs w:val="28"/>
        </w:rPr>
        <w:t xml:space="preserve"> ДНК</w:t>
      </w:r>
    </w:p>
    <w:p w:rsidR="002730B9" w:rsidRPr="00974D6B" w:rsidRDefault="00974D6B" w:rsidP="00974D6B">
      <w:pPr>
        <w:tabs>
          <w:tab w:val="left" w:pos="1215"/>
        </w:tabs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c</w:t>
      </w:r>
      <w:r w:rsidRPr="00974D6B">
        <w:rPr>
          <w:rFonts w:asciiTheme="majorBidi" w:hAnsiTheme="majorBidi" w:cstheme="majorBidi"/>
          <w:sz w:val="28"/>
          <w:szCs w:val="28"/>
        </w:rPr>
        <w:t>.</w:t>
      </w:r>
      <w:r w:rsidR="002730B9" w:rsidRPr="00974D6B">
        <w:rPr>
          <w:rFonts w:asciiTheme="majorBidi" w:hAnsiTheme="majorBidi" w:cstheme="majorBidi"/>
          <w:sz w:val="28"/>
          <w:szCs w:val="28"/>
        </w:rPr>
        <w:t>-  учёт биохимических профилей микроорганизмов</w:t>
      </w:r>
    </w:p>
    <w:p w:rsidR="002730B9" w:rsidRPr="00974D6B" w:rsidRDefault="00974D6B" w:rsidP="00974D6B">
      <w:p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43AC8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  <w:lang w:val="en-US"/>
        </w:rPr>
        <w:t>d</w:t>
      </w:r>
      <w:r w:rsidRPr="00974D6B">
        <w:rPr>
          <w:rFonts w:asciiTheme="majorBidi" w:hAnsiTheme="majorBidi" w:cstheme="majorBidi"/>
          <w:sz w:val="28"/>
          <w:szCs w:val="28"/>
        </w:rPr>
        <w:t>.</w:t>
      </w:r>
      <w:r w:rsidR="002730B9" w:rsidRPr="00974D6B">
        <w:rPr>
          <w:rFonts w:asciiTheme="majorBidi" w:hAnsiTheme="majorBidi" w:cstheme="majorBidi"/>
          <w:sz w:val="28"/>
          <w:szCs w:val="28"/>
        </w:rPr>
        <w:t>- метод жидкостной хроматографии</w:t>
      </w:r>
    </w:p>
    <w:p w:rsidR="002730B9" w:rsidRPr="002C0AA2" w:rsidRDefault="002730B9" w:rsidP="002C0AA2">
      <w:pPr>
        <w:numPr>
          <w:ilvl w:val="0"/>
          <w:numId w:val="13"/>
        </w:num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lastRenderedPageBreak/>
        <w:t xml:space="preserve">В основе </w:t>
      </w:r>
      <w:proofErr w:type="spellStart"/>
      <w:r w:rsidRPr="002C0AA2">
        <w:rPr>
          <w:rFonts w:asciiTheme="majorBidi" w:hAnsiTheme="majorBidi" w:cstheme="majorBidi"/>
          <w:sz w:val="28"/>
          <w:szCs w:val="28"/>
        </w:rPr>
        <w:t>метагеномики</w:t>
      </w:r>
      <w:proofErr w:type="spellEnd"/>
      <w:r w:rsidRPr="002C0AA2">
        <w:rPr>
          <w:rFonts w:asciiTheme="majorBidi" w:hAnsiTheme="majorBidi" w:cstheme="majorBidi"/>
          <w:sz w:val="28"/>
          <w:szCs w:val="28"/>
        </w:rPr>
        <w:t xml:space="preserve"> лежит использование метода:</w:t>
      </w:r>
    </w:p>
    <w:p w:rsidR="002730B9" w:rsidRPr="002C0AA2" w:rsidRDefault="002730B9" w:rsidP="002C0AA2">
      <w:pPr>
        <w:pStyle w:val="a5"/>
        <w:numPr>
          <w:ilvl w:val="0"/>
          <w:numId w:val="29"/>
        </w:num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2C0AA2">
        <w:rPr>
          <w:rFonts w:asciiTheme="majorBidi" w:hAnsiTheme="majorBidi" w:cstheme="majorBidi"/>
          <w:sz w:val="28"/>
          <w:szCs w:val="28"/>
        </w:rPr>
        <w:t>полимерзно</w:t>
      </w:r>
      <w:proofErr w:type="spellEnd"/>
      <w:r w:rsidRPr="002C0AA2">
        <w:rPr>
          <w:rFonts w:asciiTheme="majorBidi" w:hAnsiTheme="majorBidi" w:cstheme="majorBidi"/>
          <w:sz w:val="28"/>
          <w:szCs w:val="28"/>
        </w:rPr>
        <w:t>-цепной реакции</w:t>
      </w:r>
    </w:p>
    <w:p w:rsidR="002730B9" w:rsidRPr="002C0AA2" w:rsidRDefault="002730B9" w:rsidP="002C0AA2">
      <w:pPr>
        <w:pStyle w:val="a5"/>
        <w:numPr>
          <w:ilvl w:val="0"/>
          <w:numId w:val="29"/>
        </w:num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-  секвенирования</w:t>
      </w:r>
    </w:p>
    <w:p w:rsidR="002730B9" w:rsidRPr="002C0AA2" w:rsidRDefault="002730B9" w:rsidP="002C0AA2">
      <w:pPr>
        <w:pStyle w:val="a5"/>
        <w:numPr>
          <w:ilvl w:val="0"/>
          <w:numId w:val="29"/>
        </w:num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2C0AA2">
        <w:rPr>
          <w:rFonts w:asciiTheme="majorBidi" w:hAnsiTheme="majorBidi" w:cstheme="majorBidi"/>
          <w:sz w:val="28"/>
          <w:szCs w:val="28"/>
        </w:rPr>
        <w:t>иммуно</w:t>
      </w:r>
      <w:proofErr w:type="spellEnd"/>
      <w:r w:rsidRPr="002C0AA2">
        <w:rPr>
          <w:rFonts w:asciiTheme="majorBidi" w:hAnsiTheme="majorBidi" w:cstheme="majorBidi"/>
          <w:sz w:val="28"/>
          <w:szCs w:val="28"/>
        </w:rPr>
        <w:t>-ферментного анализа</w:t>
      </w:r>
    </w:p>
    <w:p w:rsidR="002730B9" w:rsidRPr="002C0AA2" w:rsidRDefault="002730B9" w:rsidP="002C0AA2">
      <w:pPr>
        <w:pStyle w:val="a5"/>
        <w:numPr>
          <w:ilvl w:val="0"/>
          <w:numId w:val="29"/>
        </w:num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 xml:space="preserve">- </w:t>
      </w:r>
      <w:r w:rsidRPr="002C0AA2">
        <w:rPr>
          <w:rFonts w:asciiTheme="majorBidi" w:hAnsiTheme="majorBidi" w:cstheme="majorBidi"/>
          <w:color w:val="3A3A3A"/>
          <w:sz w:val="28"/>
          <w:szCs w:val="28"/>
          <w:shd w:val="clear" w:color="auto" w:fill="FFFFFF"/>
        </w:rPr>
        <w:t>MALDI-TOF</w:t>
      </w:r>
    </w:p>
    <w:p w:rsidR="002730B9" w:rsidRPr="002C0AA2" w:rsidRDefault="002730B9" w:rsidP="002C0AA2">
      <w:p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30B9" w:rsidRPr="002C0AA2" w:rsidRDefault="002730B9" w:rsidP="002C0AA2">
      <w:pPr>
        <w:numPr>
          <w:ilvl w:val="0"/>
          <w:numId w:val="13"/>
        </w:num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C0AA2">
        <w:rPr>
          <w:rFonts w:asciiTheme="majorBidi" w:hAnsiTheme="majorBidi" w:cstheme="majorBidi"/>
          <w:sz w:val="28"/>
          <w:szCs w:val="28"/>
        </w:rPr>
        <w:t>Аптомеры</w:t>
      </w:r>
      <w:proofErr w:type="spellEnd"/>
      <w:r w:rsidRPr="002C0AA2">
        <w:rPr>
          <w:rFonts w:asciiTheme="majorBidi" w:hAnsiTheme="majorBidi" w:cstheme="majorBidi"/>
          <w:sz w:val="28"/>
          <w:szCs w:val="28"/>
        </w:rPr>
        <w:t xml:space="preserve"> это:</w:t>
      </w:r>
    </w:p>
    <w:p w:rsidR="002730B9" w:rsidRPr="002C0AA2" w:rsidRDefault="002730B9" w:rsidP="002C0AA2">
      <w:pPr>
        <w:pStyle w:val="a5"/>
        <w:numPr>
          <w:ilvl w:val="0"/>
          <w:numId w:val="30"/>
        </w:num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- большие пептидные комплексы</w:t>
      </w:r>
    </w:p>
    <w:p w:rsidR="002730B9" w:rsidRPr="002C0AA2" w:rsidRDefault="002730B9" w:rsidP="002C0AA2">
      <w:pPr>
        <w:pStyle w:val="a5"/>
        <w:numPr>
          <w:ilvl w:val="0"/>
          <w:numId w:val="30"/>
        </w:num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2C0AA2">
        <w:rPr>
          <w:rFonts w:asciiTheme="majorBidi" w:hAnsiTheme="majorBidi" w:cstheme="majorBidi"/>
          <w:sz w:val="28"/>
          <w:szCs w:val="28"/>
        </w:rPr>
        <w:t>моноклональные</w:t>
      </w:r>
      <w:proofErr w:type="spellEnd"/>
      <w:r w:rsidRPr="002C0AA2">
        <w:rPr>
          <w:rFonts w:asciiTheme="majorBidi" w:hAnsiTheme="majorBidi" w:cstheme="majorBidi"/>
          <w:sz w:val="28"/>
          <w:szCs w:val="28"/>
        </w:rPr>
        <w:t xml:space="preserve"> антитела</w:t>
      </w:r>
    </w:p>
    <w:p w:rsidR="002730B9" w:rsidRPr="002C0AA2" w:rsidRDefault="002730B9" w:rsidP="002C0AA2">
      <w:pPr>
        <w:pStyle w:val="a5"/>
        <w:numPr>
          <w:ilvl w:val="0"/>
          <w:numId w:val="30"/>
        </w:num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2C0AA2">
        <w:rPr>
          <w:rFonts w:asciiTheme="majorBidi" w:hAnsiTheme="majorBidi" w:cstheme="majorBidi"/>
          <w:sz w:val="28"/>
          <w:szCs w:val="28"/>
        </w:rPr>
        <w:t>липополисахариды</w:t>
      </w:r>
      <w:proofErr w:type="spellEnd"/>
    </w:p>
    <w:p w:rsidR="002730B9" w:rsidRPr="00043AC8" w:rsidRDefault="002730B9" w:rsidP="002C0AA2">
      <w:pPr>
        <w:pStyle w:val="a5"/>
        <w:numPr>
          <w:ilvl w:val="0"/>
          <w:numId w:val="30"/>
        </w:num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 xml:space="preserve">- </w:t>
      </w:r>
      <w:r w:rsidRPr="002C0AA2">
        <w:rPr>
          <w:rStyle w:val="apple-converted-space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 </w:t>
      </w:r>
      <w:r w:rsidRPr="002C0AA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молекулы однонитевой РНК или ДНК, которые связывают избранную мишень с высокой аффинностью и специфичностью за счёт своей вторичной и третичной структуры</w:t>
      </w:r>
    </w:p>
    <w:p w:rsidR="00043AC8" w:rsidRDefault="00043AC8" w:rsidP="00043AC8">
      <w:p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43AC8" w:rsidRDefault="00043AC8" w:rsidP="00043AC8">
      <w:p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43AC8" w:rsidRDefault="00043AC8" w:rsidP="00043AC8">
      <w:p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Вопросы для собеседования </w:t>
      </w:r>
    </w:p>
    <w:p w:rsidR="007D594B" w:rsidRPr="00832994" w:rsidRDefault="007D594B" w:rsidP="007D594B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before="66" w:after="0" w:line="240" w:lineRule="auto"/>
        <w:ind w:right="809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использования микробиологических анализаторов для определения биохимических</w:t>
      </w:r>
      <w:r w:rsidRPr="0083299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свойств.</w:t>
      </w:r>
    </w:p>
    <w:p w:rsidR="007D594B" w:rsidRPr="00832994" w:rsidRDefault="007D594B" w:rsidP="007D594B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after="0" w:line="240" w:lineRule="auto"/>
        <w:ind w:right="698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использования анализаторов для бактериологического исследования крови.</w:t>
      </w:r>
    </w:p>
    <w:p w:rsidR="007D594B" w:rsidRPr="00832994" w:rsidRDefault="007D594B" w:rsidP="007D594B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before="1" w:after="0" w:line="240" w:lineRule="auto"/>
        <w:ind w:right="2148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использования масс-спектрометра для идентификации микроорганизмов.</w:t>
      </w:r>
    </w:p>
    <w:p w:rsidR="007D594B" w:rsidRPr="00832994" w:rsidRDefault="007D594B" w:rsidP="007D594B">
      <w:pPr>
        <w:pStyle w:val="a5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709" w:right="466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определения чувствительности выделенной культуры</w:t>
      </w:r>
      <w:r w:rsidRPr="0083299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 xml:space="preserve">к антимикробным препаратам методом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break-point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, в том числе с использованием микробиологических анализаторов.</w:t>
      </w:r>
    </w:p>
    <w:p w:rsidR="007D594B" w:rsidRPr="00832994" w:rsidRDefault="007D594B" w:rsidP="007D594B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after="0" w:line="240" w:lineRule="auto"/>
        <w:ind w:right="957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полимеразной цепной реакции с целью исследования биологического материала (кровь, ликвор, моча, испражнения, материал из половых органов, глаз, секционный</w:t>
      </w:r>
      <w:r w:rsidRPr="0083299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материал).</w:t>
      </w:r>
    </w:p>
    <w:p w:rsidR="007D594B" w:rsidRPr="00832994" w:rsidRDefault="007D594B" w:rsidP="007D594B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after="0" w:line="240" w:lineRule="auto"/>
        <w:ind w:right="1030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полимеразной цепной реакции с целью исследования чистой культуры для выявления генов патогенности и резистентности к антимикробным</w:t>
      </w:r>
      <w:r w:rsidRPr="0083299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препаратам.</w:t>
      </w:r>
    </w:p>
    <w:p w:rsidR="007D594B" w:rsidRPr="00832994" w:rsidRDefault="007D594B" w:rsidP="007D594B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after="0" w:line="240" w:lineRule="auto"/>
        <w:ind w:right="1022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полимеразной цепной реакции с целью обследования доноров.</w:t>
      </w:r>
      <w:r w:rsidRPr="00832994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Оборудование.</w:t>
      </w:r>
    </w:p>
    <w:p w:rsidR="007D594B" w:rsidRPr="00832994" w:rsidRDefault="007D594B" w:rsidP="007D594B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after="0" w:line="240" w:lineRule="auto"/>
        <w:ind w:right="1137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полимеразной цепной реакции с целью диагностики кишечных инфекций.</w:t>
      </w:r>
      <w:r w:rsidRPr="0083299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Тест-системы.</w:t>
      </w:r>
    </w:p>
    <w:p w:rsidR="007D594B" w:rsidRPr="00832994" w:rsidRDefault="007D594B" w:rsidP="007D594B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before="3" w:after="0" w:line="278" w:lineRule="auto"/>
        <w:ind w:right="1143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полимеразной цепной реакции с целью диагностики воздушно-капельных инфекций.</w:t>
      </w:r>
      <w:r w:rsidRPr="00832994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Тест-системы.</w:t>
      </w:r>
    </w:p>
    <w:p w:rsidR="007D594B" w:rsidRPr="00832994" w:rsidRDefault="007D594B" w:rsidP="007D594B">
      <w:pPr>
        <w:pStyle w:val="a5"/>
        <w:widowControl w:val="0"/>
        <w:numPr>
          <w:ilvl w:val="0"/>
          <w:numId w:val="41"/>
        </w:numPr>
        <w:tabs>
          <w:tab w:val="left" w:pos="2528"/>
        </w:tabs>
        <w:autoSpaceDE w:val="0"/>
        <w:autoSpaceDN w:val="0"/>
        <w:spacing w:after="0"/>
        <w:ind w:right="1146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полимеразной цепной реакции с целью диагностики заболеваний, передающихся половым путем.</w:t>
      </w:r>
      <w:r w:rsidRPr="00832994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Тест-системы.</w:t>
      </w:r>
    </w:p>
    <w:p w:rsidR="00043AC8" w:rsidRPr="00043AC8" w:rsidRDefault="00043AC8" w:rsidP="00043AC8">
      <w:p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30B9" w:rsidRPr="002C0AA2" w:rsidRDefault="002730B9" w:rsidP="002C0AA2">
      <w:pPr>
        <w:tabs>
          <w:tab w:val="left" w:pos="1215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C0AA2">
        <w:rPr>
          <w:rFonts w:asciiTheme="majorBidi" w:hAnsiTheme="majorBidi" w:cstheme="majorBidi"/>
          <w:b/>
          <w:bCs/>
          <w:sz w:val="28"/>
          <w:szCs w:val="28"/>
        </w:rPr>
        <w:t>Работа 1</w:t>
      </w:r>
    </w:p>
    <w:p w:rsidR="002730B9" w:rsidRPr="002C0AA2" w:rsidRDefault="002730B9" w:rsidP="002C0AA2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0AA2">
        <w:rPr>
          <w:rFonts w:asciiTheme="majorBidi" w:hAnsiTheme="majorBidi" w:cstheme="majorBidi"/>
          <w:color w:val="000000"/>
          <w:sz w:val="28"/>
          <w:szCs w:val="28"/>
        </w:rPr>
        <w:t>Ситуационная задача</w:t>
      </w:r>
    </w:p>
    <w:p w:rsidR="002730B9" w:rsidRPr="002C0AA2" w:rsidRDefault="002730B9" w:rsidP="002C0AA2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730B9" w:rsidRPr="002C0AA2" w:rsidRDefault="002730B9" w:rsidP="002C0AA2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0AA2">
        <w:rPr>
          <w:rFonts w:asciiTheme="majorBidi" w:hAnsiTheme="majorBidi" w:cstheme="majorBidi"/>
          <w:color w:val="000000"/>
          <w:sz w:val="28"/>
          <w:szCs w:val="28"/>
        </w:rPr>
        <w:t>Цель: Овладеть методикой идентификации микроорганизмов с  помощью программного обеспечения « Автоматизированное рабочее место бактериолога. Микроб – Автомат»</w:t>
      </w:r>
    </w:p>
    <w:p w:rsidR="002730B9" w:rsidRPr="002C0AA2" w:rsidRDefault="002730B9" w:rsidP="002C0AA2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730B9" w:rsidRPr="002C0AA2" w:rsidRDefault="002730B9" w:rsidP="002C0AA2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        В бактериологической лаборатории при постановке классических тестов идентификации выделена культура микроорганизма со следующими свойствами – </w:t>
      </w:r>
      <w:proofErr w:type="spellStart"/>
      <w:r w:rsidRPr="002C0AA2">
        <w:rPr>
          <w:rFonts w:asciiTheme="majorBidi" w:hAnsiTheme="majorBidi" w:cstheme="majorBidi"/>
          <w:color w:val="000000"/>
          <w:sz w:val="28"/>
          <w:szCs w:val="28"/>
        </w:rPr>
        <w:t>Грам</w:t>
      </w:r>
      <w:proofErr w:type="spellEnd"/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 отрицательная палочка, неподвижная, </w:t>
      </w:r>
      <w:proofErr w:type="spellStart"/>
      <w:r w:rsidRPr="002C0AA2">
        <w:rPr>
          <w:rFonts w:asciiTheme="majorBidi" w:hAnsiTheme="majorBidi" w:cstheme="majorBidi"/>
          <w:color w:val="000000"/>
          <w:sz w:val="28"/>
          <w:szCs w:val="28"/>
        </w:rPr>
        <w:t>оксидазо</w:t>
      </w:r>
      <w:proofErr w:type="spellEnd"/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2C0AA2">
        <w:rPr>
          <w:rFonts w:asciiTheme="majorBidi" w:hAnsiTheme="majorBidi" w:cstheme="majorBidi"/>
          <w:color w:val="000000"/>
          <w:sz w:val="28"/>
          <w:szCs w:val="28"/>
        </w:rPr>
        <w:t>отрицальная</w:t>
      </w:r>
      <w:proofErr w:type="spellEnd"/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, разлагающая глюкозу, манит, сахарозу до кислоты, не разлагающая лактозу, арабинозу, </w:t>
      </w:r>
      <w:proofErr w:type="spellStart"/>
      <w:r w:rsidRPr="002C0AA2">
        <w:rPr>
          <w:rFonts w:asciiTheme="majorBidi" w:hAnsiTheme="majorBidi" w:cstheme="majorBidi"/>
          <w:color w:val="000000"/>
          <w:sz w:val="28"/>
          <w:szCs w:val="28"/>
        </w:rPr>
        <w:t>дульцит</w:t>
      </w:r>
      <w:proofErr w:type="spellEnd"/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, ксилозу , цитрат и </w:t>
      </w:r>
      <w:proofErr w:type="spellStart"/>
      <w:r w:rsidRPr="002C0AA2">
        <w:rPr>
          <w:rFonts w:asciiTheme="majorBidi" w:hAnsiTheme="majorBidi" w:cstheme="majorBidi"/>
          <w:color w:val="000000"/>
          <w:sz w:val="28"/>
          <w:szCs w:val="28"/>
        </w:rPr>
        <w:t>малонат</w:t>
      </w:r>
      <w:proofErr w:type="spellEnd"/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 отрицательная, </w:t>
      </w:r>
      <w:proofErr w:type="spellStart"/>
      <w:r w:rsidRPr="002C0AA2">
        <w:rPr>
          <w:rFonts w:asciiTheme="majorBidi" w:hAnsiTheme="majorBidi" w:cstheme="majorBidi"/>
          <w:color w:val="000000"/>
          <w:sz w:val="28"/>
          <w:szCs w:val="28"/>
        </w:rPr>
        <w:t>декарбоксилирующая</w:t>
      </w:r>
      <w:proofErr w:type="spellEnd"/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 лизин, не продуцирующая сероводород, не </w:t>
      </w:r>
      <w:proofErr w:type="spellStart"/>
      <w:r w:rsidRPr="002C0AA2">
        <w:rPr>
          <w:rFonts w:asciiTheme="majorBidi" w:hAnsiTheme="majorBidi" w:cstheme="majorBidi"/>
          <w:color w:val="000000"/>
          <w:sz w:val="28"/>
          <w:szCs w:val="28"/>
        </w:rPr>
        <w:t>дензаминирующая</w:t>
      </w:r>
      <w:proofErr w:type="spellEnd"/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2C0AA2">
        <w:rPr>
          <w:rFonts w:asciiTheme="majorBidi" w:hAnsiTheme="majorBidi" w:cstheme="majorBidi"/>
          <w:color w:val="000000"/>
          <w:sz w:val="28"/>
          <w:szCs w:val="28"/>
        </w:rPr>
        <w:t>фенилаланин</w:t>
      </w:r>
      <w:proofErr w:type="spellEnd"/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. Необходимо провести идентификацию микроорганизма с помощью программного обеспечения « Автоматизированное рабочее место бактериолога. Микроб – Автомат» 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C0AA2" w:rsidRPr="002C0AA2" w:rsidRDefault="002C0AA2" w:rsidP="002C0AA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b/>
          <w:bCs/>
          <w:color w:val="000000"/>
          <w:sz w:val="28"/>
          <w:szCs w:val="28"/>
        </w:rPr>
        <w:t>Практическое занятие 7</w:t>
      </w:r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 «</w:t>
      </w:r>
      <w:r w:rsidRPr="002C0AA2">
        <w:rPr>
          <w:rFonts w:asciiTheme="majorBidi" w:hAnsiTheme="majorBidi" w:cstheme="majorBidi"/>
          <w:sz w:val="28"/>
          <w:szCs w:val="28"/>
        </w:rPr>
        <w:t>Правила выбора и организации работ с испытательным и вспомогательным оборудованием в микробиологической лаборатории</w:t>
      </w:r>
      <w:r w:rsidRPr="002C0AA2">
        <w:rPr>
          <w:rFonts w:asciiTheme="majorBidi" w:hAnsiTheme="majorBidi" w:cstheme="majorBidi"/>
          <w:color w:val="000000"/>
          <w:sz w:val="28"/>
          <w:szCs w:val="28"/>
        </w:rPr>
        <w:t>»</w:t>
      </w:r>
    </w:p>
    <w:p w:rsidR="002C0AA2" w:rsidRPr="002C0AA2" w:rsidRDefault="002C0AA2" w:rsidP="002C0AA2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C0AA2" w:rsidRPr="002C0AA2" w:rsidRDefault="002C0AA2" w:rsidP="002C0AA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Формы текущего контроля успеваемости –</w:t>
      </w:r>
    </w:p>
    <w:p w:rsidR="002C0AA2" w:rsidRPr="002C0AA2" w:rsidRDefault="002C0AA2" w:rsidP="002C0AA2">
      <w:pPr>
        <w:numPr>
          <w:ilvl w:val="0"/>
          <w:numId w:val="3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Устный опрос</w:t>
      </w:r>
    </w:p>
    <w:p w:rsidR="007D594B" w:rsidRDefault="002C0AA2" w:rsidP="007D594B">
      <w:pPr>
        <w:numPr>
          <w:ilvl w:val="0"/>
          <w:numId w:val="3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Контроль выполнения практических навыков</w:t>
      </w:r>
    </w:p>
    <w:p w:rsidR="007D594B" w:rsidRPr="002C0AA2" w:rsidRDefault="007D594B" w:rsidP="007D594B">
      <w:pPr>
        <w:numPr>
          <w:ilvl w:val="0"/>
          <w:numId w:val="34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D594B">
        <w:rPr>
          <w:rFonts w:asciiTheme="majorBidi" w:hAnsiTheme="majorBidi" w:cstheme="majorBidi"/>
          <w:sz w:val="28"/>
          <w:szCs w:val="28"/>
        </w:rPr>
        <w:t xml:space="preserve"> </w:t>
      </w:r>
      <w:r w:rsidRPr="002C0AA2">
        <w:rPr>
          <w:rFonts w:asciiTheme="majorBidi" w:hAnsiTheme="majorBidi" w:cstheme="majorBidi"/>
          <w:sz w:val="28"/>
          <w:szCs w:val="28"/>
        </w:rPr>
        <w:t>Решение ситуационных задач</w:t>
      </w:r>
    </w:p>
    <w:p w:rsidR="002C0AA2" w:rsidRPr="002C0AA2" w:rsidRDefault="002C0AA2" w:rsidP="007D594B">
      <w:pPr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</w:p>
    <w:p w:rsidR="002C0AA2" w:rsidRDefault="002C0AA2" w:rsidP="002C0AA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D594B" w:rsidRDefault="007D594B" w:rsidP="002C0AA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D594B" w:rsidRPr="00E32238" w:rsidRDefault="007D594B" w:rsidP="002C0AA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32238">
        <w:rPr>
          <w:rFonts w:asciiTheme="majorBidi" w:hAnsiTheme="majorBidi" w:cstheme="majorBidi"/>
          <w:sz w:val="28"/>
          <w:szCs w:val="28"/>
        </w:rPr>
        <w:t>Вопросы для собеседования:</w:t>
      </w:r>
    </w:p>
    <w:p w:rsidR="007D594B" w:rsidRPr="00E32238" w:rsidRDefault="007D594B" w:rsidP="002C0AA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32238">
        <w:rPr>
          <w:rFonts w:asciiTheme="majorBidi" w:hAnsiTheme="majorBidi" w:cstheme="majorBidi"/>
          <w:sz w:val="28"/>
          <w:szCs w:val="28"/>
        </w:rPr>
        <w:t>Дайте характеристику лабораторному оборудованию (назначение, классификацию подобных приборов, правила работы, наименование различных частей прибора, режимы работы, правила безопасности)</w:t>
      </w:r>
    </w:p>
    <w:p w:rsidR="00E32238" w:rsidRPr="00E32238" w:rsidRDefault="00E32238" w:rsidP="00E322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 w:bidi="he-IL"/>
        </w:rPr>
      </w:pPr>
      <w:r w:rsidRPr="00E32238">
        <w:rPr>
          <w:rFonts w:ascii="Times New Roman" w:hAnsi="Times New Roman" w:cs="Times New Roman"/>
          <w:sz w:val="28"/>
          <w:szCs w:val="28"/>
          <w:lang w:eastAsia="ru-RU" w:bidi="he-IL"/>
        </w:rPr>
        <w:t>микроскопы, иммерсионный и люминесцентный;</w:t>
      </w:r>
    </w:p>
    <w:p w:rsidR="00E32238" w:rsidRPr="00E32238" w:rsidRDefault="00E32238" w:rsidP="00E322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 w:bidi="he-IL"/>
        </w:rPr>
      </w:pPr>
      <w:r w:rsidRPr="00E32238">
        <w:rPr>
          <w:rFonts w:ascii="Times New Roman" w:hAnsi="Times New Roman" w:cs="Times New Roman"/>
          <w:sz w:val="28"/>
          <w:szCs w:val="28"/>
          <w:lang w:eastAsia="ru-RU" w:bidi="he-IL"/>
        </w:rPr>
        <w:t>термостат, холодильник, сушильный шкаф, стерилизатор, автоклав, водяная  баня;</w:t>
      </w:r>
    </w:p>
    <w:p w:rsidR="00E32238" w:rsidRPr="00E32238" w:rsidRDefault="00E32238" w:rsidP="00E322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 w:bidi="he-IL"/>
        </w:rPr>
      </w:pPr>
      <w:r w:rsidRPr="00E32238">
        <w:rPr>
          <w:rFonts w:ascii="Times New Roman" w:hAnsi="Times New Roman" w:cs="Times New Roman"/>
          <w:sz w:val="28"/>
          <w:szCs w:val="28"/>
          <w:lang w:eastAsia="ru-RU" w:bidi="he-IL"/>
        </w:rPr>
        <w:t>дистиллятор для приготовления дистиллированной воды;</w:t>
      </w:r>
    </w:p>
    <w:p w:rsidR="00E32238" w:rsidRPr="00E32238" w:rsidRDefault="00E32238" w:rsidP="00E322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 w:bidi="he-IL"/>
        </w:rPr>
      </w:pPr>
      <w:r w:rsidRPr="00E32238">
        <w:rPr>
          <w:rFonts w:ascii="Times New Roman" w:hAnsi="Times New Roman" w:cs="Times New Roman"/>
          <w:sz w:val="28"/>
          <w:szCs w:val="28"/>
          <w:lang w:eastAsia="ru-RU" w:bidi="he-IL"/>
        </w:rPr>
        <w:t>электронные весы различной степени точности, рН-метры;</w:t>
      </w:r>
    </w:p>
    <w:p w:rsidR="00E32238" w:rsidRPr="00E32238" w:rsidRDefault="00E32238" w:rsidP="00E322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 w:bidi="he-IL"/>
        </w:rPr>
      </w:pPr>
      <w:r w:rsidRPr="00E32238">
        <w:rPr>
          <w:rFonts w:ascii="Times New Roman" w:hAnsi="Times New Roman" w:cs="Times New Roman"/>
          <w:sz w:val="28"/>
          <w:szCs w:val="28"/>
          <w:lang w:eastAsia="ru-RU" w:bidi="he-IL"/>
        </w:rPr>
        <w:t>центрифуги, смесители, мешалки, приборы для  вакуумного и напорного фильтрования;</w:t>
      </w:r>
    </w:p>
    <w:p w:rsidR="00E32238" w:rsidRPr="00E32238" w:rsidRDefault="00E32238" w:rsidP="00E322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 w:bidi="he-IL"/>
        </w:rPr>
      </w:pPr>
      <w:r w:rsidRPr="00E32238">
        <w:rPr>
          <w:rFonts w:ascii="Times New Roman" w:hAnsi="Times New Roman" w:cs="Times New Roman"/>
          <w:sz w:val="28"/>
          <w:szCs w:val="28"/>
          <w:lang w:eastAsia="ru-RU" w:bidi="he-IL"/>
        </w:rPr>
        <w:t>спиртовки, газовые горелки и т. п.;</w:t>
      </w:r>
    </w:p>
    <w:p w:rsidR="00E32238" w:rsidRPr="00E32238" w:rsidRDefault="00E32238" w:rsidP="00E322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 w:bidi="he-IL"/>
        </w:rPr>
      </w:pPr>
      <w:r w:rsidRPr="00E32238">
        <w:rPr>
          <w:rFonts w:ascii="Times New Roman" w:hAnsi="Times New Roman" w:cs="Times New Roman"/>
          <w:sz w:val="28"/>
          <w:szCs w:val="28"/>
          <w:lang w:eastAsia="ru-RU" w:bidi="he-IL"/>
        </w:rPr>
        <w:t xml:space="preserve">инструменты для различных манипуляций: шпатели, микробиологические петли, пинцеты, пипетки и </w:t>
      </w:r>
      <w:proofErr w:type="spellStart"/>
      <w:r w:rsidRPr="00E32238">
        <w:rPr>
          <w:rFonts w:ascii="Times New Roman" w:hAnsi="Times New Roman" w:cs="Times New Roman"/>
          <w:sz w:val="28"/>
          <w:szCs w:val="28"/>
          <w:lang w:eastAsia="ru-RU" w:bidi="he-IL"/>
        </w:rPr>
        <w:t>пипетаторы</w:t>
      </w:r>
      <w:proofErr w:type="spellEnd"/>
      <w:r w:rsidRPr="00E32238">
        <w:rPr>
          <w:rFonts w:ascii="Times New Roman" w:hAnsi="Times New Roman" w:cs="Times New Roman"/>
          <w:sz w:val="28"/>
          <w:szCs w:val="28"/>
          <w:lang w:eastAsia="ru-RU" w:bidi="he-IL"/>
        </w:rPr>
        <w:t>, дозаторы и пр.;</w:t>
      </w:r>
    </w:p>
    <w:p w:rsidR="00E32238" w:rsidRPr="00E32238" w:rsidRDefault="00E32238" w:rsidP="00E322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 w:bidi="he-IL"/>
        </w:rPr>
      </w:pPr>
      <w:r w:rsidRPr="00E32238">
        <w:rPr>
          <w:rFonts w:ascii="Times New Roman" w:hAnsi="Times New Roman" w:cs="Times New Roman"/>
          <w:sz w:val="28"/>
          <w:szCs w:val="28"/>
          <w:lang w:eastAsia="ru-RU" w:bidi="he-IL"/>
        </w:rPr>
        <w:t xml:space="preserve">лабораторная посуда: пробирки и колбы различной формы, вместимости и назначения; чашки Петри и </w:t>
      </w:r>
      <w:proofErr w:type="spellStart"/>
      <w:r w:rsidRPr="00E32238">
        <w:rPr>
          <w:rFonts w:ascii="Times New Roman" w:hAnsi="Times New Roman" w:cs="Times New Roman"/>
          <w:sz w:val="28"/>
          <w:szCs w:val="28"/>
          <w:lang w:eastAsia="ru-RU" w:bidi="he-IL"/>
        </w:rPr>
        <w:t>культуральные</w:t>
      </w:r>
      <w:proofErr w:type="spellEnd"/>
      <w:r w:rsidRPr="00E32238">
        <w:rPr>
          <w:rFonts w:ascii="Times New Roman" w:hAnsi="Times New Roman" w:cs="Times New Roman"/>
          <w:sz w:val="28"/>
          <w:szCs w:val="28"/>
          <w:lang w:eastAsia="ru-RU" w:bidi="he-IL"/>
        </w:rPr>
        <w:t xml:space="preserve"> колбы; весовые стаканчики; мензурки, мерные стаканы и пр.;</w:t>
      </w:r>
    </w:p>
    <w:p w:rsidR="00E32238" w:rsidRPr="00E32238" w:rsidRDefault="00E32238" w:rsidP="00E322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 w:bidi="he-IL"/>
        </w:rPr>
      </w:pPr>
      <w:r w:rsidRPr="00E32238">
        <w:rPr>
          <w:rFonts w:ascii="Times New Roman" w:hAnsi="Times New Roman" w:cs="Times New Roman"/>
          <w:sz w:val="28"/>
          <w:szCs w:val="28"/>
          <w:lang w:eastAsia="ru-RU" w:bidi="he-IL"/>
        </w:rPr>
        <w:lastRenderedPageBreak/>
        <w:t>фильтровальные материалы и готовые бактериальные фильтры; пробки из разных материалов, приспособление для изготовления ватно-марлевых пробок.</w:t>
      </w:r>
    </w:p>
    <w:p w:rsidR="00E32238" w:rsidRPr="00E32238" w:rsidRDefault="00E32238" w:rsidP="00E322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 w:bidi="he-IL"/>
        </w:rPr>
      </w:pPr>
      <w:r w:rsidRPr="00E32238">
        <w:rPr>
          <w:rFonts w:ascii="Times New Roman" w:hAnsi="Times New Roman" w:cs="Times New Roman"/>
          <w:sz w:val="28"/>
          <w:szCs w:val="28"/>
          <w:lang w:eastAsia="ru-RU" w:bidi="he-IL"/>
        </w:rPr>
        <w:t>прибор для выращивания культур в атмосфере с заданными характеристиками</w:t>
      </w:r>
    </w:p>
    <w:p w:rsidR="00E32238" w:rsidRPr="00E32238" w:rsidRDefault="00E32238" w:rsidP="00E322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 w:bidi="he-IL"/>
        </w:rPr>
      </w:pPr>
      <w:r w:rsidRPr="00E32238">
        <w:rPr>
          <w:rFonts w:ascii="Times New Roman" w:hAnsi="Times New Roman" w:cs="Times New Roman"/>
          <w:sz w:val="28"/>
          <w:szCs w:val="28"/>
          <w:lang w:eastAsia="ru-RU" w:bidi="he-IL"/>
        </w:rPr>
        <w:t>автоклав и суховоздушный шкаф;</w:t>
      </w:r>
    </w:p>
    <w:p w:rsidR="007D594B" w:rsidRPr="007D594B" w:rsidRDefault="007D594B" w:rsidP="004F79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2C0AA2" w:rsidRPr="002C0AA2" w:rsidRDefault="002C0AA2" w:rsidP="002C0AA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 xml:space="preserve">Цель: овладеть методиками работ с испытательным и вспомогательным оборудованием в микробиологической лаборатории </w:t>
      </w:r>
    </w:p>
    <w:p w:rsidR="002C0AA2" w:rsidRPr="002C0AA2" w:rsidRDefault="002C0AA2" w:rsidP="002C0AA2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2C0AA2" w:rsidRPr="002C0AA2" w:rsidRDefault="002C0AA2" w:rsidP="002C0AA2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   </w:t>
      </w:r>
      <w:r w:rsidRPr="002C0AA2">
        <w:rPr>
          <w:rFonts w:asciiTheme="majorBidi" w:hAnsiTheme="majorBidi" w:cstheme="majorBidi"/>
          <w:b/>
          <w:bCs/>
          <w:color w:val="000000"/>
          <w:sz w:val="28"/>
          <w:szCs w:val="28"/>
        </w:rPr>
        <w:t>Работа 1</w:t>
      </w:r>
    </w:p>
    <w:p w:rsidR="002C0AA2" w:rsidRPr="002C0AA2" w:rsidRDefault="002C0AA2" w:rsidP="002C0AA2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Провести отбор проб воздуха на ОМЧ и стафилококк с использованием </w:t>
      </w:r>
      <w:proofErr w:type="spellStart"/>
      <w:r w:rsidRPr="002C0AA2">
        <w:rPr>
          <w:rFonts w:asciiTheme="majorBidi" w:hAnsiTheme="majorBidi" w:cstheme="majorBidi"/>
          <w:color w:val="000000"/>
          <w:sz w:val="28"/>
          <w:szCs w:val="28"/>
        </w:rPr>
        <w:t>импактора</w:t>
      </w:r>
      <w:proofErr w:type="spellEnd"/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   ПУ-1Б.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2C0AA2">
        <w:rPr>
          <w:rFonts w:asciiTheme="majorBidi" w:hAnsiTheme="majorBidi" w:cstheme="majorBidi"/>
          <w:sz w:val="28"/>
          <w:szCs w:val="28"/>
          <w:u w:val="single"/>
        </w:rPr>
        <w:t>1. Порядок работы: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>1.1. Снять защитную крышку (в модели, где она имеется), для чего нажать на два фиксатора.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>1.2. Снять верхнюю часть корпуса пробоотборника, для чего (в зависимости от модели): повернуть ручку против часовой стрелки до отделения от нижней части корпуса или отстегнуть металлические фиксаторы.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 xml:space="preserve">1.3. Увлажнить </w:t>
      </w:r>
      <w:proofErr w:type="spellStart"/>
      <w:r w:rsidRPr="002C0AA2">
        <w:rPr>
          <w:rFonts w:asciiTheme="majorBidi" w:hAnsiTheme="majorBidi" w:cstheme="majorBidi"/>
        </w:rPr>
        <w:t>многосопловую</w:t>
      </w:r>
      <w:proofErr w:type="spellEnd"/>
      <w:r w:rsidRPr="002C0AA2">
        <w:rPr>
          <w:rFonts w:asciiTheme="majorBidi" w:hAnsiTheme="majorBidi" w:cstheme="majorBidi"/>
        </w:rPr>
        <w:t xml:space="preserve"> решетку, верхней части корпуса пробоотборника,  этиловым спиртом с обеих сторон и </w:t>
      </w:r>
      <w:proofErr w:type="spellStart"/>
      <w:r w:rsidRPr="002C0AA2">
        <w:rPr>
          <w:rFonts w:asciiTheme="majorBidi" w:hAnsiTheme="majorBidi" w:cstheme="majorBidi"/>
        </w:rPr>
        <w:t>профломбировать</w:t>
      </w:r>
      <w:proofErr w:type="spellEnd"/>
      <w:r w:rsidRPr="002C0AA2">
        <w:rPr>
          <w:rFonts w:asciiTheme="majorBidi" w:hAnsiTheme="majorBidi" w:cstheme="majorBidi"/>
        </w:rPr>
        <w:t xml:space="preserve"> ее в пламени спиртовки до полного сгорания спирта на решетке.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b/>
          <w:i/>
          <w:sz w:val="28"/>
          <w:szCs w:val="28"/>
          <w:u w:val="single"/>
        </w:rPr>
      </w:pPr>
      <w:r w:rsidRPr="002C0AA2">
        <w:rPr>
          <w:rFonts w:asciiTheme="majorBidi" w:hAnsiTheme="majorBidi" w:cstheme="majorBidi"/>
          <w:sz w:val="28"/>
          <w:szCs w:val="28"/>
        </w:rPr>
        <w:t>В держатели нижней части пробоотборника вставить чашку Петри с соответствующей питательной средой* (без крышки), сверху установить верхнюю часть корпуса. Прибор готов к эксплуатации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>1.5.   Порядок работы устройства (в зависимости от модели).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>1.5.1. Устройство без индикаторов работы: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>- подключить блок питания к устройству и включить в сеть переменного тока 220 В, частотой 50 Гц;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 xml:space="preserve">- установить тумблер "Объем" в положение, соответствующее нужному объему отбираемой пробы (100 или </w:t>
      </w:r>
      <w:smartTag w:uri="urn:schemas-microsoft-com:office:smarttags" w:element="metricconverter">
        <w:smartTagPr>
          <w:attr w:name="ProductID" w:val="250 л"/>
        </w:smartTagPr>
        <w:r w:rsidRPr="002C0AA2">
          <w:rPr>
            <w:rFonts w:asciiTheme="majorBidi" w:hAnsiTheme="majorBidi" w:cstheme="majorBidi"/>
          </w:rPr>
          <w:t>250 л</w:t>
        </w:r>
      </w:smartTag>
      <w:r w:rsidRPr="002C0AA2">
        <w:rPr>
          <w:rFonts w:asciiTheme="majorBidi" w:hAnsiTheme="majorBidi" w:cstheme="majorBidi"/>
        </w:rPr>
        <w:t>)**;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>- нажать на кнопку «Пуск» до упора, при этом включается вентилятор и загорается светодиод "Пуск". После выполнения заданного режима вентилятор выключается, светодиод "Пуск" гаснет.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>1.5.2. Устройство с индикаторами работы: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>- подключить блок питания к устройству и включить в сеть переменного тока 220 В, частотой 50 Гц;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>- включить прибор кнопкой «</w:t>
      </w:r>
      <w:proofErr w:type="spellStart"/>
      <w:r w:rsidRPr="002C0AA2">
        <w:rPr>
          <w:rFonts w:asciiTheme="majorBidi" w:hAnsiTheme="majorBidi" w:cstheme="majorBidi"/>
        </w:rPr>
        <w:t>Вкл</w:t>
      </w:r>
      <w:proofErr w:type="spellEnd"/>
      <w:r w:rsidRPr="002C0AA2">
        <w:rPr>
          <w:rFonts w:asciiTheme="majorBidi" w:hAnsiTheme="majorBidi" w:cstheme="majorBidi"/>
        </w:rPr>
        <w:t>», при этом загорается индикатор «Вилка» и индикатор «Объем пробы» отображает установленный объем;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lastRenderedPageBreak/>
        <w:t>- установить нужный объем отбираемой пробы** кнопкой «Две стрелки», объем отображается на индикаторе «Объем пробы» (при однократном нажатии на кнопку происходит перебор объемов (л): 50, 100, 250, 500, 1000);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>- нажать кнопку «</w:t>
      </w:r>
      <w:proofErr w:type="spellStart"/>
      <w:r w:rsidRPr="002C0AA2">
        <w:rPr>
          <w:rFonts w:asciiTheme="majorBidi" w:hAnsiTheme="majorBidi" w:cstheme="majorBidi"/>
        </w:rPr>
        <w:t>Вкл</w:t>
      </w:r>
      <w:proofErr w:type="spellEnd"/>
      <w:r w:rsidRPr="002C0AA2">
        <w:rPr>
          <w:rFonts w:asciiTheme="majorBidi" w:hAnsiTheme="majorBidi" w:cstheme="majorBidi"/>
        </w:rPr>
        <w:t>» для начала отбора пробы. Для экстренной остановки нажать кнопку «</w:t>
      </w:r>
      <w:proofErr w:type="spellStart"/>
      <w:r w:rsidRPr="002C0AA2">
        <w:rPr>
          <w:rFonts w:asciiTheme="majorBidi" w:hAnsiTheme="majorBidi" w:cstheme="majorBidi"/>
        </w:rPr>
        <w:t>Выкл</w:t>
      </w:r>
      <w:proofErr w:type="spellEnd"/>
      <w:r w:rsidRPr="002C0AA2">
        <w:rPr>
          <w:rFonts w:asciiTheme="majorBidi" w:hAnsiTheme="majorBidi" w:cstheme="majorBidi"/>
        </w:rPr>
        <w:t>».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>1.6. После отбора пробы вынуть чашку Петри, закрыть ее крышкой и доставить в лабораторию для дальнейшего исследования.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 xml:space="preserve">Примечания: 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  <w:b/>
        </w:rPr>
        <w:t xml:space="preserve">* </w:t>
      </w:r>
      <w:r w:rsidRPr="002C0AA2">
        <w:rPr>
          <w:rFonts w:asciiTheme="majorBidi" w:hAnsiTheme="majorBidi" w:cstheme="majorBidi"/>
        </w:rPr>
        <w:t>для определения общего количества микроорганизмов, дрожжевых и плесневых грибов забор проводят на среды типа МПА, СПА, ГРМ-</w:t>
      </w:r>
      <w:proofErr w:type="spellStart"/>
      <w:r w:rsidRPr="002C0AA2">
        <w:rPr>
          <w:rFonts w:asciiTheme="majorBidi" w:hAnsiTheme="majorBidi" w:cstheme="majorBidi"/>
        </w:rPr>
        <w:t>агар</w:t>
      </w:r>
      <w:proofErr w:type="spellEnd"/>
      <w:r w:rsidRPr="002C0AA2">
        <w:rPr>
          <w:rFonts w:asciiTheme="majorBidi" w:hAnsiTheme="majorBidi" w:cstheme="majorBidi"/>
        </w:rPr>
        <w:t xml:space="preserve"> и пр.(светло-желтые, прозрачные); для определения наличия </w:t>
      </w:r>
      <w:r w:rsidRPr="002C0AA2">
        <w:rPr>
          <w:rFonts w:asciiTheme="majorBidi" w:hAnsiTheme="majorBidi" w:cstheme="majorBidi"/>
          <w:lang w:val="en-US"/>
        </w:rPr>
        <w:t>S</w:t>
      </w:r>
      <w:r w:rsidRPr="002C0AA2">
        <w:rPr>
          <w:rFonts w:asciiTheme="majorBidi" w:hAnsiTheme="majorBidi" w:cstheme="majorBidi"/>
        </w:rPr>
        <w:t>.</w:t>
      </w:r>
      <w:r w:rsidRPr="002C0AA2">
        <w:rPr>
          <w:rFonts w:asciiTheme="majorBidi" w:hAnsiTheme="majorBidi" w:cstheme="majorBidi"/>
          <w:lang w:val="en-US"/>
        </w:rPr>
        <w:t>aureus</w:t>
      </w:r>
      <w:r w:rsidRPr="002C0AA2">
        <w:rPr>
          <w:rFonts w:asciiTheme="majorBidi" w:hAnsiTheme="majorBidi" w:cstheme="majorBidi"/>
        </w:rPr>
        <w:t xml:space="preserve"> – на </w:t>
      </w:r>
      <w:proofErr w:type="spellStart"/>
      <w:r w:rsidRPr="002C0AA2">
        <w:rPr>
          <w:rFonts w:asciiTheme="majorBidi" w:hAnsiTheme="majorBidi" w:cstheme="majorBidi"/>
        </w:rPr>
        <w:t>желточно</w:t>
      </w:r>
      <w:proofErr w:type="spellEnd"/>
      <w:r w:rsidRPr="002C0AA2">
        <w:rPr>
          <w:rFonts w:asciiTheme="majorBidi" w:hAnsiTheme="majorBidi" w:cstheme="majorBidi"/>
        </w:rPr>
        <w:t>-солевые среды (мутные молочно-кремовые).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  <w:b/>
        </w:rPr>
        <w:t xml:space="preserve">** </w:t>
      </w:r>
      <w:r w:rsidRPr="002C0AA2">
        <w:rPr>
          <w:rFonts w:asciiTheme="majorBidi" w:hAnsiTheme="majorBidi" w:cstheme="majorBidi"/>
        </w:rPr>
        <w:t xml:space="preserve">количество пропущенного воздуха должно составлять </w:t>
      </w:r>
      <w:smartTag w:uri="urn:schemas-microsoft-com:office:smarttags" w:element="metricconverter">
        <w:smartTagPr>
          <w:attr w:name="ProductID" w:val="100 л"/>
        </w:smartTagPr>
        <w:r w:rsidRPr="002C0AA2">
          <w:rPr>
            <w:rFonts w:asciiTheme="majorBidi" w:hAnsiTheme="majorBidi" w:cstheme="majorBidi"/>
          </w:rPr>
          <w:t>100 л</w:t>
        </w:r>
      </w:smartTag>
      <w:r w:rsidRPr="002C0AA2">
        <w:rPr>
          <w:rFonts w:asciiTheme="majorBidi" w:hAnsiTheme="majorBidi" w:cstheme="majorBidi"/>
        </w:rPr>
        <w:t>(дм</w:t>
      </w:r>
      <w:r w:rsidRPr="002C0AA2">
        <w:rPr>
          <w:rFonts w:asciiTheme="majorBidi" w:hAnsiTheme="majorBidi" w:cstheme="majorBidi"/>
          <w:vertAlign w:val="superscript"/>
        </w:rPr>
        <w:t>3</w:t>
      </w:r>
      <w:r w:rsidRPr="002C0AA2">
        <w:rPr>
          <w:rFonts w:asciiTheme="majorBidi" w:hAnsiTheme="majorBidi" w:cstheme="majorBidi"/>
        </w:rPr>
        <w:t xml:space="preserve">) для определения общего количества микроорганизмов, дрожжевых и плесневых грибов и </w:t>
      </w:r>
      <w:smartTag w:uri="urn:schemas-microsoft-com:office:smarttags" w:element="metricconverter">
        <w:smartTagPr>
          <w:attr w:name="ProductID" w:val="250 л"/>
        </w:smartTagPr>
        <w:r w:rsidRPr="002C0AA2">
          <w:rPr>
            <w:rFonts w:asciiTheme="majorBidi" w:hAnsiTheme="majorBidi" w:cstheme="majorBidi"/>
          </w:rPr>
          <w:t>250 л</w:t>
        </w:r>
      </w:smartTag>
      <w:r w:rsidRPr="002C0AA2">
        <w:rPr>
          <w:rFonts w:asciiTheme="majorBidi" w:hAnsiTheme="majorBidi" w:cstheme="majorBidi"/>
        </w:rPr>
        <w:t>(дм</w:t>
      </w:r>
      <w:r w:rsidRPr="002C0AA2">
        <w:rPr>
          <w:rFonts w:asciiTheme="majorBidi" w:hAnsiTheme="majorBidi" w:cstheme="majorBidi"/>
          <w:vertAlign w:val="superscript"/>
        </w:rPr>
        <w:t>3</w:t>
      </w:r>
      <w:r w:rsidRPr="002C0AA2">
        <w:rPr>
          <w:rFonts w:asciiTheme="majorBidi" w:hAnsiTheme="majorBidi" w:cstheme="majorBidi"/>
        </w:rPr>
        <w:t xml:space="preserve">) для определения </w:t>
      </w:r>
      <w:r w:rsidRPr="002C0AA2">
        <w:rPr>
          <w:rFonts w:asciiTheme="majorBidi" w:hAnsiTheme="majorBidi" w:cstheme="majorBidi"/>
          <w:lang w:val="en-US"/>
        </w:rPr>
        <w:t>S</w:t>
      </w:r>
      <w:r w:rsidRPr="002C0AA2">
        <w:rPr>
          <w:rFonts w:asciiTheme="majorBidi" w:hAnsiTheme="majorBidi" w:cstheme="majorBidi"/>
        </w:rPr>
        <w:t>.</w:t>
      </w:r>
      <w:r w:rsidRPr="002C0AA2">
        <w:rPr>
          <w:rFonts w:asciiTheme="majorBidi" w:hAnsiTheme="majorBidi" w:cstheme="majorBidi"/>
          <w:lang w:val="en-US"/>
        </w:rPr>
        <w:t>aureus</w:t>
      </w:r>
      <w:r w:rsidRPr="002C0AA2">
        <w:rPr>
          <w:rFonts w:asciiTheme="majorBidi" w:hAnsiTheme="majorBidi" w:cstheme="majorBidi"/>
        </w:rPr>
        <w:t>.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2C0AA2">
        <w:rPr>
          <w:rFonts w:asciiTheme="majorBidi" w:hAnsiTheme="majorBidi" w:cstheme="majorBidi"/>
          <w:sz w:val="28"/>
          <w:szCs w:val="28"/>
          <w:u w:val="single"/>
        </w:rPr>
        <w:t>Требования безопасности: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>2.1. Во время профилактических работ прибор должен быть отключен от сети.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>2.2. Запрещается вскрывать прибор, работать на неисправном приборе, оставлять прибор включенным без присмотра.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>2.3. Не допускается включать устройство со снятой верхней частью корпуса.</w:t>
      </w: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 xml:space="preserve">2.4. Не допускается использовать металлические предметы для очистки </w:t>
      </w:r>
      <w:proofErr w:type="spellStart"/>
      <w:r w:rsidRPr="002C0AA2">
        <w:rPr>
          <w:rFonts w:asciiTheme="majorBidi" w:hAnsiTheme="majorBidi" w:cstheme="majorBidi"/>
        </w:rPr>
        <w:t>многосопловой</w:t>
      </w:r>
      <w:proofErr w:type="spellEnd"/>
      <w:r w:rsidRPr="002C0AA2">
        <w:rPr>
          <w:rFonts w:asciiTheme="majorBidi" w:hAnsiTheme="majorBidi" w:cstheme="majorBidi"/>
        </w:rPr>
        <w:t xml:space="preserve"> решетки прибора.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C0AA2" w:rsidRPr="002C0AA2" w:rsidRDefault="002C0AA2" w:rsidP="002C0AA2">
      <w:pPr>
        <w:pStyle w:val="a"/>
        <w:numPr>
          <w:ilvl w:val="0"/>
          <w:numId w:val="0"/>
        </w:numPr>
        <w:rPr>
          <w:rFonts w:asciiTheme="majorBidi" w:hAnsiTheme="majorBidi" w:cstheme="majorBidi"/>
        </w:rPr>
      </w:pPr>
      <w:r w:rsidRPr="002C0AA2">
        <w:rPr>
          <w:rFonts w:asciiTheme="majorBidi" w:hAnsiTheme="majorBidi" w:cstheme="majorBidi"/>
        </w:rPr>
        <w:t>После инкубации чашек Петри при 37 С</w:t>
      </w:r>
      <w:r w:rsidR="00974D6B">
        <w:rPr>
          <w:rFonts w:asciiTheme="majorBidi" w:hAnsiTheme="majorBidi" w:cstheme="majorBidi"/>
        </w:rPr>
        <w:t xml:space="preserve"> (в течение 18-24 часов)</w:t>
      </w:r>
      <w:r w:rsidRPr="002C0AA2">
        <w:rPr>
          <w:rFonts w:asciiTheme="majorBidi" w:hAnsiTheme="majorBidi" w:cstheme="majorBidi"/>
        </w:rPr>
        <w:t xml:space="preserve"> провести подсчет числа выросших колоний и выразить результат исследований.</w:t>
      </w:r>
    </w:p>
    <w:p w:rsidR="002C0AA2" w:rsidRPr="002C0AA2" w:rsidRDefault="002C0AA2" w:rsidP="002C0AA2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2C0AA2" w:rsidRPr="002C0AA2" w:rsidRDefault="002C0AA2" w:rsidP="002C0AA2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C0AA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Работа 2 </w:t>
      </w:r>
    </w:p>
    <w:p w:rsidR="002C0AA2" w:rsidRPr="002C0AA2" w:rsidRDefault="002C0AA2" w:rsidP="002C0AA2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2C0AA2" w:rsidRPr="002C0AA2" w:rsidRDefault="002C0AA2" w:rsidP="002C0AA2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Провести предварительную калибровку электронных весов (марка  </w:t>
      </w:r>
      <w:r w:rsidRPr="002C0AA2">
        <w:rPr>
          <w:rFonts w:asciiTheme="majorBidi" w:hAnsiTheme="majorBidi" w:cstheme="majorBidi"/>
          <w:color w:val="000000"/>
          <w:sz w:val="28"/>
          <w:szCs w:val="28"/>
          <w:lang w:val="en-US"/>
        </w:rPr>
        <w:t>OHAUS</w:t>
      </w:r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C0AA2">
        <w:rPr>
          <w:rFonts w:asciiTheme="majorBidi" w:hAnsiTheme="majorBidi" w:cstheme="majorBidi"/>
          <w:color w:val="000000"/>
          <w:sz w:val="28"/>
          <w:szCs w:val="28"/>
          <w:lang w:val="en-US"/>
        </w:rPr>
        <w:t>Scout</w:t>
      </w:r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C0AA2">
        <w:rPr>
          <w:rFonts w:asciiTheme="majorBidi" w:hAnsiTheme="majorBidi" w:cstheme="majorBidi"/>
          <w:color w:val="000000"/>
          <w:sz w:val="28"/>
          <w:szCs w:val="28"/>
          <w:lang w:val="en-US"/>
        </w:rPr>
        <w:t>II</w:t>
      </w:r>
      <w:r w:rsidRPr="002C0AA2">
        <w:rPr>
          <w:rFonts w:asciiTheme="majorBidi" w:hAnsiTheme="majorBidi" w:cstheme="majorBidi"/>
          <w:color w:val="000000"/>
          <w:sz w:val="28"/>
          <w:szCs w:val="28"/>
        </w:rPr>
        <w:t>) и взвешивание навески пищевого продукта</w:t>
      </w:r>
    </w:p>
    <w:p w:rsidR="002C0AA2" w:rsidRPr="005B12F0" w:rsidRDefault="002C0AA2" w:rsidP="002C0AA2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   </w:t>
      </w:r>
      <w:r w:rsidR="00974D6B" w:rsidRPr="005B12F0">
        <w:rPr>
          <w:rFonts w:asciiTheme="majorBidi" w:hAnsiTheme="majorBidi" w:cstheme="majorBidi"/>
          <w:color w:val="000000" w:themeColor="text1"/>
          <w:sz w:val="28"/>
          <w:szCs w:val="28"/>
        </w:rPr>
        <w:t>П</w:t>
      </w:r>
      <w:r w:rsidRPr="005B12F0">
        <w:rPr>
          <w:rFonts w:asciiTheme="majorBidi" w:hAnsiTheme="majorBidi" w:cstheme="majorBidi"/>
          <w:color w:val="000000" w:themeColor="text1"/>
          <w:sz w:val="28"/>
          <w:szCs w:val="28"/>
        </w:rPr>
        <w:t>орядок работы.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1.Проверить  чистоту корпуса и платформы весов, в случае их загрязнения использовать для очистки дезинфицирующую салфетку или увлажненную 70% спиртом.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2. Проверить уровень положения пузырька воздуха в контрольном круге (если имеется). В случае отклонения от нормы выставить пузырек воздуха в центре круга.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3. Включить весы в сеть и выдержать 30 минут.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4. После нажать кнопку «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ZERO</w:t>
      </w:r>
      <w:r w:rsidRPr="002C0AA2">
        <w:rPr>
          <w:rFonts w:asciiTheme="majorBidi" w:hAnsiTheme="majorBidi" w:cstheme="majorBidi"/>
          <w:sz w:val="28"/>
          <w:szCs w:val="28"/>
        </w:rPr>
        <w:t>/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ON</w:t>
      </w:r>
      <w:r w:rsidRPr="002C0AA2">
        <w:rPr>
          <w:rFonts w:asciiTheme="majorBidi" w:hAnsiTheme="majorBidi" w:cstheme="majorBidi"/>
          <w:sz w:val="28"/>
          <w:szCs w:val="28"/>
        </w:rPr>
        <w:t>», автоматически выполняется самоконтроль электронной части весов. Должны появиться на экране 0,00 (нулевое показание).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lastRenderedPageBreak/>
        <w:t xml:space="preserve">5. При эксплуатации весов нужно перед первым измерением  после включения или при смене места нахождения их проводить настройку диапазона взвешивания (калибровка) с помощью гири 200гр:        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ab/>
        <w:t>- нажать кнопку «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ZERO</w:t>
      </w:r>
      <w:r w:rsidRPr="002C0AA2">
        <w:rPr>
          <w:rFonts w:asciiTheme="majorBidi" w:hAnsiTheme="majorBidi" w:cstheme="majorBidi"/>
          <w:sz w:val="28"/>
          <w:szCs w:val="28"/>
        </w:rPr>
        <w:t>/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ON</w:t>
      </w:r>
      <w:r w:rsidRPr="002C0AA2">
        <w:rPr>
          <w:rFonts w:asciiTheme="majorBidi" w:hAnsiTheme="majorBidi" w:cstheme="majorBidi"/>
          <w:sz w:val="28"/>
          <w:szCs w:val="28"/>
        </w:rPr>
        <w:t>» и держать до появления «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CAL</w:t>
      </w:r>
      <w:r w:rsidRPr="002C0AA2">
        <w:rPr>
          <w:rFonts w:asciiTheme="majorBidi" w:hAnsiTheme="majorBidi" w:cstheme="majorBidi"/>
          <w:sz w:val="28"/>
          <w:szCs w:val="28"/>
        </w:rPr>
        <w:t>»;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ab/>
        <w:t>- продолжать держать до появления на экране «С 200» - номинального значения калибровочной гири (</w:t>
      </w:r>
      <w:smartTag w:uri="urn:schemas-microsoft-com:office:smarttags" w:element="metricconverter">
        <w:smartTagPr>
          <w:attr w:name="ProductID" w:val="200 г"/>
        </w:smartTagPr>
        <w:r w:rsidRPr="002C0AA2">
          <w:rPr>
            <w:rFonts w:asciiTheme="majorBidi" w:hAnsiTheme="majorBidi" w:cstheme="majorBidi"/>
            <w:sz w:val="28"/>
            <w:szCs w:val="28"/>
          </w:rPr>
          <w:t>200 г</w:t>
        </w:r>
      </w:smartTag>
      <w:r w:rsidRPr="002C0AA2">
        <w:rPr>
          <w:rFonts w:asciiTheme="majorBidi" w:hAnsiTheme="majorBidi" w:cstheme="majorBidi"/>
          <w:sz w:val="28"/>
          <w:szCs w:val="28"/>
        </w:rPr>
        <w:t>.);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ab/>
        <w:t>- поставить калибровочную гирю на чашку весов;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ab/>
        <w:t>- нажать кнопку «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ZERO</w:t>
      </w:r>
      <w:r w:rsidRPr="002C0AA2">
        <w:rPr>
          <w:rFonts w:asciiTheme="majorBidi" w:hAnsiTheme="majorBidi" w:cstheme="majorBidi"/>
          <w:sz w:val="28"/>
          <w:szCs w:val="28"/>
        </w:rPr>
        <w:t>/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ON</w:t>
      </w:r>
      <w:r w:rsidRPr="002C0AA2">
        <w:rPr>
          <w:rFonts w:asciiTheme="majorBidi" w:hAnsiTheme="majorBidi" w:cstheme="majorBidi"/>
          <w:sz w:val="28"/>
          <w:szCs w:val="28"/>
        </w:rPr>
        <w:t>»;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ab/>
        <w:t>- по окончании калибровки загорится «С» и появится масса гири – 200,00гр;</w:t>
      </w:r>
    </w:p>
    <w:p w:rsidR="002C0AA2" w:rsidRPr="002C0AA2" w:rsidRDefault="002C0AA2" w:rsidP="002C0AA2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- снять гирю с весов;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ab/>
        <w:t xml:space="preserve">- настройка закончена, результаты заносятся в лист калибровки весов (Ф 03-02-25-01-2010). </w:t>
      </w:r>
    </w:p>
    <w:p w:rsidR="002C0AA2" w:rsidRPr="002C0AA2" w:rsidRDefault="002C0AA2" w:rsidP="002C0AA2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Во время калибровки весы должны быть адаптированы к изменению условий окружающей среды. Температура окружающего воздуха от +10 до +40</w:t>
      </w:r>
      <w:r w:rsidRPr="002C0AA2">
        <w:rPr>
          <w:rFonts w:asciiTheme="majorBidi" w:hAnsiTheme="majorBidi" w:cstheme="majorBidi"/>
          <w:sz w:val="28"/>
          <w:szCs w:val="28"/>
          <w:vertAlign w:val="superscript"/>
        </w:rPr>
        <w:t>0</w:t>
      </w:r>
      <w:r w:rsidRPr="002C0AA2">
        <w:rPr>
          <w:rFonts w:asciiTheme="majorBidi" w:hAnsiTheme="majorBidi" w:cstheme="majorBidi"/>
          <w:sz w:val="28"/>
          <w:szCs w:val="28"/>
        </w:rPr>
        <w:t>С.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6. Установить на платформу пустой контейнер. На дисплее будет выведена масса контейнера. Нажать кнопку «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ZERO</w:t>
      </w:r>
      <w:r w:rsidRPr="002C0AA2">
        <w:rPr>
          <w:rFonts w:asciiTheme="majorBidi" w:hAnsiTheme="majorBidi" w:cstheme="majorBidi"/>
          <w:sz w:val="28"/>
          <w:szCs w:val="28"/>
        </w:rPr>
        <w:t>/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ON</w:t>
      </w:r>
      <w:r w:rsidRPr="002C0AA2">
        <w:rPr>
          <w:rFonts w:asciiTheme="majorBidi" w:hAnsiTheme="majorBidi" w:cstheme="majorBidi"/>
          <w:sz w:val="28"/>
          <w:szCs w:val="28"/>
        </w:rPr>
        <w:t>». На экране будут 0,00.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7. Поместить в контейнер взвешиваемые образцы. На дисплей будет выведена масса нетто образцов.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8. Для сброса веса тары на весах после взвешивания образца нажать кнопку «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ZERO</w:t>
      </w:r>
      <w:r w:rsidRPr="002C0AA2">
        <w:rPr>
          <w:rFonts w:asciiTheme="majorBidi" w:hAnsiTheme="majorBidi" w:cstheme="majorBidi"/>
          <w:sz w:val="28"/>
          <w:szCs w:val="28"/>
        </w:rPr>
        <w:t>/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ON</w:t>
      </w:r>
      <w:r w:rsidRPr="002C0AA2">
        <w:rPr>
          <w:rFonts w:asciiTheme="majorBidi" w:hAnsiTheme="majorBidi" w:cstheme="majorBidi"/>
          <w:sz w:val="28"/>
          <w:szCs w:val="28"/>
        </w:rPr>
        <w:t>».</w:t>
      </w:r>
    </w:p>
    <w:p w:rsidR="002C0AA2" w:rsidRPr="002C0AA2" w:rsidRDefault="002C0AA2" w:rsidP="002C0A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9. Провести текущую обработку платформы весов дезинфицирующей салфеткой или увлажненной 70% спиртом после каждого образца.</w:t>
      </w:r>
    </w:p>
    <w:p w:rsidR="002C0AA2" w:rsidRPr="002C0AA2" w:rsidRDefault="002C0AA2" w:rsidP="002C0AA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10. При выключении весов нажать кнопку «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Mode</w:t>
      </w:r>
      <w:r w:rsidRPr="002C0AA2">
        <w:rPr>
          <w:rFonts w:asciiTheme="majorBidi" w:hAnsiTheme="majorBidi" w:cstheme="majorBidi"/>
          <w:sz w:val="28"/>
          <w:szCs w:val="28"/>
        </w:rPr>
        <w:t>/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Off</w:t>
      </w:r>
      <w:r w:rsidRPr="002C0AA2">
        <w:rPr>
          <w:rFonts w:asciiTheme="majorBidi" w:hAnsiTheme="majorBidi" w:cstheme="majorBidi"/>
          <w:sz w:val="28"/>
          <w:szCs w:val="28"/>
        </w:rPr>
        <w:t>» в течении 3 секунд.</w:t>
      </w:r>
    </w:p>
    <w:p w:rsidR="002C0AA2" w:rsidRPr="002C0AA2" w:rsidRDefault="002C0AA2" w:rsidP="002C0AA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11. Провести взвешивание навески продукта массой 25 гр.</w:t>
      </w:r>
    </w:p>
    <w:p w:rsidR="002C0AA2" w:rsidRPr="002C0AA2" w:rsidRDefault="002C0AA2" w:rsidP="002C0AA2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2C0AA2" w:rsidRPr="002C0AA2" w:rsidRDefault="002C0AA2" w:rsidP="002C0AA2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2C0AA2">
        <w:rPr>
          <w:rFonts w:asciiTheme="majorBidi" w:hAnsiTheme="majorBidi" w:cstheme="majorBidi"/>
          <w:b/>
          <w:bCs/>
          <w:color w:val="000000"/>
          <w:sz w:val="28"/>
          <w:szCs w:val="28"/>
        </w:rPr>
        <w:t>Работа 3</w:t>
      </w:r>
    </w:p>
    <w:p w:rsidR="002C0AA2" w:rsidRPr="002C0AA2" w:rsidRDefault="002C0AA2" w:rsidP="002C0AA2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2C0AA2" w:rsidRPr="002C0AA2" w:rsidRDefault="002C0AA2" w:rsidP="002C0AA2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Провести предварительную калибровку рН метра (марка </w:t>
      </w:r>
      <w:r w:rsidRPr="002C0AA2">
        <w:rPr>
          <w:rFonts w:asciiTheme="majorBidi" w:hAnsiTheme="majorBidi" w:cstheme="majorBidi"/>
          <w:color w:val="000000"/>
          <w:sz w:val="28"/>
          <w:szCs w:val="28"/>
          <w:lang w:val="en-US"/>
        </w:rPr>
        <w:t>HI</w:t>
      </w:r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 8314 ) и измерение рН  питательного бульона.</w:t>
      </w:r>
    </w:p>
    <w:p w:rsidR="002C0AA2" w:rsidRPr="002C0AA2" w:rsidRDefault="002C0AA2" w:rsidP="002C0AA2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   </w:t>
      </w:r>
      <w:r w:rsidR="005B12F0">
        <w:rPr>
          <w:rFonts w:asciiTheme="majorBidi" w:hAnsiTheme="majorBidi" w:cstheme="majorBidi"/>
          <w:color w:val="000000"/>
          <w:sz w:val="28"/>
          <w:szCs w:val="28"/>
        </w:rPr>
        <w:t xml:space="preserve">     1.</w:t>
      </w:r>
      <w:r w:rsidRPr="002C0AA2">
        <w:rPr>
          <w:rFonts w:asciiTheme="majorBidi" w:hAnsiTheme="majorBidi" w:cstheme="majorBidi"/>
          <w:color w:val="000000"/>
          <w:sz w:val="28"/>
          <w:szCs w:val="28"/>
        </w:rPr>
        <w:t>Порядок работы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1.1. Присоединить электрод и термодатчик к прибору.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1.2. Убедиться, что прибор был предварительно откалиброван по рН и температуре.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1.3. Погрузить электрод и термодатчик в исследуемый раствор ( питательный бульон). Перемешать и подождать одну минуту, что бы показания стабилизировались.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1.4. Нажать кнопку рН/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mV</w:t>
      </w:r>
      <w:r w:rsidRPr="002C0AA2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2C0AA2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o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C</w:t>
      </w:r>
      <w:proofErr w:type="spellEnd"/>
      <w:r w:rsidRPr="002C0AA2">
        <w:rPr>
          <w:rFonts w:asciiTheme="majorBidi" w:hAnsiTheme="majorBidi" w:cstheme="majorBidi"/>
          <w:sz w:val="28"/>
          <w:szCs w:val="28"/>
        </w:rPr>
        <w:t xml:space="preserve"> для входа в режим измерения рН или температуры (Т</w:t>
      </w:r>
      <w:r w:rsidRPr="002C0AA2">
        <w:rPr>
          <w:rFonts w:asciiTheme="majorBidi" w:hAnsiTheme="majorBidi" w:cstheme="majorBidi"/>
          <w:sz w:val="28"/>
          <w:szCs w:val="28"/>
          <w:vertAlign w:val="superscript"/>
        </w:rPr>
        <w:t>о</w:t>
      </w:r>
      <w:r w:rsidRPr="002C0AA2">
        <w:rPr>
          <w:rFonts w:asciiTheme="majorBidi" w:hAnsiTheme="majorBidi" w:cstheme="majorBidi"/>
          <w:sz w:val="28"/>
          <w:szCs w:val="28"/>
        </w:rPr>
        <w:t>). Показания рН компенсируются при этом автоматически по температуре. При отключенном термодатчике измеренные значения рН будут корректироваться по температуре 25</w:t>
      </w:r>
      <w:r w:rsidRPr="002C0AA2">
        <w:rPr>
          <w:rFonts w:asciiTheme="majorBidi" w:hAnsiTheme="majorBidi" w:cstheme="majorBidi"/>
          <w:sz w:val="28"/>
          <w:szCs w:val="28"/>
          <w:vertAlign w:val="superscript"/>
        </w:rPr>
        <w:t>о</w:t>
      </w:r>
      <w:r w:rsidRPr="002C0AA2">
        <w:rPr>
          <w:rFonts w:asciiTheme="majorBidi" w:hAnsiTheme="majorBidi" w:cstheme="majorBidi"/>
          <w:sz w:val="28"/>
          <w:szCs w:val="28"/>
        </w:rPr>
        <w:t>С.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1.5. После измерения прибор отключить. Электрод необходимо хранить в прилагаемом к нему защитном колпачке.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i/>
          <w:sz w:val="28"/>
          <w:szCs w:val="28"/>
          <w:u w:val="single"/>
        </w:rPr>
        <w:t>2. Калибровка рН: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lastRenderedPageBreak/>
        <w:t>2.1. Калибровка проводится: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- по прошествии месяца с момента последней калибровки;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- при замене рН-электрода;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- после использования электрода в агрессивных средах;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- после очистки электрода и замены электролита.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2.2. Процедура калибровки: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2.2.1. Подготовить буферные растворы: налить небольшое количество буферных растворов с рН 7,01 (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HI</w:t>
      </w:r>
      <w:r w:rsidRPr="002C0AA2">
        <w:rPr>
          <w:rFonts w:asciiTheme="majorBidi" w:hAnsiTheme="majorBidi" w:cstheme="majorBidi"/>
          <w:sz w:val="28"/>
          <w:szCs w:val="28"/>
        </w:rPr>
        <w:t xml:space="preserve"> 7007) и рН 4,01 (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HI</w:t>
      </w:r>
      <w:r w:rsidRPr="002C0AA2">
        <w:rPr>
          <w:rFonts w:asciiTheme="majorBidi" w:hAnsiTheme="majorBidi" w:cstheme="majorBidi"/>
          <w:sz w:val="28"/>
          <w:szCs w:val="28"/>
        </w:rPr>
        <w:t xml:space="preserve"> 7004) в чистые сосуды.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  <w:u w:val="single"/>
        </w:rPr>
        <w:t>Примечание:</w:t>
      </w:r>
      <w:r w:rsidRPr="002C0AA2">
        <w:rPr>
          <w:rFonts w:asciiTheme="majorBidi" w:hAnsiTheme="majorBidi" w:cstheme="majorBidi"/>
          <w:sz w:val="28"/>
          <w:szCs w:val="28"/>
        </w:rPr>
        <w:t xml:space="preserve"> раствор рН 10,01 (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HI</w:t>
      </w:r>
      <w:r w:rsidRPr="002C0AA2">
        <w:rPr>
          <w:rFonts w:asciiTheme="majorBidi" w:hAnsiTheme="majorBidi" w:cstheme="majorBidi"/>
          <w:sz w:val="28"/>
          <w:szCs w:val="28"/>
        </w:rPr>
        <w:t xml:space="preserve"> 7010) используется в том случае, если прибор работает в щелочной области. 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2.2.2. Подключить рН-электрод и термодатчик, включить прибор.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2.2.3. Погрузить термодатчик в один из сосудов и нажать кнопку «</w:t>
      </w:r>
      <w:proofErr w:type="spellStart"/>
      <w:r w:rsidRPr="002C0AA2">
        <w:rPr>
          <w:rFonts w:asciiTheme="majorBidi" w:hAnsiTheme="majorBidi" w:cstheme="majorBidi"/>
          <w:sz w:val="28"/>
          <w:szCs w:val="28"/>
          <w:vertAlign w:val="superscript"/>
        </w:rPr>
        <w:t>о</w:t>
      </w:r>
      <w:r w:rsidRPr="002C0AA2">
        <w:rPr>
          <w:rFonts w:asciiTheme="majorBidi" w:hAnsiTheme="majorBidi" w:cstheme="majorBidi"/>
          <w:sz w:val="28"/>
          <w:szCs w:val="28"/>
        </w:rPr>
        <w:t>С</w:t>
      </w:r>
      <w:proofErr w:type="spellEnd"/>
      <w:r w:rsidRPr="002C0AA2">
        <w:rPr>
          <w:rFonts w:asciiTheme="majorBidi" w:hAnsiTheme="majorBidi" w:cstheme="majorBidi"/>
          <w:sz w:val="28"/>
          <w:szCs w:val="28"/>
        </w:rPr>
        <w:t>» для входа в режим измерения температуры. Подождать стабилизации показаний, и замерить температуру буфера.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2.2.4. Нажать кнопку «рН» и погрузить рН-электрод в буфер с рН 7,01 перемешать и подождать 1 минуту. Винтом «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STD</w:t>
      </w:r>
      <w:r w:rsidRPr="002C0AA2">
        <w:rPr>
          <w:rFonts w:asciiTheme="majorBidi" w:hAnsiTheme="majorBidi" w:cstheme="majorBidi"/>
          <w:sz w:val="28"/>
          <w:szCs w:val="28"/>
        </w:rPr>
        <w:t>» (левый нижний угол передней панели прибора) установить на дисплее значение рН при отмеченной температуре (см.табл.1).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2.2.5. Сполоснуть и погрузить рН-электрод в буфер с рН 4,01 (или рН 10,01) перемешать и подождать 1 минуту. Винтом «</w:t>
      </w:r>
      <w:r w:rsidRPr="002C0AA2">
        <w:rPr>
          <w:rFonts w:asciiTheme="majorBidi" w:hAnsiTheme="majorBidi" w:cstheme="majorBidi"/>
          <w:sz w:val="28"/>
          <w:szCs w:val="28"/>
          <w:lang w:val="en-US"/>
        </w:rPr>
        <w:t>SLOPE</w:t>
      </w:r>
      <w:r w:rsidRPr="002C0AA2">
        <w:rPr>
          <w:rFonts w:asciiTheme="majorBidi" w:hAnsiTheme="majorBidi" w:cstheme="majorBidi"/>
          <w:sz w:val="28"/>
          <w:szCs w:val="28"/>
        </w:rPr>
        <w:t>» (правый нижний угол передней панели прибора) установить на дисплее значение рН, соответствующее отмеченной температуре (см.табл.1).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Калибровка завершена.</w:t>
      </w:r>
    </w:p>
    <w:p w:rsidR="002C0AA2" w:rsidRDefault="002C0AA2" w:rsidP="002C0AA2">
      <w:pPr>
        <w:ind w:firstLine="709"/>
        <w:jc w:val="right"/>
      </w:pPr>
      <w:r>
        <w:t>Таблица 1.</w:t>
      </w: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1367"/>
        <w:gridCol w:w="1367"/>
        <w:gridCol w:w="2279"/>
        <w:gridCol w:w="2279"/>
        <w:gridCol w:w="2279"/>
      </w:tblGrid>
      <w:tr w:rsidR="002C0AA2" w:rsidTr="002C0AA2"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center"/>
              <w:rPr>
                <w:szCs w:val="24"/>
              </w:rPr>
            </w:pPr>
            <w:r>
              <w:t>Температура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center"/>
              <w:rPr>
                <w:szCs w:val="24"/>
              </w:rPr>
            </w:pPr>
            <w:r>
              <w:t>рН</w:t>
            </w:r>
          </w:p>
        </w:tc>
      </w:tr>
      <w:tr w:rsidR="002C0AA2" w:rsidTr="002C0AA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0AA2" w:rsidRDefault="002C0AA2">
            <w:pPr>
              <w:jc w:val="center"/>
              <w:rPr>
                <w:szCs w:val="24"/>
              </w:rPr>
            </w:pP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0AA2" w:rsidRDefault="002C0AA2">
            <w:pPr>
              <w:jc w:val="center"/>
              <w:rPr>
                <w:szCs w:val="24"/>
                <w:lang w:val="en-US"/>
              </w:rPr>
            </w:pPr>
            <w:r>
              <w:rPr>
                <w:vertAlign w:val="superscript"/>
              </w:rPr>
              <w:t>о</w:t>
            </w:r>
            <w:r>
              <w:rPr>
                <w:lang w:val="en-US"/>
              </w:rPr>
              <w:t>F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0AA2" w:rsidRDefault="002C0AA2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4</w:t>
            </w:r>
            <w:r>
              <w:t>,</w:t>
            </w:r>
            <w:r>
              <w:rPr>
                <w:lang w:val="en-US"/>
              </w:rPr>
              <w:t>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0AA2" w:rsidRDefault="002C0AA2">
            <w:pPr>
              <w:jc w:val="center"/>
              <w:rPr>
                <w:szCs w:val="24"/>
              </w:rPr>
            </w:pPr>
            <w:r>
              <w:t>7,01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C0AA2" w:rsidRDefault="002C0AA2">
            <w:pPr>
              <w:jc w:val="center"/>
              <w:rPr>
                <w:szCs w:val="24"/>
              </w:rPr>
            </w:pPr>
            <w:r>
              <w:t>10,01</w:t>
            </w:r>
          </w:p>
        </w:tc>
      </w:tr>
      <w:tr w:rsidR="002C0AA2" w:rsidTr="002C0AA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32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4,01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7,13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10,32</w:t>
            </w:r>
          </w:p>
        </w:tc>
      </w:tr>
      <w:tr w:rsidR="002C0AA2" w:rsidTr="002C0AA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41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4,00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7,10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10,24</w:t>
            </w:r>
          </w:p>
        </w:tc>
      </w:tr>
      <w:tr w:rsidR="002C0AA2" w:rsidTr="002C0AA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4,00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7,07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10,18</w:t>
            </w:r>
          </w:p>
        </w:tc>
      </w:tr>
      <w:tr w:rsidR="002C0AA2" w:rsidTr="002C0AA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59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4,00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7,04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10,12</w:t>
            </w:r>
          </w:p>
        </w:tc>
      </w:tr>
      <w:tr w:rsidR="002C0AA2" w:rsidTr="002C0AA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68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4,00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7,03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10,06</w:t>
            </w:r>
          </w:p>
        </w:tc>
      </w:tr>
      <w:tr w:rsidR="002C0AA2" w:rsidTr="002C0AA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77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4,01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7,01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10,01</w:t>
            </w:r>
          </w:p>
        </w:tc>
      </w:tr>
      <w:tr w:rsidR="002C0AA2" w:rsidTr="002C0AA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86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4,02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7,00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9,96</w:t>
            </w:r>
          </w:p>
        </w:tc>
      </w:tr>
      <w:tr w:rsidR="002C0AA2" w:rsidTr="002C0AA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104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4,04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6,98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9,88</w:t>
            </w:r>
          </w:p>
        </w:tc>
      </w:tr>
      <w:tr w:rsidR="002C0AA2" w:rsidTr="002C0AA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122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4,06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6,98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9,82</w:t>
            </w:r>
          </w:p>
        </w:tc>
      </w:tr>
      <w:tr w:rsidR="002C0AA2" w:rsidTr="002C0AA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140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4,09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6,98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9,77</w:t>
            </w:r>
          </w:p>
        </w:tc>
      </w:tr>
      <w:tr w:rsidR="002C0AA2" w:rsidTr="002C0AA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158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4,12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6,99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2" w:rsidRDefault="002C0AA2">
            <w:pPr>
              <w:jc w:val="both"/>
              <w:rPr>
                <w:szCs w:val="24"/>
              </w:rPr>
            </w:pPr>
            <w:r>
              <w:t>9,75</w:t>
            </w:r>
          </w:p>
        </w:tc>
      </w:tr>
    </w:tbl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4"/>
        </w:rPr>
      </w:pP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sz w:val="28"/>
          <w:szCs w:val="24"/>
          <w:u w:val="single"/>
        </w:rPr>
      </w:pPr>
      <w:r w:rsidRPr="002C0AA2">
        <w:rPr>
          <w:rFonts w:asciiTheme="majorBidi" w:hAnsiTheme="majorBidi" w:cstheme="majorBidi"/>
          <w:i/>
          <w:sz w:val="28"/>
          <w:szCs w:val="28"/>
          <w:u w:val="single"/>
        </w:rPr>
        <w:t>3. Условия хранения и использования</w:t>
      </w:r>
      <w:r w:rsidRPr="002C0AA2">
        <w:rPr>
          <w:rFonts w:asciiTheme="majorBidi" w:hAnsiTheme="majorBidi" w:cstheme="majorBidi"/>
          <w:i/>
          <w:sz w:val="28"/>
          <w:u w:val="single"/>
        </w:rPr>
        <w:t>: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</w:rPr>
      </w:pPr>
      <w:r w:rsidRPr="002C0AA2">
        <w:rPr>
          <w:rFonts w:asciiTheme="majorBidi" w:hAnsiTheme="majorBidi" w:cstheme="majorBidi"/>
          <w:sz w:val="28"/>
        </w:rPr>
        <w:t>3.1. Кабель электрода должен быть без повреждений, нарушений изоляции. На корпусе электрода и его шарике не должно быть повреждений, внутри шарика не должно быть пузырьков воздуха.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</w:rPr>
      </w:pPr>
      <w:r w:rsidRPr="002C0AA2">
        <w:rPr>
          <w:rFonts w:asciiTheme="majorBidi" w:hAnsiTheme="majorBidi" w:cstheme="majorBidi"/>
          <w:sz w:val="28"/>
        </w:rPr>
        <w:lastRenderedPageBreak/>
        <w:t>3.2. Концы разъемов на приборе и на электродном кабеле должны быть чистыми и сухими.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</w:rPr>
      </w:pPr>
      <w:r w:rsidRPr="002C0AA2">
        <w:rPr>
          <w:rFonts w:asciiTheme="majorBidi" w:hAnsiTheme="majorBidi" w:cstheme="majorBidi"/>
          <w:sz w:val="28"/>
        </w:rPr>
        <w:t>3.3. Шарик электрода должен быть постоянно влажным  и храниться в прилагаемом к нему защитном колпачке, или погруженным в специальный раствор для хранения (</w:t>
      </w:r>
      <w:r w:rsidRPr="002C0AA2">
        <w:rPr>
          <w:rFonts w:asciiTheme="majorBidi" w:hAnsiTheme="majorBidi" w:cstheme="majorBidi"/>
          <w:sz w:val="28"/>
          <w:lang w:val="en-US"/>
        </w:rPr>
        <w:t>HI</w:t>
      </w:r>
      <w:r w:rsidRPr="002C0AA2">
        <w:rPr>
          <w:rFonts w:asciiTheme="majorBidi" w:hAnsiTheme="majorBidi" w:cstheme="majorBidi"/>
          <w:sz w:val="28"/>
        </w:rPr>
        <w:t xml:space="preserve"> 70300</w:t>
      </w:r>
      <w:r w:rsidRPr="002C0AA2">
        <w:rPr>
          <w:rFonts w:asciiTheme="majorBidi" w:hAnsiTheme="majorBidi" w:cstheme="majorBidi"/>
          <w:sz w:val="28"/>
          <w:lang w:val="en-US"/>
        </w:rPr>
        <w:t>L</w:t>
      </w:r>
      <w:r w:rsidRPr="002C0AA2">
        <w:rPr>
          <w:rFonts w:asciiTheme="majorBidi" w:hAnsiTheme="majorBidi" w:cstheme="majorBidi"/>
          <w:sz w:val="28"/>
        </w:rPr>
        <w:t>) или в буферный раствор с рН 7,01 (</w:t>
      </w:r>
      <w:r w:rsidRPr="002C0AA2">
        <w:rPr>
          <w:rFonts w:asciiTheme="majorBidi" w:hAnsiTheme="majorBidi" w:cstheme="majorBidi"/>
          <w:sz w:val="28"/>
          <w:lang w:val="en-US"/>
        </w:rPr>
        <w:t>HI</w:t>
      </w:r>
      <w:r w:rsidRPr="002C0AA2">
        <w:rPr>
          <w:rFonts w:asciiTheme="majorBidi" w:hAnsiTheme="majorBidi" w:cstheme="majorBidi"/>
          <w:sz w:val="28"/>
        </w:rPr>
        <w:t xml:space="preserve"> 7007</w:t>
      </w:r>
      <w:r w:rsidRPr="002C0AA2">
        <w:rPr>
          <w:rFonts w:asciiTheme="majorBidi" w:hAnsiTheme="majorBidi" w:cstheme="majorBidi"/>
          <w:sz w:val="28"/>
          <w:lang w:val="en-US"/>
        </w:rPr>
        <w:t>L</w:t>
      </w:r>
      <w:r w:rsidRPr="002C0AA2">
        <w:rPr>
          <w:rFonts w:asciiTheme="majorBidi" w:hAnsiTheme="majorBidi" w:cstheme="majorBidi"/>
          <w:sz w:val="28"/>
        </w:rPr>
        <w:t>). На короткие промежутки времени растворы для хранения можно заменить водопроводной водой.</w:t>
      </w:r>
    </w:p>
    <w:p w:rsidR="002C0AA2" w:rsidRP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sz w:val="28"/>
        </w:rPr>
      </w:pPr>
      <w:r w:rsidRPr="002C0AA2">
        <w:rPr>
          <w:rFonts w:asciiTheme="majorBidi" w:hAnsiTheme="majorBidi" w:cstheme="majorBidi"/>
          <w:i/>
          <w:sz w:val="28"/>
          <w:u w:val="single"/>
        </w:rPr>
        <w:t>Внимание:</w:t>
      </w:r>
      <w:r w:rsidRPr="002C0AA2">
        <w:rPr>
          <w:rFonts w:asciiTheme="majorBidi" w:hAnsiTheme="majorBidi" w:cstheme="majorBidi"/>
          <w:i/>
          <w:sz w:val="28"/>
        </w:rPr>
        <w:t xml:space="preserve"> хранение в дистиллированной или </w:t>
      </w:r>
      <w:proofErr w:type="spellStart"/>
      <w:r w:rsidRPr="002C0AA2">
        <w:rPr>
          <w:rFonts w:asciiTheme="majorBidi" w:hAnsiTheme="majorBidi" w:cstheme="majorBidi"/>
          <w:i/>
          <w:sz w:val="28"/>
        </w:rPr>
        <w:t>деионизированной</w:t>
      </w:r>
      <w:proofErr w:type="spellEnd"/>
      <w:r w:rsidRPr="002C0AA2">
        <w:rPr>
          <w:rFonts w:asciiTheme="majorBidi" w:hAnsiTheme="majorBidi" w:cstheme="majorBidi"/>
          <w:i/>
          <w:sz w:val="28"/>
        </w:rPr>
        <w:t xml:space="preserve"> воде не допускается.</w:t>
      </w:r>
    </w:p>
    <w:p w:rsidR="002C0AA2" w:rsidRDefault="002C0AA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</w:rPr>
      </w:pPr>
    </w:p>
    <w:p w:rsidR="004F7922" w:rsidRPr="002C0AA2" w:rsidRDefault="004F7922" w:rsidP="002C0A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</w:rPr>
      </w:pPr>
    </w:p>
    <w:p w:rsidR="002C0AA2" w:rsidRPr="002C0AA2" w:rsidRDefault="002C0AA2" w:rsidP="002C0AA2">
      <w:pPr>
        <w:spacing w:after="0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b/>
          <w:bCs/>
          <w:color w:val="000000"/>
          <w:sz w:val="28"/>
          <w:szCs w:val="28"/>
        </w:rPr>
        <w:t>Практическое занятие 8</w:t>
      </w:r>
      <w:r w:rsidRPr="002C0AA2">
        <w:rPr>
          <w:rFonts w:asciiTheme="majorBidi" w:hAnsiTheme="majorBidi" w:cstheme="majorBidi"/>
          <w:color w:val="000000"/>
          <w:sz w:val="28"/>
          <w:szCs w:val="28"/>
        </w:rPr>
        <w:t>. «</w:t>
      </w:r>
      <w:r w:rsidRPr="002C0AA2">
        <w:rPr>
          <w:rFonts w:asciiTheme="majorBidi" w:hAnsiTheme="majorBidi" w:cstheme="majorBidi"/>
          <w:sz w:val="28"/>
          <w:szCs w:val="28"/>
        </w:rPr>
        <w:t>Определение номенклатуры исследований проводимых микробиологической лабораторией. Оценка производственной мощности, расчёт нормативной нагрузки</w:t>
      </w:r>
      <w:r w:rsidRPr="002C0AA2">
        <w:rPr>
          <w:rFonts w:asciiTheme="majorBidi" w:hAnsiTheme="majorBidi" w:cstheme="majorBidi"/>
          <w:color w:val="000000"/>
          <w:sz w:val="28"/>
          <w:szCs w:val="28"/>
        </w:rPr>
        <w:t>»</w:t>
      </w:r>
    </w:p>
    <w:p w:rsidR="002C0AA2" w:rsidRPr="002C0AA2" w:rsidRDefault="002C0AA2" w:rsidP="002C0AA2">
      <w:pPr>
        <w:spacing w:after="0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Формы текущего контроля успеваемости –</w:t>
      </w:r>
    </w:p>
    <w:p w:rsidR="002C0AA2" w:rsidRPr="002C0AA2" w:rsidRDefault="002C0AA2" w:rsidP="002C0AA2">
      <w:pPr>
        <w:spacing w:after="0"/>
        <w:ind w:left="360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1. Решение ситуационных задач</w:t>
      </w:r>
    </w:p>
    <w:p w:rsidR="002C0AA2" w:rsidRDefault="002C0AA2" w:rsidP="002C0AA2">
      <w:pPr>
        <w:spacing w:after="0"/>
        <w:ind w:left="360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2. Устный опрос</w:t>
      </w:r>
    </w:p>
    <w:p w:rsidR="002C0AA2" w:rsidRPr="002C0AA2" w:rsidRDefault="004F7922" w:rsidP="004F7922">
      <w:pPr>
        <w:spacing w:after="0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</w:t>
      </w:r>
      <w:r w:rsidR="002C0AA2" w:rsidRPr="002C0AA2">
        <w:rPr>
          <w:rFonts w:asciiTheme="majorBidi" w:hAnsiTheme="majorBidi" w:cstheme="majorBidi"/>
          <w:sz w:val="28"/>
          <w:szCs w:val="28"/>
        </w:rPr>
        <w:t>Контроль выполнения практических навыков</w:t>
      </w:r>
    </w:p>
    <w:p w:rsidR="002C0AA2" w:rsidRDefault="002C0AA2" w:rsidP="002C0AA2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2C0AA2" w:rsidRPr="002C0AA2" w:rsidRDefault="002C0AA2" w:rsidP="002C0AA2">
      <w:pPr>
        <w:spacing w:after="0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Цель: овладеть методиками оценки производственной мощности, расчётом нормативной нагрузки</w:t>
      </w:r>
      <w:r w:rsidRPr="002C0AA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C0AA2">
        <w:rPr>
          <w:rFonts w:asciiTheme="majorBidi" w:hAnsiTheme="majorBidi" w:cstheme="majorBidi"/>
          <w:sz w:val="28"/>
          <w:szCs w:val="28"/>
        </w:rPr>
        <w:t>микробиологической лаборатории</w:t>
      </w:r>
    </w:p>
    <w:p w:rsidR="002C0AA2" w:rsidRDefault="002C0AA2" w:rsidP="002C0AA2">
      <w:pPr>
        <w:tabs>
          <w:tab w:val="left" w:pos="2130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4F7922" w:rsidRDefault="004F7922" w:rsidP="002C0AA2">
      <w:pPr>
        <w:tabs>
          <w:tab w:val="left" w:pos="2130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Вопросы для собеседования:</w:t>
      </w:r>
    </w:p>
    <w:p w:rsidR="004F7922" w:rsidRPr="004F7922" w:rsidRDefault="004F7922" w:rsidP="004F7922">
      <w:pPr>
        <w:pStyle w:val="a5"/>
        <w:numPr>
          <w:ilvl w:val="0"/>
          <w:numId w:val="45"/>
        </w:numPr>
        <w:tabs>
          <w:tab w:val="left" w:pos="2130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4F7922">
        <w:rPr>
          <w:rFonts w:asciiTheme="majorBidi" w:hAnsiTheme="majorBidi" w:cstheme="majorBidi"/>
          <w:sz w:val="28"/>
          <w:szCs w:val="28"/>
        </w:rPr>
        <w:t xml:space="preserve">нормативные документы </w:t>
      </w:r>
    </w:p>
    <w:p w:rsidR="004F7922" w:rsidRPr="004F7922" w:rsidRDefault="004F7922" w:rsidP="004F7922">
      <w:pPr>
        <w:pStyle w:val="a5"/>
        <w:numPr>
          <w:ilvl w:val="0"/>
          <w:numId w:val="45"/>
        </w:numPr>
        <w:tabs>
          <w:tab w:val="left" w:pos="2130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4F7922">
        <w:rPr>
          <w:rFonts w:asciiTheme="majorBidi" w:hAnsiTheme="majorBidi" w:cstheme="majorBidi"/>
          <w:sz w:val="28"/>
          <w:szCs w:val="28"/>
        </w:rPr>
        <w:t>нормы времени на выполнение санитарно-бактериологические исследования</w:t>
      </w:r>
    </w:p>
    <w:p w:rsidR="004F7922" w:rsidRPr="004F7922" w:rsidRDefault="004F7922" w:rsidP="004F7922">
      <w:pPr>
        <w:pStyle w:val="a5"/>
        <w:numPr>
          <w:ilvl w:val="0"/>
          <w:numId w:val="45"/>
        </w:numPr>
        <w:tabs>
          <w:tab w:val="left" w:pos="2130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4F7922">
        <w:rPr>
          <w:rFonts w:asciiTheme="majorBidi" w:hAnsiTheme="majorBidi" w:cstheme="majorBidi"/>
          <w:sz w:val="28"/>
          <w:szCs w:val="28"/>
        </w:rPr>
        <w:t>нормы времени при работе на микробиологическом экспресс-анализаторе</w:t>
      </w:r>
    </w:p>
    <w:p w:rsidR="004F7922" w:rsidRPr="004F7922" w:rsidRDefault="004F7922" w:rsidP="004F7922">
      <w:pPr>
        <w:pStyle w:val="a5"/>
        <w:numPr>
          <w:ilvl w:val="0"/>
          <w:numId w:val="45"/>
        </w:numPr>
        <w:tabs>
          <w:tab w:val="left" w:pos="2130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4F7922">
        <w:rPr>
          <w:rFonts w:asciiTheme="majorBidi" w:hAnsiTheme="majorBidi" w:cstheme="majorBidi"/>
          <w:sz w:val="28"/>
          <w:szCs w:val="28"/>
        </w:rPr>
        <w:t>клинико-бактериологические исследования</w:t>
      </w:r>
    </w:p>
    <w:p w:rsidR="004F7922" w:rsidRPr="004F7922" w:rsidRDefault="004F7922" w:rsidP="004F7922">
      <w:pPr>
        <w:pStyle w:val="a5"/>
        <w:numPr>
          <w:ilvl w:val="0"/>
          <w:numId w:val="45"/>
        </w:numPr>
        <w:tabs>
          <w:tab w:val="left" w:pos="2130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4F7922">
        <w:rPr>
          <w:rFonts w:asciiTheme="majorBidi" w:hAnsiTheme="majorBidi" w:cstheme="majorBidi"/>
          <w:sz w:val="28"/>
          <w:szCs w:val="28"/>
        </w:rPr>
        <w:t>диагностика методом полимеразной цепной реакции (</w:t>
      </w:r>
      <w:proofErr w:type="spellStart"/>
      <w:r w:rsidRPr="004F7922">
        <w:rPr>
          <w:rFonts w:asciiTheme="majorBidi" w:hAnsiTheme="majorBidi" w:cstheme="majorBidi"/>
          <w:sz w:val="28"/>
          <w:szCs w:val="28"/>
        </w:rPr>
        <w:t>пнр</w:t>
      </w:r>
      <w:proofErr w:type="spellEnd"/>
      <w:r w:rsidRPr="004F7922">
        <w:rPr>
          <w:rFonts w:asciiTheme="majorBidi" w:hAnsiTheme="majorBidi" w:cstheme="majorBidi"/>
          <w:sz w:val="28"/>
          <w:szCs w:val="28"/>
        </w:rPr>
        <w:t>)</w:t>
      </w:r>
    </w:p>
    <w:p w:rsidR="002C0AA2" w:rsidRPr="002C0AA2" w:rsidRDefault="002C0AA2" w:rsidP="002C0AA2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2C0AA2">
        <w:rPr>
          <w:rFonts w:asciiTheme="majorBidi" w:hAnsiTheme="majorBidi" w:cstheme="majorBidi"/>
          <w:b/>
          <w:bCs/>
          <w:sz w:val="28"/>
          <w:szCs w:val="28"/>
        </w:rPr>
        <w:t>Ситуационная задача 1.</w:t>
      </w:r>
    </w:p>
    <w:p w:rsidR="002C0AA2" w:rsidRPr="002C0AA2" w:rsidRDefault="002C0AA2" w:rsidP="002C0AA2">
      <w:pPr>
        <w:spacing w:after="0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 xml:space="preserve">    Бактериологическая лаборатория ЛПО имеет штат: 1 врач- бактериолог, 2 фельдшера- лаборанта, 1 санитарка. Нормативная нагрузка выполняется в полном объёме.  С 01.01      в больнице начинает работу новое хирургическое отделение на 50 коек. Необходимо определить расширение номенклатуры исследований, рассчитать потребность в дополнительных кадрах, оборудовании  и расходных материалах.</w:t>
      </w:r>
    </w:p>
    <w:p w:rsidR="002C0AA2" w:rsidRPr="002C0AA2" w:rsidRDefault="002C0AA2" w:rsidP="002C0AA2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2C0AA2" w:rsidRPr="002C0AA2" w:rsidRDefault="002C0AA2" w:rsidP="002C0AA2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2C0AA2">
        <w:rPr>
          <w:rFonts w:asciiTheme="majorBidi" w:hAnsiTheme="majorBidi" w:cstheme="majorBidi"/>
          <w:b/>
          <w:bCs/>
          <w:sz w:val="28"/>
          <w:szCs w:val="28"/>
        </w:rPr>
        <w:t>Ситуационная задача 2.</w:t>
      </w:r>
    </w:p>
    <w:p w:rsidR="002C0AA2" w:rsidRPr="002C0AA2" w:rsidRDefault="002C0AA2" w:rsidP="002C0AA2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2C0AA2" w:rsidRPr="002C0AA2" w:rsidRDefault="002C0AA2" w:rsidP="002C0AA2">
      <w:pPr>
        <w:spacing w:after="0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lastRenderedPageBreak/>
        <w:t>За год бактериологическая лаборатория выполнила нагрузку в 20 000 лабораторных единиц (1 единица - 10 минут рабочего времени), штат лаборатории 2 врача-бактериолога и 2 фельдшера-лаборанта. Все сотрудники работают на 1 ставку. Оцените выполнение нормативной нагрузки за год.</w:t>
      </w:r>
    </w:p>
    <w:p w:rsidR="002C0AA2" w:rsidRPr="002C0AA2" w:rsidRDefault="002C0AA2" w:rsidP="002C0AA2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2C0AA2" w:rsidRPr="002C0AA2" w:rsidRDefault="002C0AA2" w:rsidP="002C0AA2">
      <w:pPr>
        <w:spacing w:after="0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b/>
          <w:bCs/>
          <w:sz w:val="28"/>
          <w:szCs w:val="28"/>
        </w:rPr>
        <w:t>Ситуационная задача 3</w:t>
      </w:r>
      <w:r w:rsidRPr="002C0AA2">
        <w:rPr>
          <w:rFonts w:asciiTheme="majorBidi" w:hAnsiTheme="majorBidi" w:cstheme="majorBidi"/>
          <w:sz w:val="28"/>
          <w:szCs w:val="28"/>
        </w:rPr>
        <w:t>.</w:t>
      </w:r>
    </w:p>
    <w:p w:rsidR="002C0AA2" w:rsidRPr="002C0AA2" w:rsidRDefault="002C0AA2" w:rsidP="002C0AA2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2C0AA2" w:rsidRPr="002C0AA2" w:rsidRDefault="002C0AA2" w:rsidP="002C0AA2">
      <w:pPr>
        <w:spacing w:after="0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 xml:space="preserve"> За год бактериологическая лаборатория центра гиены и эпидемиологии провела исследование 120 проб воды ( на ОКБ.ТКБ, ОМЧ, </w:t>
      </w:r>
      <w:proofErr w:type="spellStart"/>
      <w:r w:rsidRPr="002C0AA2">
        <w:rPr>
          <w:rFonts w:asciiTheme="majorBidi" w:hAnsiTheme="majorBidi" w:cstheme="majorBidi"/>
          <w:sz w:val="28"/>
          <w:szCs w:val="28"/>
        </w:rPr>
        <w:t>колифаги</w:t>
      </w:r>
      <w:proofErr w:type="spellEnd"/>
      <w:r w:rsidRPr="002C0AA2">
        <w:rPr>
          <w:rFonts w:asciiTheme="majorBidi" w:hAnsiTheme="majorBidi" w:cstheme="majorBidi"/>
          <w:sz w:val="28"/>
          <w:szCs w:val="28"/>
        </w:rPr>
        <w:t xml:space="preserve">), 800 проб пищевых продуктов ( </w:t>
      </w:r>
      <w:proofErr w:type="spellStart"/>
      <w:r w:rsidRPr="002C0AA2">
        <w:rPr>
          <w:rFonts w:asciiTheme="majorBidi" w:hAnsiTheme="majorBidi" w:cstheme="majorBidi"/>
          <w:sz w:val="28"/>
          <w:szCs w:val="28"/>
        </w:rPr>
        <w:t>КМАФАнМ</w:t>
      </w:r>
      <w:proofErr w:type="spellEnd"/>
      <w:r w:rsidRPr="002C0AA2">
        <w:rPr>
          <w:rFonts w:asciiTheme="majorBidi" w:hAnsiTheme="majorBidi" w:cstheme="majorBidi"/>
          <w:sz w:val="28"/>
          <w:szCs w:val="28"/>
        </w:rPr>
        <w:t>, БККП, стафилококк, сальмонеллы), 1200 смывов ( на БККП, стафилококк, сальмонеллы). Необходимо рассчитать</w:t>
      </w:r>
    </w:p>
    <w:p w:rsidR="002C0AA2" w:rsidRPr="002C0AA2" w:rsidRDefault="002C0AA2" w:rsidP="002C0AA2">
      <w:pPr>
        <w:spacing w:after="0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затраченное время на проведение исследований в соответствии с действующими нормативами.</w:t>
      </w:r>
    </w:p>
    <w:p w:rsidR="002C0AA2" w:rsidRDefault="002C0AA2" w:rsidP="002C0AA2">
      <w:pPr>
        <w:rPr>
          <w:sz w:val="28"/>
          <w:szCs w:val="28"/>
        </w:rPr>
      </w:pPr>
    </w:p>
    <w:p w:rsidR="00005D06" w:rsidRPr="00832994" w:rsidRDefault="00005D06" w:rsidP="00627E5E">
      <w:pPr>
        <w:spacing w:after="0" w:line="240" w:lineRule="auto"/>
        <w:jc w:val="center"/>
        <w:rPr>
          <w:rFonts w:asciiTheme="majorBidi" w:eastAsia="Calibri" w:hAnsiTheme="majorBidi" w:cstheme="majorBidi"/>
          <w:b/>
          <w:sz w:val="32"/>
          <w:szCs w:val="32"/>
          <w:lang w:eastAsia="ru-RU"/>
        </w:rPr>
      </w:pPr>
    </w:p>
    <w:p w:rsidR="00627E5E" w:rsidRPr="00832994" w:rsidRDefault="00627E5E" w:rsidP="00627E5E">
      <w:pPr>
        <w:spacing w:after="0" w:line="240" w:lineRule="auto"/>
        <w:jc w:val="center"/>
        <w:rPr>
          <w:rFonts w:asciiTheme="majorBidi" w:eastAsia="Calibri" w:hAnsiTheme="majorBidi" w:cstheme="majorBidi"/>
          <w:b/>
          <w:sz w:val="28"/>
          <w:szCs w:val="28"/>
          <w:lang w:eastAsia="ru-RU"/>
        </w:rPr>
      </w:pPr>
      <w:r w:rsidRPr="00832994">
        <w:rPr>
          <w:rFonts w:asciiTheme="majorBidi" w:eastAsia="Calibri" w:hAnsiTheme="majorBidi" w:cstheme="majorBidi"/>
          <w:b/>
          <w:sz w:val="28"/>
          <w:szCs w:val="28"/>
          <w:lang w:eastAsia="ru-RU"/>
        </w:rPr>
        <w:t>Критерии оценки собеседования: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7004"/>
      </w:tblGrid>
      <w:tr w:rsidR="00627E5E" w:rsidRPr="00832994" w:rsidTr="00627E5E">
        <w:tc>
          <w:tcPr>
            <w:tcW w:w="2628" w:type="dxa"/>
          </w:tcPr>
          <w:p w:rsidR="00627E5E" w:rsidRPr="00832994" w:rsidRDefault="00627E5E" w:rsidP="00627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lang w:eastAsia="ru-RU"/>
              </w:rPr>
            </w:pPr>
            <w:r w:rsidRPr="00832994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7225" w:type="dxa"/>
          </w:tcPr>
          <w:p w:rsidR="00627E5E" w:rsidRPr="00832994" w:rsidRDefault="00627E5E" w:rsidP="00627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lang w:eastAsia="ru-RU"/>
              </w:rPr>
            </w:pPr>
            <w:r w:rsidRPr="00832994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lang w:eastAsia="ru-RU"/>
              </w:rPr>
              <w:t xml:space="preserve">Критерии </w:t>
            </w:r>
          </w:p>
        </w:tc>
      </w:tr>
      <w:tr w:rsidR="00627E5E" w:rsidRPr="00832994" w:rsidTr="00627E5E">
        <w:tc>
          <w:tcPr>
            <w:tcW w:w="2628" w:type="dxa"/>
          </w:tcPr>
          <w:p w:rsidR="00627E5E" w:rsidRPr="00832994" w:rsidRDefault="00627E5E" w:rsidP="00627E5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ru-RU"/>
              </w:rPr>
            </w:pPr>
            <w:r w:rsidRPr="00832994">
              <w:rPr>
                <w:rFonts w:asciiTheme="majorBidi" w:eastAsia="Calibri" w:hAnsiTheme="majorBidi" w:cstheme="majorBidi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7225" w:type="dxa"/>
          </w:tcPr>
          <w:p w:rsidR="00627E5E" w:rsidRPr="00832994" w:rsidRDefault="00627E5E" w:rsidP="00627E5E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eastAsia="ru-RU"/>
              </w:rPr>
            </w:pPr>
            <w:r w:rsidRPr="00832994">
              <w:rPr>
                <w:rFonts w:asciiTheme="majorBidi" w:eastAsia="Calibri" w:hAnsiTheme="majorBidi" w:cstheme="majorBidi"/>
                <w:sz w:val="28"/>
                <w:szCs w:val="28"/>
                <w:lang w:eastAsia="ru-RU"/>
              </w:rPr>
              <w:t>Выставляется за бессодержательные ответы на поставленные вопросы, незнание основных понятий, неумение применить знания практически.</w:t>
            </w:r>
          </w:p>
        </w:tc>
      </w:tr>
      <w:tr w:rsidR="00627E5E" w:rsidRPr="00832994" w:rsidTr="00627E5E">
        <w:tc>
          <w:tcPr>
            <w:tcW w:w="2628" w:type="dxa"/>
          </w:tcPr>
          <w:p w:rsidR="00627E5E" w:rsidRPr="00832994" w:rsidRDefault="00627E5E" w:rsidP="00627E5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ru-RU"/>
              </w:rPr>
            </w:pPr>
            <w:r w:rsidRPr="00832994">
              <w:rPr>
                <w:rFonts w:asciiTheme="majorBidi" w:eastAsia="Calibri" w:hAnsiTheme="majorBidi" w:cstheme="majorBidi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7225" w:type="dxa"/>
          </w:tcPr>
          <w:p w:rsidR="00627E5E" w:rsidRPr="00832994" w:rsidRDefault="00627E5E" w:rsidP="00627E5E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eastAsia="ru-RU"/>
              </w:rPr>
            </w:pPr>
            <w:r w:rsidRPr="00832994">
              <w:rPr>
                <w:rFonts w:asciiTheme="majorBidi" w:eastAsia="Calibri" w:hAnsiTheme="majorBidi" w:cstheme="majorBidi"/>
                <w:sz w:val="28"/>
                <w:szCs w:val="28"/>
                <w:lang w:eastAsia="ru-RU"/>
              </w:rPr>
              <w:t xml:space="preserve">Выставляется за частично правильные или недостаточно полные ответы на поставленные вопросы, свидетельствующие о существенных недоработках ординатора, за формальные ответы, непонимание вопроса. </w:t>
            </w:r>
          </w:p>
        </w:tc>
      </w:tr>
      <w:tr w:rsidR="00627E5E" w:rsidRPr="00832994" w:rsidTr="00627E5E">
        <w:trPr>
          <w:trHeight w:val="70"/>
        </w:trPr>
        <w:tc>
          <w:tcPr>
            <w:tcW w:w="2628" w:type="dxa"/>
          </w:tcPr>
          <w:p w:rsidR="00627E5E" w:rsidRPr="00832994" w:rsidRDefault="00627E5E" w:rsidP="00627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lang w:eastAsia="ru-RU"/>
              </w:rPr>
            </w:pPr>
            <w:r w:rsidRPr="00832994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7225" w:type="dxa"/>
          </w:tcPr>
          <w:p w:rsidR="00627E5E" w:rsidRPr="00832994" w:rsidRDefault="00627E5E" w:rsidP="00627E5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32994">
              <w:rPr>
                <w:rFonts w:asciiTheme="majorBidi" w:eastAsia="Calibri" w:hAnsiTheme="majorBidi" w:cstheme="majorBidi"/>
                <w:sz w:val="28"/>
                <w:szCs w:val="28"/>
                <w:lang w:eastAsia="ru-RU"/>
              </w:rPr>
              <w:t xml:space="preserve">Выставляется за хорошее усвоение материала; достаточно полные ответы на поставленные вопросы. Однако в усвоении материала и изложении имеются недостатки, не носящие принципиального характера. </w:t>
            </w:r>
          </w:p>
        </w:tc>
      </w:tr>
      <w:tr w:rsidR="00627E5E" w:rsidRPr="00832994" w:rsidTr="00627E5E">
        <w:tc>
          <w:tcPr>
            <w:tcW w:w="2628" w:type="dxa"/>
          </w:tcPr>
          <w:p w:rsidR="00627E5E" w:rsidRPr="00832994" w:rsidRDefault="00627E5E" w:rsidP="00627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lang w:eastAsia="ru-RU"/>
              </w:rPr>
            </w:pPr>
            <w:r w:rsidRPr="00832994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7225" w:type="dxa"/>
          </w:tcPr>
          <w:p w:rsidR="00627E5E" w:rsidRPr="00832994" w:rsidRDefault="00627E5E" w:rsidP="00627E5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32994">
              <w:rPr>
                <w:rFonts w:asciiTheme="majorBidi" w:eastAsia="Calibri" w:hAnsiTheme="majorBidi" w:cstheme="majorBidi"/>
                <w:sz w:val="28"/>
                <w:szCs w:val="28"/>
                <w:lang w:eastAsia="ru-RU"/>
              </w:rPr>
              <w:t>Выставляется за неформальные и осознанные, глубокие, полные ответы на поставленные  вопросы (теоретического и практического характера).</w:t>
            </w:r>
          </w:p>
        </w:tc>
      </w:tr>
    </w:tbl>
    <w:p w:rsidR="00627E5E" w:rsidRPr="00832994" w:rsidRDefault="00627E5E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Theme="majorBidi" w:eastAsia="Calibri" w:hAnsiTheme="majorBidi" w:cstheme="majorBidi"/>
          <w:b/>
          <w:sz w:val="32"/>
          <w:szCs w:val="32"/>
          <w:lang w:eastAsia="ru-RU"/>
        </w:rPr>
      </w:pPr>
    </w:p>
    <w:p w:rsidR="00E4799B" w:rsidRPr="00832994" w:rsidRDefault="00E4799B" w:rsidP="00005D06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</w:rPr>
      </w:pPr>
      <w:r w:rsidRPr="00832994"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</w:rPr>
        <w:t>Критерии оценки решения ситуационных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514"/>
      </w:tblGrid>
      <w:tr w:rsidR="00E4799B" w:rsidRPr="00832994" w:rsidTr="00E57096">
        <w:tc>
          <w:tcPr>
            <w:tcW w:w="3114" w:type="dxa"/>
          </w:tcPr>
          <w:p w:rsidR="00E4799B" w:rsidRPr="00832994" w:rsidRDefault="00E4799B" w:rsidP="00E57096">
            <w:pPr>
              <w:spacing w:after="0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Неудовлетворительно</w:t>
            </w:r>
          </w:p>
        </w:tc>
        <w:tc>
          <w:tcPr>
            <w:tcW w:w="6514" w:type="dxa"/>
          </w:tcPr>
          <w:p w:rsidR="00E4799B" w:rsidRPr="00832994" w:rsidRDefault="00E4799B" w:rsidP="00E57096">
            <w:pPr>
              <w:spacing w:after="0" w:line="240" w:lineRule="auto"/>
              <w:ind w:firstLine="34"/>
              <w:jc w:val="both"/>
              <w:rPr>
                <w:rFonts w:asciiTheme="majorBidi" w:eastAsia="Times New Roman" w:hAnsiTheme="majorBidi" w:cstheme="majorBidi"/>
                <w:bCs/>
                <w:i/>
                <w:color w:val="000000"/>
                <w:sz w:val="28"/>
                <w:szCs w:val="28"/>
              </w:rPr>
            </w:pPr>
            <w:r w:rsidRPr="0083299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Выставляется ординатору, допускающему существенные ошибки при ответе на вопросы ситуационной задачи, не дает ответов на дополнительные и наводящие вопросы.</w:t>
            </w:r>
          </w:p>
        </w:tc>
      </w:tr>
      <w:tr w:rsidR="00E4799B" w:rsidRPr="00832994" w:rsidTr="00E57096">
        <w:tc>
          <w:tcPr>
            <w:tcW w:w="3114" w:type="dxa"/>
          </w:tcPr>
          <w:p w:rsidR="00E4799B" w:rsidRPr="00832994" w:rsidRDefault="00E4799B" w:rsidP="00E57096">
            <w:pPr>
              <w:spacing w:after="0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Удовлетворительно</w:t>
            </w:r>
          </w:p>
        </w:tc>
        <w:tc>
          <w:tcPr>
            <w:tcW w:w="6514" w:type="dxa"/>
          </w:tcPr>
          <w:p w:rsidR="00E4799B" w:rsidRPr="00832994" w:rsidRDefault="00E4799B" w:rsidP="00E57096">
            <w:pPr>
              <w:spacing w:after="0" w:line="240" w:lineRule="auto"/>
              <w:ind w:firstLine="34"/>
              <w:jc w:val="both"/>
              <w:rPr>
                <w:rFonts w:asciiTheme="majorBidi" w:eastAsia="Times New Roman" w:hAnsiTheme="majorBidi" w:cstheme="majorBidi"/>
                <w:bCs/>
                <w:i/>
                <w:color w:val="000000"/>
                <w:sz w:val="28"/>
                <w:szCs w:val="28"/>
              </w:rPr>
            </w:pPr>
            <w:r w:rsidRPr="0083299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выставляется ординатору, ответившему на часть вопросов ситуационной задачи, не умеющему связать свои теоретические знания с конкретной </w:t>
            </w:r>
            <w:r w:rsidRPr="0083299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ситуацией</w:t>
            </w:r>
          </w:p>
        </w:tc>
      </w:tr>
      <w:tr w:rsidR="00E4799B" w:rsidRPr="00832994" w:rsidTr="00E57096">
        <w:tc>
          <w:tcPr>
            <w:tcW w:w="3114" w:type="dxa"/>
          </w:tcPr>
          <w:p w:rsidR="00E4799B" w:rsidRPr="00832994" w:rsidRDefault="00E4799B" w:rsidP="00E57096">
            <w:pPr>
              <w:spacing w:after="0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6514" w:type="dxa"/>
          </w:tcPr>
          <w:p w:rsidR="00E4799B" w:rsidRPr="00832994" w:rsidRDefault="00E4799B" w:rsidP="00E57096">
            <w:pPr>
              <w:spacing w:after="0" w:line="240" w:lineRule="auto"/>
              <w:ind w:firstLine="34"/>
              <w:jc w:val="both"/>
              <w:rPr>
                <w:rFonts w:asciiTheme="majorBidi" w:eastAsia="Times New Roman" w:hAnsiTheme="majorBidi" w:cstheme="majorBidi"/>
                <w:bCs/>
                <w:i/>
                <w:color w:val="000000"/>
                <w:sz w:val="28"/>
                <w:szCs w:val="28"/>
              </w:rPr>
            </w:pPr>
            <w:r w:rsidRPr="0083299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выставляется ординатору, грамотно и по существу отвечающему на вопросы ситуационной задачи, не допуская при ответе существенных ошибок. </w:t>
            </w:r>
          </w:p>
        </w:tc>
      </w:tr>
      <w:tr w:rsidR="00E4799B" w:rsidRPr="00832994" w:rsidTr="00E57096">
        <w:tc>
          <w:tcPr>
            <w:tcW w:w="3114" w:type="dxa"/>
          </w:tcPr>
          <w:p w:rsidR="00E4799B" w:rsidRPr="00832994" w:rsidRDefault="00E4799B" w:rsidP="00E57096">
            <w:pPr>
              <w:spacing w:after="0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83299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6514" w:type="dxa"/>
          </w:tcPr>
          <w:p w:rsidR="00E4799B" w:rsidRPr="00832994" w:rsidRDefault="00E4799B" w:rsidP="00E57096">
            <w:pPr>
              <w:spacing w:after="0" w:line="240" w:lineRule="auto"/>
              <w:ind w:firstLine="34"/>
              <w:jc w:val="both"/>
              <w:rPr>
                <w:rFonts w:asciiTheme="majorBidi" w:eastAsia="Times New Roman" w:hAnsiTheme="majorBidi" w:cstheme="majorBidi"/>
                <w:bCs/>
                <w:i/>
                <w:color w:val="000000"/>
                <w:sz w:val="28"/>
                <w:szCs w:val="28"/>
              </w:rPr>
            </w:pPr>
            <w:r w:rsidRPr="0083299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выставляется ординатору, исчерпывающе, последовательно, грамотно и логично ответившему на вопросы ситуационной задачи; знающему необходимый теоретический материл и умеющему применять гигиенические знания в  конкретной ситуации</w:t>
            </w:r>
          </w:p>
        </w:tc>
      </w:tr>
    </w:tbl>
    <w:p w:rsidR="00E4799B" w:rsidRPr="00832994" w:rsidRDefault="00E4799B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Theme="majorBidi" w:eastAsia="Calibri" w:hAnsiTheme="majorBidi" w:cstheme="majorBidi"/>
          <w:b/>
          <w:sz w:val="32"/>
          <w:szCs w:val="32"/>
          <w:lang w:eastAsia="ru-RU"/>
        </w:rPr>
      </w:pPr>
    </w:p>
    <w:p w:rsidR="00DE6DA2" w:rsidRPr="00832994" w:rsidRDefault="00DE6DA2" w:rsidP="00DE6DA2">
      <w:pPr>
        <w:pStyle w:val="a5"/>
        <w:spacing w:line="360" w:lineRule="auto"/>
        <w:ind w:left="0"/>
        <w:jc w:val="center"/>
        <w:outlineLvl w:val="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b/>
          <w:color w:val="000000"/>
          <w:sz w:val="28"/>
          <w:szCs w:val="28"/>
        </w:rPr>
        <w:t>Оценочные материалы промежуточной аттестации обучающихся</w:t>
      </w:r>
    </w:p>
    <w:p w:rsidR="00DE6DA2" w:rsidRPr="00832994" w:rsidRDefault="00DE6DA2" w:rsidP="00DE6DA2">
      <w:pPr>
        <w:pStyle w:val="a5"/>
        <w:spacing w:line="360" w:lineRule="auto"/>
        <w:ind w:left="0" w:firstLine="708"/>
        <w:outlineLvl w:val="0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Промежуточная аттестация по дисциплине «</w:t>
      </w:r>
      <w:proofErr w:type="spellStart"/>
      <w:r w:rsidRPr="00832994">
        <w:rPr>
          <w:rFonts w:asciiTheme="majorBidi" w:hAnsiTheme="majorBidi" w:cstheme="majorBidi"/>
          <w:color w:val="000000"/>
          <w:sz w:val="28"/>
          <w:szCs w:val="28"/>
        </w:rPr>
        <w:t>Симуляционный</w:t>
      </w:r>
      <w:proofErr w:type="spellEnd"/>
      <w:r w:rsidRPr="00832994">
        <w:rPr>
          <w:rFonts w:asciiTheme="majorBidi" w:hAnsiTheme="majorBidi" w:cstheme="majorBidi"/>
          <w:color w:val="000000"/>
          <w:sz w:val="28"/>
          <w:szCs w:val="28"/>
        </w:rPr>
        <w:t xml:space="preserve"> курс по бактериологии» в форме  зачета  проводится:</w:t>
      </w:r>
    </w:p>
    <w:p w:rsidR="00DE6DA2" w:rsidRPr="00832994" w:rsidRDefault="00DE6DA2" w:rsidP="002456DE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По  вопросам билета  в устной форме;</w:t>
      </w:r>
    </w:p>
    <w:p w:rsidR="00DE6DA2" w:rsidRPr="00832994" w:rsidRDefault="00DE6DA2" w:rsidP="002456DE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Демонстрация  практических навыков.</w:t>
      </w:r>
    </w:p>
    <w:p w:rsidR="00DE6DA2" w:rsidRPr="00832994" w:rsidRDefault="00DE6DA2" w:rsidP="00DE6DA2">
      <w:pPr>
        <w:pStyle w:val="a5"/>
        <w:spacing w:line="360" w:lineRule="auto"/>
        <w:ind w:left="0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DE6DA2" w:rsidRPr="00832994" w:rsidRDefault="00DE6DA2" w:rsidP="00DE6DA2">
      <w:pPr>
        <w:pStyle w:val="a5"/>
        <w:spacing w:line="360" w:lineRule="auto"/>
        <w:ind w:left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DE6DA2" w:rsidRPr="00832994" w:rsidRDefault="00DE6DA2" w:rsidP="00DE6DA2">
      <w:pPr>
        <w:pStyle w:val="a5"/>
        <w:spacing w:line="360" w:lineRule="auto"/>
        <w:ind w:left="0"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</w:p>
    <w:p w:rsidR="00DE6DA2" w:rsidRPr="00832994" w:rsidRDefault="00D81573" w:rsidP="00DE6DA2">
      <w:pPr>
        <w:pStyle w:val="a"/>
        <w:spacing w:line="360" w:lineRule="auto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  <w:b/>
        </w:rPr>
        <w:t xml:space="preserve">Отлично </w:t>
      </w:r>
      <w:r w:rsidR="00DE6DA2" w:rsidRPr="00832994">
        <w:rPr>
          <w:rFonts w:asciiTheme="majorBidi" w:hAnsiTheme="majorBidi" w:cstheme="majorBidi"/>
          <w:b/>
        </w:rPr>
        <w:t>.</w:t>
      </w:r>
      <w:proofErr w:type="gramEnd"/>
      <w:r w:rsidR="00DE6DA2" w:rsidRPr="00832994">
        <w:rPr>
          <w:rFonts w:asciiTheme="majorBidi" w:hAnsiTheme="majorBidi" w:cstheme="majorBidi"/>
          <w:b/>
        </w:rPr>
        <w:t xml:space="preserve"> </w:t>
      </w:r>
      <w:r w:rsidR="00DE6DA2" w:rsidRPr="00832994">
        <w:rPr>
          <w:rFonts w:asciiTheme="majorBidi" w:hAnsiTheme="majorBidi" w:cstheme="majorBidi"/>
        </w:rPr>
        <w:t xml:space="preserve">Полно раскрыто содержание материала; материал изложен грамотно, в определенной логической последовательности; продемонстрировано системное и глубокое знание программного материала; точно используется терминология; показано умение иллюстрировать теоретические положения конкретными примерами, применять их в новой ситуации; продемонстрировано усвоение ранее изученных сопутствующих вопросов, сформированность и устойчивость компетенций, умений и навыков; ответ прозвучал самостоятельно, без наводящих вопросов; продемонстрирована способность творчески применять знание теории к решению профессиональных задач; продемонстрировано знание современной учебной и научной литературы; допущены одна-две неточности при </w:t>
      </w:r>
      <w:r w:rsidR="00DE6DA2" w:rsidRPr="00832994">
        <w:rPr>
          <w:rFonts w:asciiTheme="majorBidi" w:hAnsiTheme="majorBidi" w:cstheme="majorBidi"/>
        </w:rPr>
        <w:lastRenderedPageBreak/>
        <w:t>освещении второстепенных вопросов, которые исправляются по замечанию. (Тест: количество правильных ответов&gt; 91 %).</w:t>
      </w:r>
    </w:p>
    <w:p w:rsidR="00DE6DA2" w:rsidRPr="00832994" w:rsidRDefault="00D81573" w:rsidP="00DE6DA2">
      <w:pPr>
        <w:pStyle w:val="a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Хорошо</w:t>
      </w:r>
      <w:r w:rsidR="00DE6DA2" w:rsidRPr="00832994">
        <w:rPr>
          <w:rFonts w:asciiTheme="majorBidi" w:hAnsiTheme="majorBidi" w:cstheme="majorBidi"/>
          <w:b/>
        </w:rPr>
        <w:t>.</w:t>
      </w:r>
      <w:r w:rsidR="00DE6DA2" w:rsidRPr="00832994">
        <w:rPr>
          <w:rFonts w:asciiTheme="majorBidi" w:hAnsiTheme="majorBidi" w:cstheme="majorBidi"/>
        </w:rPr>
        <w:t xml:space="preserve"> Вопросы излагаются систематизировано и последовательно; продемонстрировано умение анализировать материал, однако не все выводы носят аргументированный и доказательный характер; продемонстрировано усвоение основной литературы;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один-два недочета при освещении основного содержания ответа, исправленные по замечанию преподавателя; допущена ошибка или более двух недочетов при освещении второстепенных вопросов, которые легко исправляются по замечанию преподавателя. (Тест: количество правильных ответов&gt; 81 %).</w:t>
      </w:r>
    </w:p>
    <w:p w:rsidR="00DE6DA2" w:rsidRPr="00832994" w:rsidRDefault="00D81573" w:rsidP="00DE6DA2">
      <w:pPr>
        <w:pStyle w:val="a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Удовлетворительно</w:t>
      </w:r>
      <w:r w:rsidR="00DE6DA2" w:rsidRPr="00832994">
        <w:rPr>
          <w:rFonts w:asciiTheme="majorBidi" w:hAnsiTheme="majorBidi" w:cstheme="majorBidi"/>
          <w:b/>
        </w:rPr>
        <w:t xml:space="preserve">. </w:t>
      </w:r>
      <w:r w:rsidR="00DE6DA2" w:rsidRPr="00832994">
        <w:rPr>
          <w:rFonts w:asciiTheme="majorBidi" w:hAnsiTheme="majorBidi" w:cstheme="majorBidi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усвоены основные категории по рассматриваемому и дополнительным вопросам; имелись затруднения или допущены ошибки в определении понятий, использовании терминологии, исправленные после нескольких наводящих вопросов; при неполном знании теоретического материала выявлена недостаточная сформированность компетенций, умений и навыков, обучающийся не может применить теорию в новой ситуации; продемонстрировано усвоение основной литературы. (Тест: количество правильных ответов&gt; 71 %).</w:t>
      </w:r>
    </w:p>
    <w:p w:rsidR="00DE6DA2" w:rsidRPr="00832994" w:rsidRDefault="00DE6DA2" w:rsidP="00DE6DA2">
      <w:pPr>
        <w:pStyle w:val="a"/>
        <w:numPr>
          <w:ilvl w:val="0"/>
          <w:numId w:val="0"/>
        </w:numPr>
        <w:spacing w:line="360" w:lineRule="auto"/>
        <w:ind w:left="1080"/>
        <w:rPr>
          <w:rFonts w:asciiTheme="majorBidi" w:hAnsiTheme="majorBidi" w:cstheme="majorBidi"/>
        </w:rPr>
      </w:pPr>
    </w:p>
    <w:p w:rsidR="00DE6DA2" w:rsidRPr="00832994" w:rsidRDefault="00DE6DA2" w:rsidP="00D81573">
      <w:pPr>
        <w:pStyle w:val="a5"/>
        <w:spacing w:line="360" w:lineRule="auto"/>
        <w:ind w:left="0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Техника безопасности</w:t>
      </w:r>
      <w:r w:rsidR="005B12F0">
        <w:rPr>
          <w:rFonts w:asciiTheme="majorBidi" w:hAnsiTheme="majorBidi" w:cstheme="majorBidi"/>
          <w:sz w:val="28"/>
          <w:szCs w:val="28"/>
        </w:rPr>
        <w:t xml:space="preserve"> при работе с микроорганизмами </w:t>
      </w:r>
      <w:r w:rsidR="005B12F0">
        <w:rPr>
          <w:rFonts w:asciiTheme="majorBidi" w:hAnsiTheme="majorBidi" w:cstheme="majorBidi"/>
          <w:sz w:val="28"/>
          <w:szCs w:val="28"/>
          <w:lang w:val="en-US"/>
        </w:rPr>
        <w:t>I</w:t>
      </w:r>
      <w:r w:rsidR="005B12F0">
        <w:rPr>
          <w:rFonts w:asciiTheme="majorBidi" w:hAnsiTheme="majorBidi" w:cstheme="majorBidi"/>
          <w:sz w:val="28"/>
          <w:szCs w:val="28"/>
        </w:rPr>
        <w:t>-</w:t>
      </w:r>
      <w:r w:rsidR="005B12F0">
        <w:rPr>
          <w:rFonts w:asciiTheme="majorBidi" w:hAnsiTheme="majorBidi" w:cstheme="majorBidi"/>
          <w:sz w:val="28"/>
          <w:szCs w:val="28"/>
          <w:lang w:val="en-US"/>
        </w:rPr>
        <w:t>IV</w:t>
      </w:r>
      <w:r w:rsidRPr="00832994">
        <w:rPr>
          <w:rFonts w:asciiTheme="majorBidi" w:hAnsiTheme="majorBidi" w:cstheme="majorBidi"/>
          <w:sz w:val="28"/>
          <w:szCs w:val="28"/>
        </w:rPr>
        <w:t xml:space="preserve"> групп</w:t>
      </w:r>
      <w:r w:rsidRPr="00832994">
        <w:rPr>
          <w:rFonts w:asciiTheme="majorBidi" w:hAnsiTheme="majorBidi" w:cstheme="majorBidi"/>
          <w:spacing w:val="-2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патогенности.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действий</w:t>
      </w:r>
      <w:r w:rsidR="005B12F0">
        <w:rPr>
          <w:rFonts w:asciiTheme="majorBidi" w:hAnsiTheme="majorBidi" w:cstheme="majorBidi"/>
          <w:sz w:val="28"/>
          <w:szCs w:val="28"/>
        </w:rPr>
        <w:t xml:space="preserve"> при случайном обнаружении ПБА </w:t>
      </w:r>
      <w:r w:rsidR="005B12F0">
        <w:rPr>
          <w:rFonts w:asciiTheme="majorBidi" w:hAnsiTheme="majorBidi" w:cstheme="majorBidi"/>
          <w:sz w:val="28"/>
          <w:szCs w:val="28"/>
          <w:lang w:val="en-US"/>
        </w:rPr>
        <w:t>I</w:t>
      </w:r>
      <w:r w:rsidR="005B12F0">
        <w:rPr>
          <w:rFonts w:asciiTheme="majorBidi" w:hAnsiTheme="majorBidi" w:cstheme="majorBidi"/>
          <w:sz w:val="28"/>
          <w:szCs w:val="28"/>
        </w:rPr>
        <w:t>-</w:t>
      </w:r>
      <w:r w:rsidR="005B12F0">
        <w:rPr>
          <w:rFonts w:asciiTheme="majorBidi" w:hAnsiTheme="majorBidi" w:cstheme="majorBidi"/>
          <w:sz w:val="28"/>
          <w:szCs w:val="28"/>
          <w:lang w:val="en-US"/>
        </w:rPr>
        <w:t>II</w:t>
      </w:r>
      <w:r w:rsidRPr="00832994">
        <w:rPr>
          <w:rFonts w:asciiTheme="majorBidi" w:hAnsiTheme="majorBidi" w:cstheme="majorBidi"/>
          <w:sz w:val="28"/>
          <w:szCs w:val="28"/>
        </w:rPr>
        <w:t xml:space="preserve"> групп</w:t>
      </w:r>
      <w:r w:rsidRPr="00832994">
        <w:rPr>
          <w:rFonts w:asciiTheme="majorBidi" w:hAnsiTheme="majorBidi" w:cstheme="majorBidi"/>
          <w:spacing w:val="-25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lastRenderedPageBreak/>
        <w:t>патогенности.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after="0" w:line="240" w:lineRule="auto"/>
        <w:ind w:right="502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действий при возникновении аварийной ситуации с ПБА. Регистрация аварийных ситуаций.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after="0" w:line="240" w:lineRule="auto"/>
        <w:ind w:right="838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работы в информационных системах в условиях</w:t>
      </w:r>
      <w:r w:rsidRPr="0083299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современной бактериологической лаборатории. Порядок электронного просмотра и учета результатов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before="1" w:after="0" w:line="240" w:lineRule="auto"/>
        <w:ind w:right="96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работы в информационных системах в условиях современной бактериологической лаборатории. Порядок электронного назначения задач лаборантам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работы в информационных системах в условиях</w:t>
      </w:r>
      <w:r w:rsidRPr="00832994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современной бактериологической лаборатории. Порядок создания электронного протокола и отчета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</w:t>
      </w:r>
      <w:r w:rsidR="005B12F0">
        <w:rPr>
          <w:rFonts w:asciiTheme="majorBidi" w:hAnsiTheme="majorBidi" w:cstheme="majorBidi"/>
          <w:sz w:val="28"/>
          <w:szCs w:val="28"/>
        </w:rPr>
        <w:t xml:space="preserve">ципы работы с микроорганизмами </w:t>
      </w:r>
      <w:r w:rsidR="005B12F0">
        <w:rPr>
          <w:rFonts w:asciiTheme="majorBidi" w:hAnsiTheme="majorBidi" w:cstheme="majorBidi"/>
          <w:sz w:val="28"/>
          <w:szCs w:val="28"/>
          <w:lang w:val="en-US"/>
        </w:rPr>
        <w:t>I</w:t>
      </w:r>
      <w:r w:rsidR="005B12F0">
        <w:rPr>
          <w:rFonts w:asciiTheme="majorBidi" w:hAnsiTheme="majorBidi" w:cstheme="majorBidi"/>
          <w:sz w:val="28"/>
          <w:szCs w:val="28"/>
        </w:rPr>
        <w:t>-</w:t>
      </w:r>
      <w:r w:rsidR="005B12F0">
        <w:rPr>
          <w:rFonts w:asciiTheme="majorBidi" w:hAnsiTheme="majorBidi" w:cstheme="majorBidi"/>
          <w:sz w:val="28"/>
          <w:szCs w:val="28"/>
          <w:lang w:val="en-US"/>
        </w:rPr>
        <w:t>IV</w:t>
      </w:r>
      <w:r w:rsidRPr="00832994">
        <w:rPr>
          <w:rFonts w:asciiTheme="majorBidi" w:hAnsiTheme="majorBidi" w:cstheme="majorBidi"/>
          <w:sz w:val="28"/>
          <w:szCs w:val="28"/>
        </w:rPr>
        <w:t xml:space="preserve"> групп</w:t>
      </w:r>
      <w:r w:rsidRPr="00832994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патогенности.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1024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микроскопического метода исследования, виды микроскопии, типы и назначение</w:t>
      </w:r>
      <w:r w:rsidRPr="0083299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микроскопов.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625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Способы изучения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тинкториальных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свойств микроорганизмов. Простые и сложные способы окраски, применение в диагностическом</w:t>
      </w:r>
      <w:r w:rsidRPr="00832994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процессе.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и правила приготовления питательных</w:t>
      </w:r>
      <w:r w:rsidRPr="00832994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сред.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724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Методы и режимы стерилизации пи</w:t>
      </w:r>
      <w:r w:rsidR="005B12F0">
        <w:rPr>
          <w:rFonts w:asciiTheme="majorBidi" w:hAnsiTheme="majorBidi" w:cstheme="majorBidi"/>
          <w:sz w:val="28"/>
          <w:szCs w:val="28"/>
        </w:rPr>
        <w:t>т</w:t>
      </w:r>
      <w:r w:rsidRPr="00832994">
        <w:rPr>
          <w:rFonts w:asciiTheme="majorBidi" w:hAnsiTheme="majorBidi" w:cstheme="majorBidi"/>
          <w:sz w:val="28"/>
          <w:szCs w:val="28"/>
        </w:rPr>
        <w:t>ательных сред, лабораторной посуды и других расходных материалов. Методы контроля режимов стерилизации и</w:t>
      </w:r>
      <w:r w:rsidRPr="00832994">
        <w:rPr>
          <w:rFonts w:asciiTheme="majorBidi" w:hAnsiTheme="majorBidi" w:cstheme="majorBidi"/>
          <w:spacing w:val="-2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стерильности.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692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Цели, способы, средства и объекты дезинфекции в лаборатории. Методы контроля качества</w:t>
      </w:r>
      <w:r w:rsidRPr="0083299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дезинфекции.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49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и методы культивирования бактерий и грибов. Правила культивирования аэробных, анаэробных, факультативно-анаэробных и микроаэрофильных бактерий. Питательные среды для культивирования бактерий и</w:t>
      </w:r>
      <w:r w:rsidRPr="00832994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грибов.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513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Способы и процедуры выделения чистых культур аэробных и анаэробных бактерий. Правила определения количества микроорганизмов в исследуемом</w:t>
      </w:r>
      <w:r w:rsidRPr="00832994"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материале.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Принципы, методы и процедуры идентификации выделенных культур</w:t>
      </w:r>
      <w:r w:rsidRPr="0083299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по фенотипическим признакам. Тест-системы для идентификации микроорганизмов.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Принципы, методы и процедуры внутривидового типирования</w:t>
      </w:r>
      <w:r w:rsidRPr="00832994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бактерий.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55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и методы определения чувствительности бактерий к антимикробным препаратам. Приборы и тест-системы для определения чувствительности к антимикробным препаратам. Порядок процедур при определении чувствительности бактерий к антимикробным</w:t>
      </w:r>
      <w:r w:rsidRPr="0083299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препаратам.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агглютинации. Области применения. Трактовка</w:t>
      </w:r>
      <w:r w:rsidRPr="00832994"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результатов.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609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реакции непрямой гемагглютинации. Способы постановки, области применения. Трактовка результатов. Порядок регистрации положительных результатов.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819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lastRenderedPageBreak/>
        <w:t>Порядок проведения иммуноферментного анализа. Способы постановки, области применения. Трактовка результатов. Порядок регистрации положительных результатов.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57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бактериологического исследования крови. Правила взятия и транспортировки крови с целью проведения микробиологических исследований. Порядок проведения бактериологического исследования крови. Питательные среды для бактериологического исследования крови. Правила трактовки</w:t>
      </w:r>
      <w:r w:rsidRPr="00832994"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результатов бактериологического исследования крови.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66" w:after="0" w:line="240" w:lineRule="auto"/>
        <w:ind w:right="1310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бактериологического исследования ликвора. Правила взятия и транспортировки ликвора с целью проведения микробиологических</w:t>
      </w:r>
      <w:r w:rsidRPr="00832994">
        <w:rPr>
          <w:rFonts w:asciiTheme="majorBidi" w:hAnsiTheme="majorBidi" w:cstheme="majorBidi"/>
          <w:spacing w:val="-27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исследований. Порядок проведения бактериологического исследования ликвора.</w:t>
      </w:r>
      <w:r w:rsidRPr="00832994"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66" w:after="0" w:line="240" w:lineRule="auto"/>
        <w:ind w:right="1310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Питательные среды для бактериологического исследования ликвора. Оценка клинической значимости результатов бактериологического исследования ликвора.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1" w:after="0" w:line="240" w:lineRule="auto"/>
        <w:ind w:right="688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бактериологического исследования раневого отделяемого. Правила взятия и транспортировки раневого отделяемого с целью проведения микробиологических исследований. Порядок проведения</w:t>
      </w:r>
      <w:r w:rsidRPr="00832994">
        <w:rPr>
          <w:rFonts w:asciiTheme="majorBidi" w:hAnsiTheme="majorBidi" w:cstheme="majorBidi"/>
          <w:spacing w:val="-28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бактериологического исследования раневого отделяемого. Питательные среды для бактериологического исследования раневого отделяемого. Оценка клинической значимости результатов бактериологического исследования раневого отделяемого.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1255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бактериологического исследования отделяемого дыхательных</w:t>
      </w:r>
      <w:r w:rsidRPr="00832994">
        <w:rPr>
          <w:rFonts w:asciiTheme="majorBidi" w:hAnsiTheme="majorBidi" w:cstheme="majorBidi"/>
          <w:spacing w:val="-29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 xml:space="preserve">путей. Правила сбора и транспортировки мокроты с целью проведения микробиологических исследований. Порядок проведения бактериологического исследования мокроты, бронхоальвеолярного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лаважа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 Питательные среды</w:t>
      </w:r>
      <w:r w:rsidRPr="00832994"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для бактериологического исследования отделяемого дыхательных путей. Оценка клинической значимости результатов бактериологического исследования отделяемого дыхательных путей.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425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бактериологического исследования отделяемого половых органов. Правила взятия и транспортировки отделяемого половых органов с целью проведения микробиологических исследований. Порядок</w:t>
      </w:r>
      <w:r w:rsidRPr="00832994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проведения бактериологического исследования отделяемого половых органов. Питательные среды для бактериологического исследования отделяемого половых органов. Оценка клинической значимости результатов бактериологического исследования отделяемого половых органов.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1" w:after="0" w:line="240" w:lineRule="auto"/>
        <w:ind w:right="652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Принципы бактериологического исследования мочи. Правила сбора и транспортировки мочи с целью проведения микробиологических исследований. Порядок проведения бактериологического </w:t>
      </w:r>
      <w:r w:rsidRPr="00832994">
        <w:rPr>
          <w:rFonts w:asciiTheme="majorBidi" w:hAnsiTheme="majorBidi" w:cstheme="majorBidi"/>
          <w:sz w:val="28"/>
          <w:szCs w:val="28"/>
        </w:rPr>
        <w:lastRenderedPageBreak/>
        <w:t>исследования мочи. Питательные</w:t>
      </w:r>
      <w:r w:rsidRPr="00832994">
        <w:rPr>
          <w:rFonts w:asciiTheme="majorBidi" w:hAnsiTheme="majorBidi" w:cstheme="majorBidi"/>
          <w:spacing w:val="-30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среды для бактериологического исследования мочи. Оценка клинической значимости результатов бактериологического исследования</w:t>
      </w:r>
      <w:r w:rsidRPr="00832994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мочи.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399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бактериологического исследования для</w:t>
      </w:r>
      <w:r w:rsidRPr="00832994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 xml:space="preserve">идентификации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неферментирующих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грамотрицательных бактерий. Питательные среды и приемы для выделения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неферментирующих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грамотрицательных бактерий. Оценка клинической значимости выделенных культур.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3" w:after="0"/>
        <w:ind w:right="84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Порядок проведения бактериологического исследования для идентификации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псевдомонад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. Питательные среды и приемы для выделения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псевдомонад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 Оценка клинической значимости выделенных</w:t>
      </w:r>
      <w:r w:rsidRPr="0083299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культур.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1290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Порядок проведения бактериологического исследования для идентификации спорообразующих анаэробов. Питательные среды и приемы для выделения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клостридий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 Оценка клинической значимости выделенных</w:t>
      </w:r>
      <w:r w:rsidRPr="00832994">
        <w:rPr>
          <w:rFonts w:asciiTheme="majorBidi" w:hAnsiTheme="majorBidi" w:cstheme="majorBidi"/>
          <w:spacing w:val="-1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культур.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1134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Порядок проведения бактериологического исследования для идентификации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неспорообразующих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анаэробов. Питательные среды и приемы для выделения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неспорообразующих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анаэробов. Оценка клинической значимости выделенных культур.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732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бактериологического исследования для идентификации стафилококков. Питательные среды для выделения стафилококков.</w:t>
      </w:r>
      <w:r w:rsidRPr="00832994">
        <w:rPr>
          <w:rFonts w:asciiTheme="majorBidi" w:hAnsiTheme="majorBidi" w:cstheme="majorBidi"/>
          <w:spacing w:val="-15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Оценка клинической значимости выделенных культур. Методы и процедуры определения механизмов резистентности стафилококков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655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Порядок проведения бактериологического исследования для идентификации актиномицетов 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нокардий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. Питательные среды и приемы для выделения актиномицетов 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нокардий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 Оценка клинической значимости выделенных</w:t>
      </w:r>
      <w:r w:rsidRPr="00832994">
        <w:rPr>
          <w:rFonts w:asciiTheme="majorBidi" w:hAnsiTheme="majorBidi" w:cstheme="majorBidi"/>
          <w:spacing w:val="-32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культур.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728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Порядок проведения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культурального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исследования для выделения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кандид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криптококков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. Питательные среды для выделения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кандид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криптококков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 Оценка клинической значимости выделенных культур. Порядок определения чувствительности к антимикотическим</w:t>
      </w:r>
      <w:r w:rsidRPr="0083299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препаратам.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1" w:after="0" w:line="240" w:lineRule="auto"/>
        <w:ind w:right="73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диагностики кишечных инфекций бактериальной этиологии.</w:t>
      </w:r>
      <w:r w:rsidRPr="00832994">
        <w:rPr>
          <w:rFonts w:asciiTheme="majorBidi" w:hAnsiTheme="majorBidi" w:cstheme="majorBidi"/>
          <w:spacing w:val="-15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Правила сбора и транспортировки материала для диагностики кишечных инфекций. Порядок проведения бактериологического исследования для диагностики кишечных инфекций. Питательные среды для выделения возбудителей кишечных инфекций. Оценка клинической значимости выделенных культур.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867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Принципы диагностики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эшерихиозов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. Порядок проведения бактериологического исследования для диагностики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эшерихиозов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. Питательные среды для выделения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эшерихий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. Диагностические </w:t>
      </w:r>
      <w:r w:rsidRPr="00832994">
        <w:rPr>
          <w:rFonts w:asciiTheme="majorBidi" w:hAnsiTheme="majorBidi" w:cstheme="majorBidi"/>
          <w:sz w:val="28"/>
          <w:szCs w:val="28"/>
        </w:rPr>
        <w:lastRenderedPageBreak/>
        <w:t xml:space="preserve">препараты для идентификации и типирования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эшерихий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 Оценка клинической значимости выделенных культур. Порядок регистрации положительных</w:t>
      </w:r>
      <w:r w:rsidRPr="00832994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результатов.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57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диагностики сальмонеллезов. Порядок проведения бактериологического исследования для диагностики сальмонеллезов. Питательные среды для выделения сальмонелл. Диагностические препараты для идентификации и типирования сальмонелл. Порядок регистрации положительных</w:t>
      </w:r>
      <w:r w:rsidRPr="00832994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результатов.</w:t>
      </w:r>
    </w:p>
    <w:p w:rsidR="00590CD4" w:rsidRPr="005B12F0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877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5B12F0">
        <w:rPr>
          <w:rFonts w:asciiTheme="majorBidi" w:hAnsiTheme="majorBidi" w:cstheme="majorBidi"/>
          <w:sz w:val="28"/>
          <w:szCs w:val="28"/>
        </w:rPr>
        <w:t>Принци</w:t>
      </w:r>
      <w:r w:rsidR="005B12F0" w:rsidRPr="005B12F0">
        <w:rPr>
          <w:rFonts w:asciiTheme="majorBidi" w:hAnsiTheme="majorBidi" w:cstheme="majorBidi"/>
          <w:sz w:val="28"/>
          <w:szCs w:val="28"/>
        </w:rPr>
        <w:t>пы диагностики брюшного тифа и паратифов</w:t>
      </w:r>
      <w:r w:rsidRPr="005B12F0">
        <w:rPr>
          <w:rFonts w:asciiTheme="majorBidi" w:hAnsiTheme="majorBidi" w:cstheme="majorBidi"/>
          <w:sz w:val="28"/>
          <w:szCs w:val="28"/>
        </w:rPr>
        <w:t>. Порядок проведения б</w:t>
      </w:r>
      <w:r w:rsidR="005B12F0">
        <w:rPr>
          <w:rFonts w:asciiTheme="majorBidi" w:hAnsiTheme="majorBidi" w:cstheme="majorBidi"/>
          <w:sz w:val="28"/>
          <w:szCs w:val="28"/>
        </w:rPr>
        <w:t>актериологического исследования</w:t>
      </w:r>
      <w:r w:rsidRPr="005B12F0">
        <w:rPr>
          <w:rFonts w:asciiTheme="majorBidi" w:hAnsiTheme="majorBidi" w:cstheme="majorBidi"/>
          <w:sz w:val="28"/>
          <w:szCs w:val="28"/>
        </w:rPr>
        <w:t xml:space="preserve">. Питательные среды </w:t>
      </w:r>
      <w:r w:rsidR="005B12F0">
        <w:rPr>
          <w:rFonts w:asciiTheme="majorBidi" w:hAnsiTheme="majorBidi" w:cstheme="majorBidi"/>
          <w:sz w:val="28"/>
          <w:szCs w:val="28"/>
        </w:rPr>
        <w:t>Диагностические препараты.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877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5B12F0">
        <w:rPr>
          <w:rFonts w:asciiTheme="majorBidi" w:hAnsiTheme="majorBidi" w:cstheme="majorBidi"/>
          <w:sz w:val="28"/>
          <w:szCs w:val="28"/>
        </w:rPr>
        <w:t xml:space="preserve">Принципы диагностики </w:t>
      </w:r>
      <w:proofErr w:type="spellStart"/>
      <w:r w:rsidRPr="005B12F0">
        <w:rPr>
          <w:rFonts w:asciiTheme="majorBidi" w:hAnsiTheme="majorBidi" w:cstheme="majorBidi"/>
          <w:sz w:val="28"/>
          <w:szCs w:val="28"/>
        </w:rPr>
        <w:t>шигеллезов</w:t>
      </w:r>
      <w:proofErr w:type="spellEnd"/>
      <w:r w:rsidRPr="005B12F0">
        <w:rPr>
          <w:rFonts w:asciiTheme="majorBidi" w:hAnsiTheme="majorBidi" w:cstheme="majorBidi"/>
          <w:sz w:val="28"/>
          <w:szCs w:val="28"/>
        </w:rPr>
        <w:t xml:space="preserve">. Порядок проведения бактериологического исследования для диагностики </w:t>
      </w:r>
      <w:proofErr w:type="spellStart"/>
      <w:r w:rsidRPr="005B12F0">
        <w:rPr>
          <w:rFonts w:asciiTheme="majorBidi" w:hAnsiTheme="majorBidi" w:cstheme="majorBidi"/>
          <w:sz w:val="28"/>
          <w:szCs w:val="28"/>
        </w:rPr>
        <w:t>шигеллезов</w:t>
      </w:r>
      <w:proofErr w:type="spellEnd"/>
      <w:r w:rsidRPr="005B12F0">
        <w:rPr>
          <w:rFonts w:asciiTheme="majorBidi" w:hAnsiTheme="majorBidi" w:cstheme="majorBidi"/>
          <w:sz w:val="28"/>
          <w:szCs w:val="28"/>
        </w:rPr>
        <w:t xml:space="preserve">. Питательные среды для выделения </w:t>
      </w:r>
      <w:proofErr w:type="spellStart"/>
      <w:r w:rsidRPr="005B12F0">
        <w:rPr>
          <w:rFonts w:asciiTheme="majorBidi" w:hAnsiTheme="majorBidi" w:cstheme="majorBidi"/>
          <w:sz w:val="28"/>
          <w:szCs w:val="28"/>
        </w:rPr>
        <w:t>шигелл</w:t>
      </w:r>
      <w:proofErr w:type="spellEnd"/>
      <w:r w:rsidRPr="005B12F0">
        <w:rPr>
          <w:rFonts w:asciiTheme="majorBidi" w:hAnsiTheme="majorBidi" w:cstheme="majorBidi"/>
          <w:sz w:val="28"/>
          <w:szCs w:val="28"/>
        </w:rPr>
        <w:t xml:space="preserve">. Диагностические препараты для идентификации и типирования </w:t>
      </w:r>
      <w:proofErr w:type="spellStart"/>
      <w:r w:rsidRPr="005B12F0">
        <w:rPr>
          <w:rFonts w:asciiTheme="majorBidi" w:hAnsiTheme="majorBidi" w:cstheme="majorBidi"/>
          <w:sz w:val="28"/>
          <w:szCs w:val="28"/>
        </w:rPr>
        <w:t>шигелл</w:t>
      </w:r>
      <w:proofErr w:type="spellEnd"/>
      <w:r w:rsidRPr="005B12F0">
        <w:rPr>
          <w:rFonts w:asciiTheme="majorBidi" w:hAnsiTheme="majorBidi" w:cstheme="majorBidi"/>
          <w:sz w:val="28"/>
          <w:szCs w:val="28"/>
        </w:rPr>
        <w:t>. Порядок регистрации положительны</w:t>
      </w:r>
      <w:r w:rsidRPr="005B12F0">
        <w:rPr>
          <w:rFonts w:asciiTheme="majorBidi" w:hAnsiTheme="majorBidi" w:cstheme="majorBidi"/>
          <w:spacing w:val="-2"/>
          <w:sz w:val="28"/>
          <w:szCs w:val="28"/>
        </w:rPr>
        <w:t xml:space="preserve">х </w:t>
      </w:r>
      <w:r w:rsidRPr="005B12F0">
        <w:rPr>
          <w:rFonts w:asciiTheme="majorBidi" w:hAnsiTheme="majorBidi" w:cstheme="majorBidi"/>
          <w:sz w:val="28"/>
          <w:szCs w:val="28"/>
        </w:rPr>
        <w:t>результатов.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1" w:after="0" w:line="240" w:lineRule="auto"/>
        <w:ind w:right="445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Принципы диагностики иерсиниозов. Порядок проведения бактериологического исследования для диагностики иерсиниозов. Питательные среды для выделения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иерсиний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. Диагностические препараты для идентификации и типирования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иерсиний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 Порядок регистрации положительных</w:t>
      </w:r>
      <w:r w:rsidRPr="0083299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результатов.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1460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диагностики холеры. Порядок проведения</w:t>
      </w:r>
      <w:r w:rsidRPr="00832994">
        <w:rPr>
          <w:rFonts w:asciiTheme="majorBidi" w:hAnsiTheme="majorBidi" w:cstheme="majorBidi"/>
          <w:spacing w:val="-24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бактериологического исследования для диагностики холеры. Питательные среды для выделения возбудителей холеры. Диагностические препараты для идентификации и типирования холерных вибрионов. Порядок регистрации положительных результатов.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543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диагностики инфекций, вызываемых вибрионами. Порядок проведения бактериологического исследования и питательные среды для выделения</w:t>
      </w:r>
      <w:r w:rsidRPr="00832994">
        <w:rPr>
          <w:rFonts w:asciiTheme="majorBidi" w:hAnsiTheme="majorBidi" w:cstheme="majorBidi"/>
          <w:spacing w:val="-22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вибрионов.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1665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Принципы диагностики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кампилобактериоза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 Порядок</w:t>
      </w:r>
      <w:r w:rsidRPr="00832994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 xml:space="preserve">проведения бактериологического исследования для диагностики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кампилобактериоза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. Питательные среды для выделения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кампилобактеров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1" w:after="0" w:line="240" w:lineRule="auto"/>
        <w:ind w:right="777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Принципы диагностики кишечных инфекций 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дисбиотических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состояний, вызванных условно-патогенными микроорганизмами. Порядок</w:t>
      </w:r>
      <w:r w:rsidRPr="00832994">
        <w:rPr>
          <w:rFonts w:asciiTheme="majorBidi" w:hAnsiTheme="majorBidi" w:cstheme="majorBidi"/>
          <w:spacing w:val="-26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проведения бактериологического исследования и питательные среды для выделения условно- патогенных микроорганизмов. Трактовка результатов.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93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Порядок проведения бактериологического исследования на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дисбиоз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кишечника. Трактовка</w:t>
      </w:r>
      <w:r w:rsidRPr="00832994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результатов.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415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бактериологического исследования для расследования пищевого отравления микробной этиологии. Виды исследуемого материала. Правила трактовки результатов.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518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Принципы лабораторной диагностики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листериоза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. Правила взятия и </w:t>
      </w:r>
      <w:r w:rsidRPr="00832994">
        <w:rPr>
          <w:rFonts w:asciiTheme="majorBidi" w:hAnsiTheme="majorBidi" w:cstheme="majorBidi"/>
          <w:sz w:val="28"/>
          <w:szCs w:val="28"/>
        </w:rPr>
        <w:lastRenderedPageBreak/>
        <w:t xml:space="preserve">транспортировки материала для микробиологической диагностики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листериоза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. Порядок проведения бактериологического исследования на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листериоз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 Питательные среды для выделения листерий. Трактовка результатов. Определение чувствительности к антимикробным</w:t>
      </w:r>
      <w:r w:rsidRPr="0083299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препаратам.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66" w:after="0" w:line="240" w:lineRule="auto"/>
        <w:ind w:right="428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лабораторной диагностики дифтерии. Правила взятия и транспортировки материала для микробиологической диагностики дифтерии. Порядок</w:t>
      </w:r>
      <w:r w:rsidRPr="00832994"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проведения  бактериологического исследования на дифтерию. Питательные среды для выделения возбудителя дифтерии.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1" w:after="0" w:line="240" w:lineRule="auto"/>
        <w:ind w:right="637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лабораторной диагностики коклюша. Правила взятия и транспортировки материала для микробиологической диагностики коклюша. Порядок</w:t>
      </w:r>
      <w:r w:rsidRPr="00832994"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проведения бактериологического исследования на коклюш. Питательные среды для выделения возбудителя коклюша.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462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лабораторной диагностики стрептококковых инфекций. Правила взятия и транспортировки материала для микробиологической диагностики стрептококковых инфекций. Порядок проведения бактериологического исследования на стрептококковых инфекций. Питательные среды для выделения стрептококков. Оценка клинической значимости положительных результатов. Определение чувствительности к антимикробным</w:t>
      </w:r>
      <w:r w:rsidRPr="0083299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препаратам.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1290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бактериологического исследования для идентификации энтерококков. Питательные среды для выделения энтерококков. Оценка клинической значимости выделенных культур. Методы и процедуры для определения резистентности энтерококков к антимикробным</w:t>
      </w:r>
      <w:r w:rsidRPr="00832994"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препаратам.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1065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бактериологического исследования для идентификации пневмококков. Питательные среды для выделения пневмококков. Оценка клинической значимости выделенных культур. Определение чувствительности пневмококков к антимикробным</w:t>
      </w:r>
      <w:r w:rsidRPr="0083299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препаратам.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1" w:after="0" w:line="240" w:lineRule="auto"/>
        <w:ind w:right="520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лабораторной диагностики легионеллеза. Порядок</w:t>
      </w:r>
      <w:r w:rsidRPr="00832994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 xml:space="preserve">проведения  бактериологического исследования легионеллез. Питательные среды для выделения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легионелл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1582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лабораторной диагностики менингококковой инфекции. Правила взятия и транспортировки материала для микробиологической диагностики менингококковой инфекции. Порядок проведения бактериологического исследования на менингококковую инфекцию. Питательные среды для выделения</w:t>
      </w:r>
      <w:r w:rsidRPr="00832994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менингококков.  Трактовка результатов. Определение чувствительности к антимикробным препаратам.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1582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Принципы лабораторной диагностики гемофильной </w:t>
      </w:r>
      <w:r w:rsidRPr="00832994">
        <w:rPr>
          <w:rFonts w:asciiTheme="majorBidi" w:hAnsiTheme="majorBidi" w:cstheme="majorBidi"/>
          <w:sz w:val="28"/>
          <w:szCs w:val="28"/>
        </w:rPr>
        <w:lastRenderedPageBreak/>
        <w:t>инфекции. Правила взятия и транспортировки материала для микробиологической диагностики гемофильной инфекции. Порядок проведения бактериологического исследования на</w:t>
      </w:r>
      <w:r w:rsidRPr="00832994">
        <w:rPr>
          <w:rFonts w:asciiTheme="majorBidi" w:hAnsiTheme="majorBidi" w:cstheme="majorBidi"/>
          <w:spacing w:val="-34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гемофильную инфекцию. Питательные среды для выделения бактерий рода</w:t>
      </w:r>
      <w:r w:rsidRPr="0083299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Haemophilus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  Трактовка результатов. Определение чувствительности к антимикробным препаратам.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1182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Принципы лабораторной диагностики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микобактериозов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. Правила взятия и транспортировки материала с целью микробиологической диагностики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микобактериозов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. Порядок проведения бактериологического исследования на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микобактериозы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1" w:after="0" w:line="240" w:lineRule="auto"/>
        <w:ind w:right="510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лабораторной диагностики сифилиса. Правила взятия и транспортировки материала с целью микробиологической диагностики сифилиса. Порядок и принципы серодиагностики сифилиса. Тест-системы для диагностики</w:t>
      </w:r>
      <w:r w:rsidRPr="00832994">
        <w:rPr>
          <w:rFonts w:asciiTheme="majorBidi" w:hAnsiTheme="majorBidi" w:cstheme="majorBidi"/>
          <w:spacing w:val="-1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сифилиса.  Трактовка результатов. Порядок регистрации положительных результатов.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568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лабораторной диагностики гонореи. Правила взятия и транспортировки материала с целью микробиологической диагностики гонореи. Порядок проведения микроскопического и бактериологического исследования на гонорею. Трактовка результатов.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434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лабораторной диагностики трихомоноза. Правила взятия и транспортировки материала с целью микробиологической диагностики</w:t>
      </w:r>
      <w:r w:rsidRPr="00832994">
        <w:rPr>
          <w:rFonts w:asciiTheme="majorBidi" w:hAnsiTheme="majorBidi" w:cstheme="majorBidi"/>
          <w:spacing w:val="-26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трихомоноза.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66" w:after="0" w:line="240" w:lineRule="auto"/>
        <w:ind w:right="717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Порядок проведения микроскопического 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культурального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 исследования на </w:t>
      </w:r>
      <w:r w:rsidR="007D594B">
        <w:rPr>
          <w:rFonts w:asciiTheme="majorBidi" w:hAnsiTheme="majorBidi" w:cstheme="majorBidi"/>
          <w:sz w:val="28"/>
          <w:szCs w:val="28"/>
        </w:rPr>
        <w:t xml:space="preserve">наличие </w:t>
      </w:r>
      <w:r w:rsidRPr="00832994">
        <w:rPr>
          <w:rFonts w:asciiTheme="majorBidi" w:hAnsiTheme="majorBidi" w:cstheme="majorBidi"/>
          <w:sz w:val="28"/>
          <w:szCs w:val="28"/>
        </w:rPr>
        <w:t>трихом</w:t>
      </w:r>
      <w:r w:rsidR="007D594B">
        <w:rPr>
          <w:rFonts w:asciiTheme="majorBidi" w:hAnsiTheme="majorBidi" w:cstheme="majorBidi"/>
          <w:sz w:val="28"/>
          <w:szCs w:val="28"/>
        </w:rPr>
        <w:t>онад</w:t>
      </w:r>
      <w:r w:rsidRPr="00832994">
        <w:rPr>
          <w:rFonts w:asciiTheme="majorBidi" w:hAnsiTheme="majorBidi" w:cstheme="majorBidi"/>
          <w:sz w:val="28"/>
          <w:szCs w:val="28"/>
        </w:rPr>
        <w:t>. Питательные среды для выращивания трихомонад. Серодиагностика.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109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Принципы лабораторной диагностики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микоплазмозов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 Порядок проведения исследований на микоплазмоз. Трактовка результатов. Питательные среды</w:t>
      </w:r>
      <w:r w:rsidRPr="00832994">
        <w:rPr>
          <w:rFonts w:asciiTheme="majorBidi" w:hAnsiTheme="majorBidi" w:cstheme="majorBidi"/>
          <w:spacing w:val="-30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для выращивания микоплазм.</w:t>
      </w:r>
      <w:r w:rsidRPr="00832994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Серодиагностика.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1" w:after="0" w:line="240" w:lineRule="auto"/>
        <w:ind w:right="1644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Принципы лабораторной диагностики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хламидиозов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 Порядок проведения исследований на хламидиоз. Трактовка результатов.</w:t>
      </w:r>
      <w:r w:rsidRPr="00832994"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Серодиагностика.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60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Принципы лабораторной диагностики бруцеллеза. Правила взятия и транспортировки материала с целью микробиологической диагностики бруцеллеза. Питательные среды для выделения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бруцелл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 Порядок серодиагностики бруцеллеза. Трактовка результатов. Порядок регистрации положительных</w:t>
      </w:r>
      <w:r w:rsidRPr="00832994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результатов.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657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лабораторной диагностики туляремии. Правила взятия и транспортировки материала с целью микробиологической диагностики туляремии. Питательные среды для выделения возбудителя туляремии. Порядок регистрации положительных</w:t>
      </w:r>
      <w:r w:rsidRPr="0083299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результатов.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152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lastRenderedPageBreak/>
        <w:t>Принципы и правила лабораторной диагностики сибирской язвы. Порядок проведения исследования на сибирскую язву. Порядок</w:t>
      </w:r>
      <w:r w:rsidRPr="00832994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определения  чувствительности к антибиотикам. Порядок действий при случайном обнаружении возбудителя в ходе микробиологической диагностики в неспециализированных лабораториях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1" w:after="0" w:line="240" w:lineRule="auto"/>
        <w:ind w:right="934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и правила лабораторной диагностики чумы. Порядок проведения исследования на чуму. Порядок определения чувствительности к антибиотикам. Порядок действий при случайном обнаружении возбудителя в ходе микробиологической диагностики в неспециализированных</w:t>
      </w:r>
      <w:r w:rsidRPr="00832994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лабораториях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1594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и методы лабораторной диагностики лептоспироза. Принципы серодиагностики</w:t>
      </w:r>
      <w:r w:rsidRPr="00832994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лептоспироза.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164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Принципы лабораторной диагностики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боррелиозов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 Правила взятия и транспортировки материала с целью микробиологической диагностики</w:t>
      </w:r>
      <w:r w:rsidRPr="00832994">
        <w:rPr>
          <w:rFonts w:asciiTheme="majorBidi" w:hAnsiTheme="majorBidi" w:cstheme="majorBidi"/>
          <w:spacing w:val="-21"/>
          <w:sz w:val="28"/>
          <w:szCs w:val="28"/>
        </w:rPr>
        <w:t xml:space="preserve">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боррелиозов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. Принципы серодиагностики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боррелиозов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 xml:space="preserve">. Тест-системы для диагностики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боррелиозов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. Трактовка результатов.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533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Вода питьевая. Методы санитарно-микробиологического исследования воды. Порядок отбора проб и проведения исследования. Правила оформления результатов исследования.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9"/>
        </w:tabs>
        <w:autoSpaceDE w:val="0"/>
        <w:autoSpaceDN w:val="0"/>
        <w:spacing w:after="0" w:line="240" w:lineRule="auto"/>
        <w:ind w:right="1617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Вода поверхностных водоемов. Методы санитарно-микробиологического исследования. Порядок отбора проб и проведения исследования. Правила оформления результатов</w:t>
      </w:r>
      <w:r w:rsidRPr="0083299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исследования.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860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Сточные воды. Методы санитарно-микробиологического исследования. Порядок отбора проб и проведения исследования. Правила оформления результатов исследования.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1" w:after="0" w:line="240" w:lineRule="auto"/>
        <w:ind w:right="533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Почва и лечебные грязи. Методы санитарно-микробиологического исследования. Порядок отбора проб и проведения исследования. Правила оформления результатов исследования.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868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Воздух. Методы санитарно-микробиологического исследования. Особенности нормирования уровня микробной контаминации воздуха. Порядок отбора проб</w:t>
      </w:r>
      <w:r w:rsidRPr="00832994">
        <w:rPr>
          <w:rFonts w:asciiTheme="majorBidi" w:hAnsiTheme="majorBidi" w:cstheme="majorBidi"/>
          <w:spacing w:val="-32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и проведения исследования. Правила оформления результатов</w:t>
      </w:r>
      <w:r w:rsidRPr="00832994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исследования.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550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Определение уровня микробного загрязнения поверхностей. Порядок отбора проб и проведения исследования. Правила оформления результатов</w:t>
      </w:r>
      <w:r w:rsidRPr="00832994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исследования.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734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использования санитарно-микробиологических методов в практике контроля детских и медицинских учреждений. Порядок отбора проб и проведения исследования. Правила оформления результатов</w:t>
      </w:r>
      <w:r w:rsidRPr="0083299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исследования.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709"/>
          <w:tab w:val="left" w:pos="1418"/>
          <w:tab w:val="left" w:pos="1560"/>
        </w:tabs>
        <w:autoSpaceDE w:val="0"/>
        <w:autoSpaceDN w:val="0"/>
        <w:spacing w:before="1" w:after="0" w:line="240" w:lineRule="auto"/>
        <w:ind w:right="687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использования санитарно-микробиологических методов в практике контроля предприятий общественного питания и торговли пищевыми</w:t>
      </w:r>
      <w:r w:rsidRPr="00832994">
        <w:rPr>
          <w:rFonts w:asciiTheme="majorBidi" w:hAnsiTheme="majorBidi" w:cstheme="majorBidi"/>
          <w:spacing w:val="-34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продуктами.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66" w:after="0" w:line="240" w:lineRule="auto"/>
        <w:ind w:right="51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lastRenderedPageBreak/>
        <w:t>Порядок отбора проб и проведения исследования. Правила оформления результатов исследования.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before="1" w:after="0" w:line="240" w:lineRule="auto"/>
        <w:ind w:right="508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санитарно-микробиологические исследования лекарственных препаратов и вспомогательного материала для их производства. Порядок отбора проб</w:t>
      </w:r>
      <w:r w:rsidRPr="00832994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и  проведения исследования. Правила оформления результатов исследования.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1741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Мясо, полуфабрикаты и колбасные изделия. Методы санитарно- микробиологического исследования. Порядок отбора проб и проведения исследования. Правила оформления результатов</w:t>
      </w:r>
      <w:r w:rsidRPr="00832994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исследования.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9"/>
        </w:tabs>
        <w:autoSpaceDE w:val="0"/>
        <w:autoSpaceDN w:val="0"/>
        <w:spacing w:after="0" w:line="240" w:lineRule="auto"/>
        <w:ind w:right="1617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Молоко и молочные продукты. Методы санитарно-микробиологического исследования. Порядок отбора проб и проведения исследования. Правила оформления результатов</w:t>
      </w:r>
      <w:r w:rsidRPr="0083299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исследования.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9"/>
        </w:tabs>
        <w:autoSpaceDE w:val="0"/>
        <w:autoSpaceDN w:val="0"/>
        <w:spacing w:after="0" w:line="240" w:lineRule="auto"/>
        <w:ind w:right="564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Консервы. Методы санитарно-микробиологического исследования. Порядок отбора проб и проведения исследования. Правила оформления результатов</w:t>
      </w:r>
      <w:r w:rsidRPr="00832994">
        <w:rPr>
          <w:rFonts w:asciiTheme="majorBidi" w:hAnsiTheme="majorBidi" w:cstheme="majorBidi"/>
          <w:spacing w:val="-20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исследования.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9"/>
        </w:tabs>
        <w:autoSpaceDE w:val="0"/>
        <w:autoSpaceDN w:val="0"/>
        <w:spacing w:after="0" w:line="240" w:lineRule="auto"/>
        <w:ind w:right="517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санитарно-микробиологические исследования парфюмерно-косметических изделий и средств гигиены полости рта. Порядок отбора проб и</w:t>
      </w:r>
      <w:r w:rsidRPr="00832994"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проведения  исследования. Правила оформления результатов исследования.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028"/>
          <w:tab w:val="left" w:pos="2029"/>
        </w:tabs>
        <w:autoSpaceDE w:val="0"/>
        <w:autoSpaceDN w:val="0"/>
        <w:spacing w:after="0" w:line="240" w:lineRule="auto"/>
        <w:ind w:right="1028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организации и проведения внутреннего и внешнего контроля</w:t>
      </w:r>
      <w:r w:rsidRPr="00832994">
        <w:rPr>
          <w:rFonts w:asciiTheme="majorBidi" w:hAnsiTheme="majorBidi" w:cstheme="majorBidi"/>
          <w:spacing w:val="-40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качества лабораторных исследований. Порядок ведения учетной и отчетной документации в бактериологической лаборатории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before="66" w:after="0" w:line="240" w:lineRule="auto"/>
        <w:ind w:right="809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использования микробиологических анализаторов для определения биохимических</w:t>
      </w:r>
      <w:r w:rsidRPr="0083299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свойств.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after="0" w:line="240" w:lineRule="auto"/>
        <w:ind w:right="698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использования анализаторов для бактериологического исследования крови.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before="1" w:after="0" w:line="240" w:lineRule="auto"/>
        <w:ind w:right="2148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использования масс-спектрометра для идентификации микроорганизмов.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709" w:right="46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определения чувствительности выделенной культуры</w:t>
      </w:r>
      <w:r w:rsidRPr="0083299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 xml:space="preserve">к антимикробным препаратам методом </w:t>
      </w:r>
      <w:proofErr w:type="spellStart"/>
      <w:r w:rsidRPr="00832994">
        <w:rPr>
          <w:rFonts w:asciiTheme="majorBidi" w:hAnsiTheme="majorBidi" w:cstheme="majorBidi"/>
          <w:sz w:val="28"/>
          <w:szCs w:val="28"/>
        </w:rPr>
        <w:t>break-point</w:t>
      </w:r>
      <w:proofErr w:type="spellEnd"/>
      <w:r w:rsidRPr="00832994">
        <w:rPr>
          <w:rFonts w:asciiTheme="majorBidi" w:hAnsiTheme="majorBidi" w:cstheme="majorBidi"/>
          <w:sz w:val="28"/>
          <w:szCs w:val="28"/>
        </w:rPr>
        <w:t>, в том числе с использованием микробиологических анализаторов.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after="0" w:line="240" w:lineRule="auto"/>
        <w:ind w:right="957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полимеразной цепной реакции с целью исследования биологического материала (кровь, ликвор, моча, испражнения, материал из половых органов, глаз, секционный</w:t>
      </w:r>
      <w:r w:rsidRPr="0083299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материал).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after="0" w:line="240" w:lineRule="auto"/>
        <w:ind w:right="1030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полимеразной цепной реакции с целью исследования чистой культуры для выявления генов патогенности и резистентности к антимикробным</w:t>
      </w:r>
      <w:r w:rsidRPr="0083299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препаратам.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2530"/>
        </w:tabs>
        <w:autoSpaceDE w:val="0"/>
        <w:autoSpaceDN w:val="0"/>
        <w:spacing w:after="0" w:line="240" w:lineRule="auto"/>
        <w:ind w:right="1022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полимеразной цепной реакции с целью обследования доноров.</w:t>
      </w:r>
      <w:r w:rsidRPr="00832994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Оборудование.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567"/>
          <w:tab w:val="left" w:pos="2530"/>
        </w:tabs>
        <w:autoSpaceDE w:val="0"/>
        <w:autoSpaceDN w:val="0"/>
        <w:spacing w:after="0" w:line="240" w:lineRule="auto"/>
        <w:ind w:right="1137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полимеразной цепной реакции с целью диагностики кишечных инфекций.</w:t>
      </w:r>
      <w:r w:rsidRPr="0083299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Тест-</w:t>
      </w:r>
      <w:r w:rsidRPr="00832994">
        <w:rPr>
          <w:rFonts w:asciiTheme="majorBidi" w:hAnsiTheme="majorBidi" w:cstheme="majorBidi"/>
          <w:sz w:val="28"/>
          <w:szCs w:val="28"/>
        </w:rPr>
        <w:lastRenderedPageBreak/>
        <w:t>системы.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567"/>
          <w:tab w:val="left" w:pos="2530"/>
        </w:tabs>
        <w:autoSpaceDE w:val="0"/>
        <w:autoSpaceDN w:val="0"/>
        <w:spacing w:before="3" w:after="0" w:line="278" w:lineRule="auto"/>
        <w:ind w:right="1143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полимеразной цепной реакции с целью диагностики воздушно-капельных инфекций.</w:t>
      </w:r>
      <w:r w:rsidRPr="00832994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Тест-системы.</w:t>
      </w:r>
    </w:p>
    <w:p w:rsidR="00590CD4" w:rsidRPr="0083299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567"/>
          <w:tab w:val="left" w:pos="2528"/>
        </w:tabs>
        <w:autoSpaceDE w:val="0"/>
        <w:autoSpaceDN w:val="0"/>
        <w:spacing w:after="0"/>
        <w:ind w:right="114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Порядок проведения полимеразной цепной реакции с целью диагностики заболеваний, передающихся половым путем.</w:t>
      </w:r>
      <w:r w:rsidRPr="00832994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Тест-системы.</w:t>
      </w:r>
    </w:p>
    <w:p w:rsidR="00590CD4" w:rsidRDefault="00590CD4" w:rsidP="00D81573">
      <w:pPr>
        <w:pStyle w:val="a5"/>
        <w:widowControl w:val="0"/>
        <w:numPr>
          <w:ilvl w:val="0"/>
          <w:numId w:val="41"/>
        </w:numPr>
        <w:tabs>
          <w:tab w:val="left" w:pos="567"/>
          <w:tab w:val="left" w:pos="2528"/>
        </w:tabs>
        <w:autoSpaceDE w:val="0"/>
        <w:autoSpaceDN w:val="0"/>
        <w:spacing w:after="0" w:line="240" w:lineRule="auto"/>
        <w:ind w:right="406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Принципы ускоренной микробиологической диагностики. Оборудование и тест- системы.</w:t>
      </w:r>
    </w:p>
    <w:p w:rsidR="00590CD4" w:rsidRPr="00D81573" w:rsidRDefault="00D81573" w:rsidP="00D81573">
      <w:pPr>
        <w:pStyle w:val="a5"/>
        <w:widowControl w:val="0"/>
        <w:numPr>
          <w:ilvl w:val="0"/>
          <w:numId w:val="41"/>
        </w:numPr>
        <w:tabs>
          <w:tab w:val="left" w:pos="567"/>
          <w:tab w:val="left" w:pos="2528"/>
        </w:tabs>
        <w:autoSpaceDE w:val="0"/>
        <w:autoSpaceDN w:val="0"/>
        <w:spacing w:after="0" w:line="240" w:lineRule="auto"/>
        <w:ind w:right="1098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D81573">
        <w:rPr>
          <w:rFonts w:asciiTheme="majorBidi" w:hAnsiTheme="majorBidi" w:cstheme="majorBidi"/>
          <w:sz w:val="28"/>
          <w:szCs w:val="28"/>
        </w:rPr>
        <w:t xml:space="preserve"> </w:t>
      </w:r>
      <w:r w:rsidR="00590CD4" w:rsidRPr="00D81573">
        <w:rPr>
          <w:rFonts w:asciiTheme="majorBidi" w:hAnsiTheme="majorBidi" w:cstheme="majorBidi"/>
          <w:sz w:val="28"/>
          <w:szCs w:val="28"/>
        </w:rPr>
        <w:t xml:space="preserve">Порядок обеспечения </w:t>
      </w:r>
      <w:proofErr w:type="spellStart"/>
      <w:r w:rsidR="00590CD4" w:rsidRPr="00D81573">
        <w:rPr>
          <w:rFonts w:asciiTheme="majorBidi" w:hAnsiTheme="majorBidi" w:cstheme="majorBidi"/>
          <w:sz w:val="28"/>
          <w:szCs w:val="28"/>
        </w:rPr>
        <w:t>внутрилабораторного</w:t>
      </w:r>
      <w:proofErr w:type="spellEnd"/>
      <w:r w:rsidR="00590CD4" w:rsidRPr="00D81573">
        <w:rPr>
          <w:rFonts w:asciiTheme="majorBidi" w:hAnsiTheme="majorBidi" w:cstheme="majorBidi"/>
          <w:sz w:val="28"/>
          <w:szCs w:val="28"/>
        </w:rPr>
        <w:t xml:space="preserve"> производственного контроля. </w:t>
      </w:r>
      <w:proofErr w:type="gramStart"/>
      <w:r w:rsidR="00590CD4" w:rsidRPr="00D81573">
        <w:rPr>
          <w:rFonts w:asciiTheme="majorBidi" w:hAnsiTheme="majorBidi" w:cstheme="majorBidi"/>
          <w:sz w:val="28"/>
          <w:szCs w:val="28"/>
        </w:rPr>
        <w:t>Поверка</w:t>
      </w:r>
      <w:r w:rsidR="00590CD4" w:rsidRPr="00D81573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="009D4337" w:rsidRPr="00D81573">
        <w:rPr>
          <w:rFonts w:asciiTheme="majorBidi" w:hAnsiTheme="majorBidi" w:cstheme="majorBidi"/>
          <w:spacing w:val="-2"/>
          <w:sz w:val="28"/>
          <w:szCs w:val="28"/>
        </w:rPr>
        <w:t xml:space="preserve"> средств</w:t>
      </w:r>
      <w:proofErr w:type="gramEnd"/>
      <w:r w:rsidR="009D4337" w:rsidRPr="00D81573">
        <w:rPr>
          <w:rFonts w:asciiTheme="majorBidi" w:hAnsiTheme="majorBidi" w:cstheme="majorBidi"/>
          <w:spacing w:val="-2"/>
          <w:sz w:val="28"/>
          <w:szCs w:val="28"/>
        </w:rPr>
        <w:t xml:space="preserve"> измерения, аттестация </w:t>
      </w:r>
      <w:r w:rsidR="00590CD4" w:rsidRPr="00D81573">
        <w:rPr>
          <w:rFonts w:asciiTheme="majorBidi" w:hAnsiTheme="majorBidi" w:cstheme="majorBidi"/>
          <w:sz w:val="28"/>
          <w:szCs w:val="28"/>
        </w:rPr>
        <w:t>оборудования.</w:t>
      </w:r>
    </w:p>
    <w:p w:rsidR="00590CD4" w:rsidRPr="00832994" w:rsidRDefault="00590CD4" w:rsidP="00D81573">
      <w:pPr>
        <w:pStyle w:val="a5"/>
        <w:widowControl w:val="0"/>
        <w:tabs>
          <w:tab w:val="left" w:pos="567"/>
          <w:tab w:val="left" w:pos="2028"/>
          <w:tab w:val="left" w:pos="2029"/>
        </w:tabs>
        <w:autoSpaceDE w:val="0"/>
        <w:autoSpaceDN w:val="0"/>
        <w:spacing w:after="0" w:line="240" w:lineRule="auto"/>
        <w:ind w:right="1028" w:hanging="360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</w:p>
    <w:p w:rsidR="00A40AFC" w:rsidRPr="00CE7FB1" w:rsidRDefault="00A40AFC" w:rsidP="00D81573">
      <w:pPr>
        <w:tabs>
          <w:tab w:val="left" w:pos="567"/>
        </w:tabs>
        <w:spacing w:after="0" w:line="240" w:lineRule="auto"/>
        <w:ind w:left="720" w:hanging="360"/>
        <w:rPr>
          <w:rFonts w:asciiTheme="majorBidi" w:eastAsia="Times New Roman" w:hAnsiTheme="majorBidi" w:cstheme="majorBidi"/>
          <w:sz w:val="24"/>
          <w:szCs w:val="24"/>
          <w:lang w:eastAsia="ru-RU" w:bidi="he-IL"/>
        </w:rPr>
      </w:pPr>
    </w:p>
    <w:p w:rsidR="00DE6DA2" w:rsidRPr="00832994" w:rsidRDefault="00DE6DA2" w:rsidP="00DE6DA2">
      <w:pPr>
        <w:pStyle w:val="a5"/>
        <w:spacing w:line="360" w:lineRule="auto"/>
        <w:ind w:left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590CD4" w:rsidRPr="00832994" w:rsidRDefault="00590CD4" w:rsidP="00043AC8">
      <w:pPr>
        <w:pStyle w:val="af"/>
        <w:numPr>
          <w:ilvl w:val="3"/>
          <w:numId w:val="41"/>
        </w:numPr>
        <w:spacing w:before="90"/>
        <w:ind w:left="709" w:firstLine="0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Задание:</w:t>
      </w:r>
    </w:p>
    <w:p w:rsidR="00590CD4" w:rsidRPr="00832994" w:rsidRDefault="00590CD4" w:rsidP="00590CD4">
      <w:pPr>
        <w:pStyle w:val="af"/>
        <w:ind w:left="709" w:right="49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Выделен микроорганизм </w:t>
      </w:r>
      <w:proofErr w:type="spellStart"/>
      <w:r w:rsidRPr="00832994">
        <w:rPr>
          <w:rFonts w:asciiTheme="majorBidi" w:hAnsiTheme="majorBidi" w:cstheme="majorBidi"/>
          <w:szCs w:val="28"/>
        </w:rPr>
        <w:t>Streptococcus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, </w:t>
      </w:r>
      <w:proofErr w:type="spellStart"/>
      <w:r w:rsidRPr="00832994">
        <w:rPr>
          <w:rFonts w:asciiTheme="majorBidi" w:hAnsiTheme="majorBidi" w:cstheme="majorBidi"/>
          <w:szCs w:val="28"/>
        </w:rPr>
        <w:t>viridans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832994">
        <w:rPr>
          <w:rFonts w:asciiTheme="majorBidi" w:hAnsiTheme="majorBidi" w:cstheme="majorBidi"/>
          <w:szCs w:val="28"/>
        </w:rPr>
        <w:t>group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, определены зоны задержки роста вокруг дисков: </w:t>
      </w:r>
      <w:proofErr w:type="spellStart"/>
      <w:r w:rsidRPr="00832994">
        <w:rPr>
          <w:rFonts w:asciiTheme="majorBidi" w:hAnsiTheme="majorBidi" w:cstheme="majorBidi"/>
          <w:szCs w:val="28"/>
        </w:rPr>
        <w:t>ванкомицин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– 22, </w:t>
      </w:r>
      <w:proofErr w:type="spellStart"/>
      <w:r w:rsidRPr="00832994">
        <w:rPr>
          <w:rFonts w:asciiTheme="majorBidi" w:hAnsiTheme="majorBidi" w:cstheme="majorBidi"/>
          <w:szCs w:val="28"/>
        </w:rPr>
        <w:t>линезолид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– 30, эритромицин – 21, </w:t>
      </w:r>
      <w:proofErr w:type="spellStart"/>
      <w:r w:rsidRPr="00832994">
        <w:rPr>
          <w:rFonts w:asciiTheme="majorBidi" w:hAnsiTheme="majorBidi" w:cstheme="majorBidi"/>
          <w:szCs w:val="28"/>
        </w:rPr>
        <w:t>клиндамицин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– 32, пенициллин – 27, гентамицин – 15, ципрофлоксацин – 18 :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+ </w:t>
      </w:r>
      <w:proofErr w:type="spellStart"/>
      <w:r w:rsidRPr="00832994">
        <w:rPr>
          <w:rFonts w:asciiTheme="majorBidi" w:hAnsiTheme="majorBidi" w:cstheme="majorBidi"/>
          <w:szCs w:val="28"/>
        </w:rPr>
        <w:t>ванкомицин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- Чувствителен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+ </w:t>
      </w:r>
      <w:proofErr w:type="spellStart"/>
      <w:r w:rsidRPr="00832994">
        <w:rPr>
          <w:rFonts w:asciiTheme="majorBidi" w:hAnsiTheme="majorBidi" w:cstheme="majorBidi"/>
          <w:szCs w:val="28"/>
        </w:rPr>
        <w:t>линезолид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- Не интерпретируется</w:t>
      </w:r>
    </w:p>
    <w:p w:rsidR="00590CD4" w:rsidRPr="00832994" w:rsidRDefault="00590CD4" w:rsidP="00590CD4">
      <w:pPr>
        <w:pStyle w:val="af"/>
        <w:spacing w:before="1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эритромицин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+ </w:t>
      </w:r>
      <w:proofErr w:type="spellStart"/>
      <w:r w:rsidRPr="00832994">
        <w:rPr>
          <w:rFonts w:asciiTheme="majorBidi" w:hAnsiTheme="majorBidi" w:cstheme="majorBidi"/>
          <w:szCs w:val="28"/>
        </w:rPr>
        <w:t>клиндамицин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- Чувствителен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пенициллин-&gt; Чувствительно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гентамицин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ципрофлоксацин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</w:p>
    <w:p w:rsidR="00590CD4" w:rsidRPr="00832994" w:rsidRDefault="00590CD4" w:rsidP="00590CD4">
      <w:pPr>
        <w:pStyle w:val="af"/>
        <w:spacing w:before="11"/>
        <w:ind w:left="709"/>
        <w:rPr>
          <w:rFonts w:asciiTheme="majorBidi" w:hAnsiTheme="majorBidi" w:cstheme="majorBidi"/>
          <w:szCs w:val="28"/>
        </w:rPr>
      </w:pPr>
    </w:p>
    <w:p w:rsidR="00590CD4" w:rsidRPr="00832994" w:rsidRDefault="00590CD4" w:rsidP="00043AC8">
      <w:pPr>
        <w:pStyle w:val="af"/>
        <w:numPr>
          <w:ilvl w:val="3"/>
          <w:numId w:val="41"/>
        </w:numPr>
        <w:ind w:left="709" w:firstLine="0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Задание:</w:t>
      </w:r>
    </w:p>
    <w:p w:rsidR="00590CD4" w:rsidRPr="00832994" w:rsidRDefault="00590CD4" w:rsidP="00590CD4">
      <w:pPr>
        <w:pStyle w:val="af"/>
        <w:spacing w:before="1"/>
        <w:ind w:left="709" w:right="631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Выделен микроорганизм </w:t>
      </w:r>
      <w:proofErr w:type="spellStart"/>
      <w:r w:rsidRPr="00832994">
        <w:rPr>
          <w:rFonts w:asciiTheme="majorBidi" w:hAnsiTheme="majorBidi" w:cstheme="majorBidi"/>
          <w:szCs w:val="28"/>
        </w:rPr>
        <w:t>Streptococcus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, </w:t>
      </w:r>
      <w:proofErr w:type="spellStart"/>
      <w:r w:rsidRPr="00832994">
        <w:rPr>
          <w:rFonts w:asciiTheme="majorBidi" w:hAnsiTheme="majorBidi" w:cstheme="majorBidi"/>
          <w:szCs w:val="28"/>
        </w:rPr>
        <w:t>viridans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832994">
        <w:rPr>
          <w:rFonts w:asciiTheme="majorBidi" w:hAnsiTheme="majorBidi" w:cstheme="majorBidi"/>
          <w:szCs w:val="28"/>
        </w:rPr>
        <w:t>group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, определены зоны задержки роста вокруг дисков: </w:t>
      </w:r>
      <w:proofErr w:type="spellStart"/>
      <w:r w:rsidRPr="00832994">
        <w:rPr>
          <w:rFonts w:asciiTheme="majorBidi" w:hAnsiTheme="majorBidi" w:cstheme="majorBidi"/>
          <w:szCs w:val="28"/>
        </w:rPr>
        <w:t>ванкомицин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– 25, </w:t>
      </w:r>
      <w:proofErr w:type="spellStart"/>
      <w:r w:rsidRPr="00832994">
        <w:rPr>
          <w:rFonts w:asciiTheme="majorBidi" w:hAnsiTheme="majorBidi" w:cstheme="majorBidi"/>
          <w:szCs w:val="28"/>
        </w:rPr>
        <w:t>линезолид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– 30, эритромицин – 6, </w:t>
      </w:r>
      <w:proofErr w:type="spellStart"/>
      <w:r w:rsidRPr="00832994">
        <w:rPr>
          <w:rFonts w:asciiTheme="majorBidi" w:hAnsiTheme="majorBidi" w:cstheme="majorBidi"/>
          <w:szCs w:val="28"/>
        </w:rPr>
        <w:t>клиндамицин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– 6, пенициллин – 14, гентамицин – 15, ципрофлоксацин – 19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+ </w:t>
      </w:r>
      <w:proofErr w:type="spellStart"/>
      <w:r w:rsidRPr="00832994">
        <w:rPr>
          <w:rFonts w:asciiTheme="majorBidi" w:hAnsiTheme="majorBidi" w:cstheme="majorBidi"/>
          <w:szCs w:val="28"/>
        </w:rPr>
        <w:t>ванкомицин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- Чувствителен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+ </w:t>
      </w:r>
      <w:proofErr w:type="spellStart"/>
      <w:r w:rsidRPr="00832994">
        <w:rPr>
          <w:rFonts w:asciiTheme="majorBidi" w:hAnsiTheme="majorBidi" w:cstheme="majorBidi"/>
          <w:szCs w:val="28"/>
        </w:rPr>
        <w:t>линезолид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эритромицин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+ </w:t>
      </w:r>
      <w:proofErr w:type="spellStart"/>
      <w:r w:rsidRPr="00832994">
        <w:rPr>
          <w:rFonts w:asciiTheme="majorBidi" w:hAnsiTheme="majorBidi" w:cstheme="majorBidi"/>
          <w:szCs w:val="28"/>
        </w:rPr>
        <w:t>клиндамицин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- Устойчив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пенициллин-&gt; Умеренно</w:t>
      </w:r>
      <w:r w:rsidRPr="00832994">
        <w:rPr>
          <w:rFonts w:asciiTheme="majorBidi" w:hAnsiTheme="majorBidi" w:cstheme="majorBidi"/>
          <w:spacing w:val="-16"/>
          <w:szCs w:val="28"/>
        </w:rPr>
        <w:t xml:space="preserve"> </w:t>
      </w:r>
      <w:r w:rsidRPr="00832994">
        <w:rPr>
          <w:rFonts w:asciiTheme="majorBidi" w:hAnsiTheme="majorBidi" w:cstheme="majorBidi"/>
          <w:szCs w:val="28"/>
        </w:rPr>
        <w:t>устойчиво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гентамицин -  Не</w:t>
      </w:r>
      <w:r w:rsidRPr="00832994">
        <w:rPr>
          <w:rFonts w:asciiTheme="majorBidi" w:hAnsiTheme="majorBidi" w:cstheme="majorBidi"/>
          <w:spacing w:val="-17"/>
          <w:szCs w:val="28"/>
        </w:rPr>
        <w:t xml:space="preserve"> </w:t>
      </w:r>
      <w:r w:rsidRPr="00832994">
        <w:rPr>
          <w:rFonts w:asciiTheme="majorBidi" w:hAnsiTheme="majorBidi" w:cstheme="majorBidi"/>
          <w:szCs w:val="28"/>
        </w:rPr>
        <w:t>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ципрофлоксацин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</w:p>
    <w:p w:rsidR="00590CD4" w:rsidRPr="00832994" w:rsidRDefault="00590CD4" w:rsidP="00043AC8">
      <w:pPr>
        <w:pStyle w:val="af"/>
        <w:numPr>
          <w:ilvl w:val="3"/>
          <w:numId w:val="41"/>
        </w:numPr>
        <w:ind w:left="709" w:firstLine="0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lastRenderedPageBreak/>
        <w:t>Задание:</w:t>
      </w:r>
    </w:p>
    <w:p w:rsidR="00590CD4" w:rsidRPr="00832994" w:rsidRDefault="00590CD4" w:rsidP="00590CD4">
      <w:pPr>
        <w:pStyle w:val="af"/>
        <w:ind w:left="709" w:right="49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Выделен микроорганизм </w:t>
      </w:r>
      <w:proofErr w:type="spellStart"/>
      <w:r w:rsidRPr="00832994">
        <w:rPr>
          <w:rFonts w:asciiTheme="majorBidi" w:hAnsiTheme="majorBidi" w:cstheme="majorBidi"/>
          <w:szCs w:val="28"/>
        </w:rPr>
        <w:t>Streptococcus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, </w:t>
      </w:r>
      <w:proofErr w:type="spellStart"/>
      <w:r w:rsidRPr="00832994">
        <w:rPr>
          <w:rFonts w:asciiTheme="majorBidi" w:hAnsiTheme="majorBidi" w:cstheme="majorBidi"/>
          <w:szCs w:val="28"/>
        </w:rPr>
        <w:t>viridans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832994">
        <w:rPr>
          <w:rFonts w:asciiTheme="majorBidi" w:hAnsiTheme="majorBidi" w:cstheme="majorBidi"/>
          <w:szCs w:val="28"/>
        </w:rPr>
        <w:t>group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, определены зоны задержки роста вокруг дисков: </w:t>
      </w:r>
      <w:proofErr w:type="spellStart"/>
      <w:r w:rsidRPr="00832994">
        <w:rPr>
          <w:rFonts w:asciiTheme="majorBidi" w:hAnsiTheme="majorBidi" w:cstheme="majorBidi"/>
          <w:szCs w:val="28"/>
        </w:rPr>
        <w:t>ванкомицин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– 21, </w:t>
      </w:r>
      <w:proofErr w:type="spellStart"/>
      <w:r w:rsidRPr="00832994">
        <w:rPr>
          <w:rFonts w:asciiTheme="majorBidi" w:hAnsiTheme="majorBidi" w:cstheme="majorBidi"/>
          <w:szCs w:val="28"/>
        </w:rPr>
        <w:t>линезолид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– 30, эритромицин – 30, </w:t>
      </w:r>
      <w:proofErr w:type="spellStart"/>
      <w:r w:rsidRPr="00832994">
        <w:rPr>
          <w:rFonts w:asciiTheme="majorBidi" w:hAnsiTheme="majorBidi" w:cstheme="majorBidi"/>
          <w:szCs w:val="28"/>
        </w:rPr>
        <w:t>клиндамицин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– 32, пенициллин – 30, гентамицин – 21, ципрофлоксацин – 9</w:t>
      </w:r>
    </w:p>
    <w:p w:rsidR="00590CD4" w:rsidRPr="00832994" w:rsidRDefault="00590CD4" w:rsidP="00590CD4">
      <w:pPr>
        <w:pStyle w:val="af"/>
        <w:spacing w:before="1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+ </w:t>
      </w:r>
      <w:proofErr w:type="spellStart"/>
      <w:r w:rsidRPr="00832994">
        <w:rPr>
          <w:rFonts w:asciiTheme="majorBidi" w:hAnsiTheme="majorBidi" w:cstheme="majorBidi"/>
          <w:szCs w:val="28"/>
        </w:rPr>
        <w:t>ванкомицин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- Чувствителен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+ </w:t>
      </w:r>
      <w:proofErr w:type="spellStart"/>
      <w:r w:rsidRPr="00832994">
        <w:rPr>
          <w:rFonts w:asciiTheme="majorBidi" w:hAnsiTheme="majorBidi" w:cstheme="majorBidi"/>
          <w:szCs w:val="28"/>
        </w:rPr>
        <w:t>линезолид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эритромицин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+ </w:t>
      </w:r>
      <w:proofErr w:type="spellStart"/>
      <w:r w:rsidRPr="00832994">
        <w:rPr>
          <w:rFonts w:asciiTheme="majorBidi" w:hAnsiTheme="majorBidi" w:cstheme="majorBidi"/>
          <w:szCs w:val="28"/>
        </w:rPr>
        <w:t>клиндамицин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- Чувствителен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пенициллин-&gt; Чувствительно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гентамицин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ципрофлоксацин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</w:p>
    <w:p w:rsidR="00590CD4" w:rsidRPr="00832994" w:rsidRDefault="00590CD4" w:rsidP="00043AC8">
      <w:pPr>
        <w:pStyle w:val="af"/>
        <w:numPr>
          <w:ilvl w:val="3"/>
          <w:numId w:val="41"/>
        </w:numPr>
        <w:spacing w:before="90"/>
        <w:ind w:left="709" w:firstLine="0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Задание:</w:t>
      </w:r>
    </w:p>
    <w:p w:rsidR="00590CD4" w:rsidRPr="00832994" w:rsidRDefault="00590CD4" w:rsidP="00590CD4">
      <w:pPr>
        <w:pStyle w:val="af"/>
        <w:ind w:left="709" w:right="49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Выделен микроорганизм </w:t>
      </w:r>
      <w:proofErr w:type="spellStart"/>
      <w:r w:rsidRPr="00832994">
        <w:rPr>
          <w:rFonts w:asciiTheme="majorBidi" w:hAnsiTheme="majorBidi" w:cstheme="majorBidi"/>
          <w:szCs w:val="28"/>
        </w:rPr>
        <w:t>Streptococcus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, </w:t>
      </w:r>
      <w:proofErr w:type="spellStart"/>
      <w:r w:rsidRPr="00832994">
        <w:rPr>
          <w:rFonts w:asciiTheme="majorBidi" w:hAnsiTheme="majorBidi" w:cstheme="majorBidi"/>
          <w:szCs w:val="28"/>
        </w:rPr>
        <w:t>viridans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832994">
        <w:rPr>
          <w:rFonts w:asciiTheme="majorBidi" w:hAnsiTheme="majorBidi" w:cstheme="majorBidi"/>
          <w:szCs w:val="28"/>
        </w:rPr>
        <w:t>group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, определены зоны задержки роста вокруг дисков: </w:t>
      </w:r>
      <w:proofErr w:type="spellStart"/>
      <w:r w:rsidRPr="00832994">
        <w:rPr>
          <w:rFonts w:asciiTheme="majorBidi" w:hAnsiTheme="majorBidi" w:cstheme="majorBidi"/>
          <w:szCs w:val="28"/>
        </w:rPr>
        <w:t>ванкомицин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– 25, </w:t>
      </w:r>
      <w:proofErr w:type="spellStart"/>
      <w:r w:rsidRPr="00832994">
        <w:rPr>
          <w:rFonts w:asciiTheme="majorBidi" w:hAnsiTheme="majorBidi" w:cstheme="majorBidi"/>
          <w:szCs w:val="28"/>
        </w:rPr>
        <w:t>линезолид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– 32, эритромицин – 32, </w:t>
      </w:r>
      <w:proofErr w:type="spellStart"/>
      <w:r w:rsidRPr="00832994">
        <w:rPr>
          <w:rFonts w:asciiTheme="majorBidi" w:hAnsiTheme="majorBidi" w:cstheme="majorBidi"/>
          <w:szCs w:val="28"/>
        </w:rPr>
        <w:t>клиндамицин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– 32, пенициллин – 36, гентамицин – 16, ципрофлоксацин – 23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+ </w:t>
      </w:r>
      <w:proofErr w:type="spellStart"/>
      <w:r w:rsidRPr="00832994">
        <w:rPr>
          <w:rFonts w:asciiTheme="majorBidi" w:hAnsiTheme="majorBidi" w:cstheme="majorBidi"/>
          <w:szCs w:val="28"/>
        </w:rPr>
        <w:t>ванкомицин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- Чувствителен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+ </w:t>
      </w:r>
      <w:proofErr w:type="spellStart"/>
      <w:r w:rsidRPr="00832994">
        <w:rPr>
          <w:rFonts w:asciiTheme="majorBidi" w:hAnsiTheme="majorBidi" w:cstheme="majorBidi"/>
          <w:szCs w:val="28"/>
        </w:rPr>
        <w:t>линезолид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- Не интерпретируется</w:t>
      </w:r>
    </w:p>
    <w:p w:rsidR="00590CD4" w:rsidRPr="00832994" w:rsidRDefault="00590CD4" w:rsidP="00590CD4">
      <w:pPr>
        <w:pStyle w:val="af"/>
        <w:spacing w:before="1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эритромицин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+ </w:t>
      </w:r>
      <w:proofErr w:type="spellStart"/>
      <w:r w:rsidRPr="00832994">
        <w:rPr>
          <w:rFonts w:asciiTheme="majorBidi" w:hAnsiTheme="majorBidi" w:cstheme="majorBidi"/>
          <w:szCs w:val="28"/>
        </w:rPr>
        <w:t>клиндамицин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- Чувствителен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пенициллин-&gt; Чувствительно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гентамицин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ципрофлоксацин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</w:p>
    <w:p w:rsidR="00590CD4" w:rsidRPr="00832994" w:rsidRDefault="00590CD4" w:rsidP="00590CD4">
      <w:pPr>
        <w:pStyle w:val="af"/>
        <w:spacing w:before="11"/>
        <w:ind w:left="709"/>
        <w:rPr>
          <w:rFonts w:asciiTheme="majorBidi" w:hAnsiTheme="majorBidi" w:cstheme="majorBidi"/>
          <w:szCs w:val="28"/>
        </w:rPr>
      </w:pPr>
    </w:p>
    <w:p w:rsidR="00590CD4" w:rsidRPr="00832994" w:rsidRDefault="00590CD4" w:rsidP="00043AC8">
      <w:pPr>
        <w:pStyle w:val="af"/>
        <w:numPr>
          <w:ilvl w:val="3"/>
          <w:numId w:val="41"/>
        </w:numPr>
        <w:ind w:left="709" w:firstLine="0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Задание:</w:t>
      </w:r>
    </w:p>
    <w:p w:rsidR="00590CD4" w:rsidRPr="00832994" w:rsidRDefault="00590CD4" w:rsidP="00590CD4">
      <w:pPr>
        <w:pStyle w:val="af"/>
        <w:spacing w:before="1"/>
        <w:ind w:left="709" w:right="49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Выделен микроорганизм </w:t>
      </w:r>
      <w:proofErr w:type="spellStart"/>
      <w:r w:rsidRPr="00832994">
        <w:rPr>
          <w:rFonts w:asciiTheme="majorBidi" w:hAnsiTheme="majorBidi" w:cstheme="majorBidi"/>
          <w:szCs w:val="28"/>
        </w:rPr>
        <w:t>Streptococcus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, </w:t>
      </w:r>
      <w:proofErr w:type="spellStart"/>
      <w:r w:rsidRPr="00832994">
        <w:rPr>
          <w:rFonts w:asciiTheme="majorBidi" w:hAnsiTheme="majorBidi" w:cstheme="majorBidi"/>
          <w:szCs w:val="28"/>
        </w:rPr>
        <w:t>viridans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832994">
        <w:rPr>
          <w:rFonts w:asciiTheme="majorBidi" w:hAnsiTheme="majorBidi" w:cstheme="majorBidi"/>
          <w:szCs w:val="28"/>
        </w:rPr>
        <w:t>group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, определены зоны задержки роста вокруг дисков: </w:t>
      </w:r>
      <w:proofErr w:type="spellStart"/>
      <w:r w:rsidRPr="00832994">
        <w:rPr>
          <w:rFonts w:asciiTheme="majorBidi" w:hAnsiTheme="majorBidi" w:cstheme="majorBidi"/>
          <w:szCs w:val="28"/>
        </w:rPr>
        <w:t>ванкомицин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– 25, </w:t>
      </w:r>
      <w:proofErr w:type="spellStart"/>
      <w:r w:rsidRPr="00832994">
        <w:rPr>
          <w:rFonts w:asciiTheme="majorBidi" w:hAnsiTheme="majorBidi" w:cstheme="majorBidi"/>
          <w:szCs w:val="28"/>
        </w:rPr>
        <w:t>линезолид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– 29, эритромицин – 25, </w:t>
      </w:r>
      <w:proofErr w:type="spellStart"/>
      <w:r w:rsidRPr="00832994">
        <w:rPr>
          <w:rFonts w:asciiTheme="majorBidi" w:hAnsiTheme="majorBidi" w:cstheme="majorBidi"/>
          <w:szCs w:val="28"/>
        </w:rPr>
        <w:t>клиндамицин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– 25, пенициллин – 20, гентамицин – 11, ципрофлоксацин – 14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+ </w:t>
      </w:r>
      <w:proofErr w:type="spellStart"/>
      <w:r w:rsidRPr="00832994">
        <w:rPr>
          <w:rFonts w:asciiTheme="majorBidi" w:hAnsiTheme="majorBidi" w:cstheme="majorBidi"/>
          <w:szCs w:val="28"/>
        </w:rPr>
        <w:t>ванкомицин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- Чувствителен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+ </w:t>
      </w:r>
      <w:proofErr w:type="spellStart"/>
      <w:r w:rsidRPr="00832994">
        <w:rPr>
          <w:rFonts w:asciiTheme="majorBidi" w:hAnsiTheme="majorBidi" w:cstheme="majorBidi"/>
          <w:szCs w:val="28"/>
        </w:rPr>
        <w:t>линезолид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эритромицин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+ </w:t>
      </w:r>
      <w:proofErr w:type="spellStart"/>
      <w:r w:rsidRPr="00832994">
        <w:rPr>
          <w:rFonts w:asciiTheme="majorBidi" w:hAnsiTheme="majorBidi" w:cstheme="majorBidi"/>
          <w:szCs w:val="28"/>
        </w:rPr>
        <w:t>клиндамицин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- Чувствителен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пенициллин-&gt; Чувствительно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гентамицин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ципрофлоксацин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</w:p>
    <w:p w:rsidR="00590CD4" w:rsidRPr="00832994" w:rsidRDefault="00590CD4" w:rsidP="00043AC8">
      <w:pPr>
        <w:pStyle w:val="af"/>
        <w:numPr>
          <w:ilvl w:val="3"/>
          <w:numId w:val="41"/>
        </w:numPr>
        <w:ind w:left="709" w:firstLine="0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Задание:</w:t>
      </w:r>
    </w:p>
    <w:p w:rsidR="00590CD4" w:rsidRPr="00832994" w:rsidRDefault="00590CD4" w:rsidP="00590CD4">
      <w:pPr>
        <w:pStyle w:val="af"/>
        <w:ind w:left="709" w:right="49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Выделен микроорганизм </w:t>
      </w:r>
      <w:proofErr w:type="spellStart"/>
      <w:r w:rsidRPr="00832994">
        <w:rPr>
          <w:rFonts w:asciiTheme="majorBidi" w:hAnsiTheme="majorBidi" w:cstheme="majorBidi"/>
          <w:szCs w:val="28"/>
        </w:rPr>
        <w:t>Streptococcus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, </w:t>
      </w:r>
      <w:proofErr w:type="spellStart"/>
      <w:r w:rsidRPr="00832994">
        <w:rPr>
          <w:rFonts w:asciiTheme="majorBidi" w:hAnsiTheme="majorBidi" w:cstheme="majorBidi"/>
          <w:szCs w:val="28"/>
        </w:rPr>
        <w:t>viridans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832994">
        <w:rPr>
          <w:rFonts w:asciiTheme="majorBidi" w:hAnsiTheme="majorBidi" w:cstheme="majorBidi"/>
          <w:szCs w:val="28"/>
        </w:rPr>
        <w:t>group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, определены зоны задержки роста вокруг дисков: </w:t>
      </w:r>
      <w:proofErr w:type="spellStart"/>
      <w:r w:rsidRPr="00832994">
        <w:rPr>
          <w:rFonts w:asciiTheme="majorBidi" w:hAnsiTheme="majorBidi" w:cstheme="majorBidi"/>
          <w:szCs w:val="28"/>
        </w:rPr>
        <w:t>ванкомицин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– 25, </w:t>
      </w:r>
      <w:proofErr w:type="spellStart"/>
      <w:r w:rsidRPr="00832994">
        <w:rPr>
          <w:rFonts w:asciiTheme="majorBidi" w:hAnsiTheme="majorBidi" w:cstheme="majorBidi"/>
          <w:szCs w:val="28"/>
        </w:rPr>
        <w:t>линезолид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– </w:t>
      </w:r>
      <w:r w:rsidRPr="00832994">
        <w:rPr>
          <w:rFonts w:asciiTheme="majorBidi" w:hAnsiTheme="majorBidi" w:cstheme="majorBidi"/>
          <w:szCs w:val="28"/>
        </w:rPr>
        <w:lastRenderedPageBreak/>
        <w:t xml:space="preserve">29, эритромицин – 22, </w:t>
      </w:r>
      <w:proofErr w:type="spellStart"/>
      <w:r w:rsidRPr="00832994">
        <w:rPr>
          <w:rFonts w:asciiTheme="majorBidi" w:hAnsiTheme="majorBidi" w:cstheme="majorBidi"/>
          <w:szCs w:val="28"/>
        </w:rPr>
        <w:t>клиндамицин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– 30, пенициллин – 30, гентамицин – 12, ципрофлоксацин – 22</w:t>
      </w:r>
    </w:p>
    <w:p w:rsidR="00590CD4" w:rsidRPr="00832994" w:rsidRDefault="00590CD4" w:rsidP="00590CD4">
      <w:pPr>
        <w:pStyle w:val="af"/>
        <w:spacing w:before="1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+ </w:t>
      </w:r>
      <w:proofErr w:type="spellStart"/>
      <w:r w:rsidRPr="00832994">
        <w:rPr>
          <w:rFonts w:asciiTheme="majorBidi" w:hAnsiTheme="majorBidi" w:cstheme="majorBidi"/>
          <w:szCs w:val="28"/>
        </w:rPr>
        <w:t>ванкомицин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- Чувствителен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+ </w:t>
      </w:r>
      <w:proofErr w:type="spellStart"/>
      <w:r w:rsidRPr="00832994">
        <w:rPr>
          <w:rFonts w:asciiTheme="majorBidi" w:hAnsiTheme="majorBidi" w:cstheme="majorBidi"/>
          <w:szCs w:val="28"/>
        </w:rPr>
        <w:t>линезолид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эритромицин - Не интерпретируется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+ </w:t>
      </w:r>
      <w:proofErr w:type="spellStart"/>
      <w:r w:rsidRPr="00832994">
        <w:rPr>
          <w:rFonts w:asciiTheme="majorBidi" w:hAnsiTheme="majorBidi" w:cstheme="majorBidi"/>
          <w:szCs w:val="28"/>
        </w:rPr>
        <w:t>клиндамицин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- Чувствителен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пенициллин-&gt; Чувствительно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гентамицин - Не интерпретируется</w:t>
      </w:r>
    </w:p>
    <w:p w:rsidR="00DE6DA2" w:rsidRPr="00832994" w:rsidRDefault="00590CD4" w:rsidP="00832994">
      <w:pPr>
        <w:spacing w:line="360" w:lineRule="auto"/>
        <w:ind w:left="709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+ ципрофлоксацин - Не интерпретируется</w:t>
      </w:r>
    </w:p>
    <w:p w:rsidR="00590CD4" w:rsidRPr="00832994" w:rsidRDefault="00590CD4" w:rsidP="00043AC8">
      <w:pPr>
        <w:pStyle w:val="af"/>
        <w:numPr>
          <w:ilvl w:val="3"/>
          <w:numId w:val="41"/>
        </w:numPr>
        <w:spacing w:before="1"/>
        <w:ind w:left="709" w:firstLine="0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Задание:</w:t>
      </w:r>
    </w:p>
    <w:p w:rsidR="00590CD4" w:rsidRPr="00832994" w:rsidRDefault="00590CD4" w:rsidP="00590CD4">
      <w:pPr>
        <w:pStyle w:val="af"/>
        <w:ind w:left="709" w:right="79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В результате микробиологического исследования отделяемого: Моча (</w:t>
      </w:r>
      <w:proofErr w:type="spellStart"/>
      <w:r w:rsidRPr="00832994">
        <w:rPr>
          <w:rFonts w:asciiTheme="majorBidi" w:hAnsiTheme="majorBidi" w:cstheme="majorBidi"/>
          <w:szCs w:val="28"/>
        </w:rPr>
        <w:t>Urine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); выявлен микроорганизм </w:t>
      </w:r>
      <w:proofErr w:type="spellStart"/>
      <w:r w:rsidRPr="00832994">
        <w:rPr>
          <w:rFonts w:asciiTheme="majorBidi" w:hAnsiTheme="majorBidi" w:cstheme="majorBidi"/>
          <w:szCs w:val="28"/>
        </w:rPr>
        <w:t>Streptococcus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, </w:t>
      </w:r>
      <w:proofErr w:type="spellStart"/>
      <w:r w:rsidRPr="00832994">
        <w:rPr>
          <w:rFonts w:asciiTheme="majorBidi" w:hAnsiTheme="majorBidi" w:cstheme="majorBidi"/>
          <w:szCs w:val="28"/>
        </w:rPr>
        <w:t>beta-haemolytic</w:t>
      </w:r>
      <w:proofErr w:type="spellEnd"/>
      <w:r w:rsidRPr="00832994">
        <w:rPr>
          <w:rFonts w:asciiTheme="majorBidi" w:hAnsiTheme="majorBidi" w:cstheme="majorBidi"/>
          <w:szCs w:val="28"/>
        </w:rPr>
        <w:t>. Выявлено КОЕ/мл 10000.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Охарактеризуйте его клиническую значимость</w:t>
      </w:r>
    </w:p>
    <w:p w:rsidR="00590CD4" w:rsidRPr="00832994" w:rsidRDefault="00590CD4" w:rsidP="00832994">
      <w:pPr>
        <w:pStyle w:val="a5"/>
        <w:widowControl w:val="0"/>
        <w:tabs>
          <w:tab w:val="left" w:pos="2310"/>
        </w:tabs>
        <w:autoSpaceDE w:val="0"/>
        <w:autoSpaceDN w:val="0"/>
        <w:spacing w:after="0" w:line="240" w:lineRule="auto"/>
        <w:ind w:left="709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Вероятная контаминация</w:t>
      </w:r>
      <w:r w:rsidRPr="00832994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образца</w:t>
      </w:r>
    </w:p>
    <w:p w:rsidR="00590CD4" w:rsidRPr="00832994" w:rsidRDefault="00590CD4" w:rsidP="00832994">
      <w:pPr>
        <w:pStyle w:val="a5"/>
        <w:widowControl w:val="0"/>
        <w:tabs>
          <w:tab w:val="left" w:pos="2310"/>
        </w:tabs>
        <w:autoSpaceDE w:val="0"/>
        <w:autoSpaceDN w:val="0"/>
        <w:spacing w:after="0" w:line="240" w:lineRule="auto"/>
        <w:ind w:left="709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Клинически значимый</w:t>
      </w:r>
      <w:r w:rsidRPr="00832994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микроорганизм</w:t>
      </w:r>
    </w:p>
    <w:p w:rsidR="00590CD4" w:rsidRPr="00832994" w:rsidRDefault="00590CD4" w:rsidP="00590CD4">
      <w:pPr>
        <w:pStyle w:val="af"/>
        <w:ind w:left="709" w:right="410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Результат сомнителен, требуется повторное микробиологическое исследование и/или оценка данных других исследований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</w:p>
    <w:p w:rsidR="00590CD4" w:rsidRPr="00832994" w:rsidRDefault="00590CD4" w:rsidP="00043AC8">
      <w:pPr>
        <w:pStyle w:val="af"/>
        <w:numPr>
          <w:ilvl w:val="3"/>
          <w:numId w:val="41"/>
        </w:numPr>
        <w:ind w:left="709" w:firstLine="0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Задание </w:t>
      </w:r>
    </w:p>
    <w:p w:rsidR="00590CD4" w:rsidRPr="00832994" w:rsidRDefault="00590CD4" w:rsidP="00590CD4">
      <w:pPr>
        <w:pStyle w:val="af"/>
        <w:ind w:left="709" w:right="545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В результате микробиологического исследования отделяемого: </w:t>
      </w:r>
      <w:proofErr w:type="spellStart"/>
      <w:r w:rsidRPr="00832994">
        <w:rPr>
          <w:rFonts w:asciiTheme="majorBidi" w:hAnsiTheme="majorBidi" w:cstheme="majorBidi"/>
          <w:szCs w:val="28"/>
        </w:rPr>
        <w:t>Мокpота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(</w:t>
      </w:r>
      <w:proofErr w:type="spellStart"/>
      <w:r w:rsidRPr="00832994">
        <w:rPr>
          <w:rFonts w:asciiTheme="majorBidi" w:hAnsiTheme="majorBidi" w:cstheme="majorBidi"/>
          <w:szCs w:val="28"/>
        </w:rPr>
        <w:t>Sputum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); выявлен микроорганизм </w:t>
      </w:r>
      <w:proofErr w:type="spellStart"/>
      <w:r w:rsidRPr="00832994">
        <w:rPr>
          <w:rFonts w:asciiTheme="majorBidi" w:hAnsiTheme="majorBidi" w:cstheme="majorBidi"/>
          <w:szCs w:val="28"/>
        </w:rPr>
        <w:t>Streptococcus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, </w:t>
      </w:r>
      <w:proofErr w:type="spellStart"/>
      <w:r w:rsidRPr="00832994">
        <w:rPr>
          <w:rFonts w:asciiTheme="majorBidi" w:hAnsiTheme="majorBidi" w:cstheme="majorBidi"/>
          <w:szCs w:val="28"/>
        </w:rPr>
        <w:t>beta-haem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. </w:t>
      </w:r>
      <w:proofErr w:type="spellStart"/>
      <w:r w:rsidRPr="00832994">
        <w:rPr>
          <w:rFonts w:asciiTheme="majorBidi" w:hAnsiTheme="majorBidi" w:cstheme="majorBidi"/>
          <w:szCs w:val="28"/>
        </w:rPr>
        <w:t>Group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B. Рост обильный.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Охарактеризуйте его клиническую значимость</w:t>
      </w:r>
    </w:p>
    <w:p w:rsidR="00590CD4" w:rsidRPr="00832994" w:rsidRDefault="00590CD4" w:rsidP="00832994">
      <w:pPr>
        <w:pStyle w:val="a5"/>
        <w:widowControl w:val="0"/>
        <w:tabs>
          <w:tab w:val="left" w:pos="2310"/>
        </w:tabs>
        <w:autoSpaceDE w:val="0"/>
        <w:autoSpaceDN w:val="0"/>
        <w:spacing w:after="0" w:line="240" w:lineRule="auto"/>
        <w:ind w:left="709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Вероятная контаминация</w:t>
      </w:r>
      <w:r w:rsidRPr="00832994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образца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Клинически значимый микроорганизм</w:t>
      </w:r>
    </w:p>
    <w:p w:rsidR="00590CD4" w:rsidRPr="00832994" w:rsidRDefault="00590CD4" w:rsidP="00832994">
      <w:pPr>
        <w:pStyle w:val="a5"/>
        <w:widowControl w:val="0"/>
        <w:tabs>
          <w:tab w:val="left" w:pos="2310"/>
        </w:tabs>
        <w:autoSpaceDE w:val="0"/>
        <w:autoSpaceDN w:val="0"/>
        <w:spacing w:after="0" w:line="240" w:lineRule="auto"/>
        <w:ind w:left="709" w:right="743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Результат сомнителен, требуется повторное микробиологическое исследование и/или оценка данных других</w:t>
      </w:r>
      <w:r w:rsidRPr="0083299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исследований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</w:p>
    <w:p w:rsidR="00590CD4" w:rsidRPr="00832994" w:rsidRDefault="00590CD4" w:rsidP="00043AC8">
      <w:pPr>
        <w:pStyle w:val="af"/>
        <w:numPr>
          <w:ilvl w:val="3"/>
          <w:numId w:val="41"/>
        </w:numPr>
        <w:ind w:left="709" w:firstLine="0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Задание </w:t>
      </w:r>
    </w:p>
    <w:p w:rsidR="00590CD4" w:rsidRPr="00832994" w:rsidRDefault="00590CD4" w:rsidP="00590CD4">
      <w:pPr>
        <w:pStyle w:val="af"/>
        <w:ind w:left="709" w:right="415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В результате микробиологического исследования отделяемого: </w:t>
      </w:r>
      <w:proofErr w:type="spellStart"/>
      <w:r w:rsidRPr="00832994">
        <w:rPr>
          <w:rFonts w:asciiTheme="majorBidi" w:hAnsiTheme="majorBidi" w:cstheme="majorBidi"/>
          <w:szCs w:val="28"/>
        </w:rPr>
        <w:t>Бpонхо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- </w:t>
      </w:r>
      <w:proofErr w:type="spellStart"/>
      <w:r w:rsidRPr="00832994">
        <w:rPr>
          <w:rFonts w:asciiTheme="majorBidi" w:hAnsiTheme="majorBidi" w:cstheme="majorBidi"/>
          <w:szCs w:val="28"/>
        </w:rPr>
        <w:t>альвеоляpный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832994">
        <w:rPr>
          <w:rFonts w:asciiTheme="majorBidi" w:hAnsiTheme="majorBidi" w:cstheme="majorBidi"/>
          <w:szCs w:val="28"/>
        </w:rPr>
        <w:t>лаваж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(</w:t>
      </w:r>
      <w:proofErr w:type="spellStart"/>
      <w:r w:rsidRPr="00832994">
        <w:rPr>
          <w:rFonts w:asciiTheme="majorBidi" w:hAnsiTheme="majorBidi" w:cstheme="majorBidi"/>
          <w:szCs w:val="28"/>
        </w:rPr>
        <w:t>Broncho-alveolar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832994">
        <w:rPr>
          <w:rFonts w:asciiTheme="majorBidi" w:hAnsiTheme="majorBidi" w:cstheme="majorBidi"/>
          <w:szCs w:val="28"/>
        </w:rPr>
        <w:t>lavage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); выявлен микроорганизм </w:t>
      </w:r>
      <w:proofErr w:type="spellStart"/>
      <w:r w:rsidRPr="00832994">
        <w:rPr>
          <w:rFonts w:asciiTheme="majorBidi" w:hAnsiTheme="majorBidi" w:cstheme="majorBidi"/>
          <w:szCs w:val="28"/>
        </w:rPr>
        <w:t>Streptococcus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, </w:t>
      </w:r>
      <w:proofErr w:type="spellStart"/>
      <w:r w:rsidRPr="00832994">
        <w:rPr>
          <w:rFonts w:asciiTheme="majorBidi" w:hAnsiTheme="majorBidi" w:cstheme="majorBidi"/>
          <w:szCs w:val="28"/>
        </w:rPr>
        <w:t>beta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- </w:t>
      </w:r>
      <w:proofErr w:type="spellStart"/>
      <w:r w:rsidRPr="00832994">
        <w:rPr>
          <w:rFonts w:asciiTheme="majorBidi" w:hAnsiTheme="majorBidi" w:cstheme="majorBidi"/>
          <w:szCs w:val="28"/>
        </w:rPr>
        <w:t>haem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. </w:t>
      </w:r>
      <w:proofErr w:type="spellStart"/>
      <w:r w:rsidRPr="00832994">
        <w:rPr>
          <w:rFonts w:asciiTheme="majorBidi" w:hAnsiTheme="majorBidi" w:cstheme="majorBidi"/>
          <w:szCs w:val="28"/>
        </w:rPr>
        <w:t>Group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C. Рост обильный. Охарактеризуйте его клиническую значимость</w:t>
      </w:r>
    </w:p>
    <w:p w:rsidR="00590CD4" w:rsidRPr="00832994" w:rsidRDefault="00590CD4" w:rsidP="00832994">
      <w:pPr>
        <w:pStyle w:val="a5"/>
        <w:widowControl w:val="0"/>
        <w:tabs>
          <w:tab w:val="left" w:pos="2310"/>
        </w:tabs>
        <w:autoSpaceDE w:val="0"/>
        <w:autoSpaceDN w:val="0"/>
        <w:spacing w:before="1" w:after="0" w:line="240" w:lineRule="auto"/>
        <w:ind w:left="709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Вероятная контаминация</w:t>
      </w:r>
      <w:r w:rsidRPr="00832994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образца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Клинически значимый микроорганизм</w:t>
      </w:r>
    </w:p>
    <w:p w:rsidR="00590CD4" w:rsidRPr="00832994" w:rsidRDefault="00590CD4" w:rsidP="00832994">
      <w:pPr>
        <w:pStyle w:val="a5"/>
        <w:widowControl w:val="0"/>
        <w:tabs>
          <w:tab w:val="left" w:pos="2310"/>
        </w:tabs>
        <w:autoSpaceDE w:val="0"/>
        <w:autoSpaceDN w:val="0"/>
        <w:spacing w:after="0" w:line="240" w:lineRule="auto"/>
        <w:ind w:left="709" w:right="750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Результат сомнителен, требуется повторное микробиологическое</w:t>
      </w:r>
      <w:r w:rsidRPr="00832994">
        <w:rPr>
          <w:rFonts w:asciiTheme="majorBidi" w:hAnsiTheme="majorBidi" w:cstheme="majorBidi"/>
          <w:spacing w:val="-22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исследование и/или оценка данных других</w:t>
      </w:r>
      <w:r w:rsidRPr="00832994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исследований</w:t>
      </w: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</w:p>
    <w:p w:rsidR="00590CD4" w:rsidRPr="00832994" w:rsidRDefault="00590CD4" w:rsidP="00590CD4">
      <w:pPr>
        <w:pStyle w:val="af"/>
        <w:ind w:left="709"/>
        <w:rPr>
          <w:rFonts w:asciiTheme="majorBidi" w:hAnsiTheme="majorBidi" w:cstheme="majorBidi"/>
          <w:szCs w:val="28"/>
        </w:rPr>
      </w:pPr>
    </w:p>
    <w:p w:rsidR="00590CD4" w:rsidRPr="00832994" w:rsidRDefault="00590CD4" w:rsidP="00043AC8">
      <w:pPr>
        <w:pStyle w:val="af"/>
        <w:numPr>
          <w:ilvl w:val="3"/>
          <w:numId w:val="41"/>
        </w:numPr>
        <w:ind w:left="709" w:firstLine="0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 xml:space="preserve">Задание </w:t>
      </w:r>
    </w:p>
    <w:p w:rsidR="00590CD4" w:rsidRPr="00832994" w:rsidRDefault="00590CD4" w:rsidP="002C0AA2">
      <w:pPr>
        <w:pStyle w:val="af"/>
        <w:ind w:left="709" w:right="574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lastRenderedPageBreak/>
        <w:t>В результате микробиологического исследования отделяемого: Зев (</w:t>
      </w:r>
      <w:proofErr w:type="spellStart"/>
      <w:r w:rsidRPr="00832994">
        <w:rPr>
          <w:rFonts w:asciiTheme="majorBidi" w:hAnsiTheme="majorBidi" w:cstheme="majorBidi"/>
          <w:szCs w:val="28"/>
        </w:rPr>
        <w:t>Nasopharynx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); выявлен микроорганизм </w:t>
      </w:r>
      <w:proofErr w:type="spellStart"/>
      <w:r w:rsidRPr="00832994">
        <w:rPr>
          <w:rFonts w:asciiTheme="majorBidi" w:hAnsiTheme="majorBidi" w:cstheme="majorBidi"/>
          <w:szCs w:val="28"/>
        </w:rPr>
        <w:t>Streptococcus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, </w:t>
      </w:r>
      <w:proofErr w:type="spellStart"/>
      <w:r w:rsidRPr="00832994">
        <w:rPr>
          <w:rFonts w:asciiTheme="majorBidi" w:hAnsiTheme="majorBidi" w:cstheme="majorBidi"/>
          <w:szCs w:val="28"/>
        </w:rPr>
        <w:t>beta-haem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. </w:t>
      </w:r>
      <w:proofErr w:type="spellStart"/>
      <w:r w:rsidRPr="00832994">
        <w:rPr>
          <w:rFonts w:asciiTheme="majorBidi" w:hAnsiTheme="majorBidi" w:cstheme="majorBidi"/>
          <w:szCs w:val="28"/>
        </w:rPr>
        <w:t>Group</w:t>
      </w:r>
      <w:proofErr w:type="spellEnd"/>
      <w:r w:rsidRPr="00832994">
        <w:rPr>
          <w:rFonts w:asciiTheme="majorBidi" w:hAnsiTheme="majorBidi" w:cstheme="majorBidi"/>
          <w:szCs w:val="28"/>
        </w:rPr>
        <w:t xml:space="preserve"> C. Рост обильный.</w:t>
      </w:r>
    </w:p>
    <w:p w:rsidR="00590CD4" w:rsidRPr="00832994" w:rsidRDefault="00590CD4" w:rsidP="002C0AA2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Охарактеризуйте его клиническую значимость</w:t>
      </w:r>
    </w:p>
    <w:p w:rsidR="00590CD4" w:rsidRPr="00832994" w:rsidRDefault="00590CD4" w:rsidP="002C0AA2">
      <w:pPr>
        <w:pStyle w:val="a5"/>
        <w:widowControl w:val="0"/>
        <w:tabs>
          <w:tab w:val="left" w:pos="2310"/>
        </w:tabs>
        <w:autoSpaceDE w:val="0"/>
        <w:autoSpaceDN w:val="0"/>
        <w:spacing w:after="0" w:line="240" w:lineRule="auto"/>
        <w:ind w:left="709"/>
        <w:contextualSpacing w:val="0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Вероятная контаминация</w:t>
      </w:r>
      <w:r w:rsidRPr="00832994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образца</w:t>
      </w:r>
    </w:p>
    <w:p w:rsidR="00590CD4" w:rsidRPr="00832994" w:rsidRDefault="00590CD4" w:rsidP="002C0AA2">
      <w:pPr>
        <w:pStyle w:val="af"/>
        <w:ind w:left="709"/>
        <w:rPr>
          <w:rFonts w:asciiTheme="majorBidi" w:hAnsiTheme="majorBidi" w:cstheme="majorBidi"/>
          <w:szCs w:val="28"/>
        </w:rPr>
      </w:pPr>
      <w:r w:rsidRPr="00832994">
        <w:rPr>
          <w:rFonts w:asciiTheme="majorBidi" w:hAnsiTheme="majorBidi" w:cstheme="majorBidi"/>
          <w:szCs w:val="28"/>
        </w:rPr>
        <w:t>+ Клинически значимый микроорганизм</w:t>
      </w:r>
    </w:p>
    <w:p w:rsidR="00590CD4" w:rsidRPr="00832994" w:rsidRDefault="00590CD4" w:rsidP="002C0AA2">
      <w:pPr>
        <w:spacing w:line="360" w:lineRule="auto"/>
        <w:ind w:left="709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Результат сомнителен, требуется повторное микробиологическое</w:t>
      </w:r>
      <w:r w:rsidRPr="00832994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исследовани</w:t>
      </w:r>
      <w:r w:rsidR="00832994" w:rsidRPr="00832994">
        <w:rPr>
          <w:rFonts w:asciiTheme="majorBidi" w:hAnsiTheme="majorBidi" w:cstheme="majorBidi"/>
          <w:sz w:val="28"/>
          <w:szCs w:val="28"/>
        </w:rPr>
        <w:t>е</w:t>
      </w:r>
    </w:p>
    <w:p w:rsidR="002C0AA2" w:rsidRPr="002C0AA2" w:rsidRDefault="002C0AA2" w:rsidP="00043AC8">
      <w:pPr>
        <w:pStyle w:val="a5"/>
        <w:numPr>
          <w:ilvl w:val="3"/>
          <w:numId w:val="41"/>
        </w:numPr>
        <w:spacing w:after="0"/>
        <w:ind w:left="709" w:firstLine="0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Задание -</w:t>
      </w:r>
      <w:r>
        <w:rPr>
          <w:rFonts w:asciiTheme="majorBidi" w:hAnsiTheme="majorBidi" w:cstheme="majorBidi"/>
          <w:sz w:val="28"/>
          <w:szCs w:val="28"/>
        </w:rPr>
        <w:t>Ситуационная задача</w:t>
      </w:r>
      <w:r w:rsidRPr="002C0AA2">
        <w:rPr>
          <w:rFonts w:asciiTheme="majorBidi" w:hAnsiTheme="majorBidi" w:cstheme="majorBidi"/>
          <w:sz w:val="28"/>
          <w:szCs w:val="28"/>
        </w:rPr>
        <w:t>.</w:t>
      </w:r>
    </w:p>
    <w:p w:rsidR="002C0AA2" w:rsidRPr="002C0AA2" w:rsidRDefault="002C0AA2" w:rsidP="002C0AA2">
      <w:pPr>
        <w:spacing w:after="0"/>
        <w:ind w:left="709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 xml:space="preserve">    Бактериологическая лаборатория ЛПО имеет штат: 1 врач- бактериолог, 2 фельдшера- лаборанта, 1 санитарка. Нормативная нагрузка выполняется в полном объёме.  С 01.01      в больнице начинает работу новое хирургическое отделение на 50 коек. Необходимо определить расширение номенклатуры исследований, рассчитать потребность в дополнительных кадрах, оборудовании  и расходных материалах.</w:t>
      </w:r>
    </w:p>
    <w:p w:rsidR="002C0AA2" w:rsidRPr="002C0AA2" w:rsidRDefault="002C0AA2" w:rsidP="002C0AA2">
      <w:pPr>
        <w:spacing w:after="0"/>
        <w:ind w:left="709"/>
        <w:rPr>
          <w:rFonts w:asciiTheme="majorBidi" w:hAnsiTheme="majorBidi" w:cstheme="majorBidi"/>
          <w:sz w:val="28"/>
          <w:szCs w:val="28"/>
        </w:rPr>
      </w:pPr>
    </w:p>
    <w:p w:rsidR="002C0AA2" w:rsidRPr="002C0AA2" w:rsidRDefault="002C0AA2" w:rsidP="00043AC8">
      <w:pPr>
        <w:pStyle w:val="a5"/>
        <w:numPr>
          <w:ilvl w:val="3"/>
          <w:numId w:val="41"/>
        </w:numPr>
        <w:spacing w:after="0"/>
        <w:ind w:left="709" w:firstLine="0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Ситуационная задача.</w:t>
      </w:r>
    </w:p>
    <w:p w:rsidR="002C0AA2" w:rsidRPr="002C0AA2" w:rsidRDefault="002C0AA2" w:rsidP="002C0AA2">
      <w:pPr>
        <w:spacing w:after="0"/>
        <w:ind w:left="709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>За год бактериологическая лаборатория выполнила нагрузку в 20 000 лабораторных единиц (1 единица - 10 минут рабочего времени), штат лаборатории 2 врача-бактериолога и 2 фельдшера-лаборанта. Все сотрудники работают на 1 ставку. Оцените выполнение нормативной нагрузки за год.</w:t>
      </w:r>
    </w:p>
    <w:p w:rsidR="002C0AA2" w:rsidRPr="002C0AA2" w:rsidRDefault="002C0AA2" w:rsidP="002C0AA2">
      <w:pPr>
        <w:spacing w:after="0"/>
        <w:ind w:left="709"/>
        <w:rPr>
          <w:rFonts w:asciiTheme="majorBidi" w:hAnsiTheme="majorBidi" w:cstheme="majorBidi"/>
          <w:sz w:val="28"/>
          <w:szCs w:val="28"/>
        </w:rPr>
      </w:pPr>
    </w:p>
    <w:p w:rsidR="002C0AA2" w:rsidRPr="002C0AA2" w:rsidRDefault="002C0AA2" w:rsidP="00043AC8">
      <w:pPr>
        <w:pStyle w:val="a5"/>
        <w:numPr>
          <w:ilvl w:val="3"/>
          <w:numId w:val="41"/>
        </w:numPr>
        <w:spacing w:after="0"/>
        <w:ind w:left="709"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Ситуационная задача</w:t>
      </w:r>
      <w:r w:rsidRPr="002C0AA2">
        <w:rPr>
          <w:rFonts w:asciiTheme="majorBidi" w:hAnsiTheme="majorBidi" w:cstheme="majorBidi"/>
          <w:sz w:val="28"/>
          <w:szCs w:val="28"/>
        </w:rPr>
        <w:t>.</w:t>
      </w:r>
    </w:p>
    <w:p w:rsidR="002C0AA2" w:rsidRPr="002C0AA2" w:rsidRDefault="002C0AA2" w:rsidP="002C0AA2">
      <w:pPr>
        <w:spacing w:after="0"/>
        <w:ind w:left="709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 xml:space="preserve"> За год бактериологическая лаборатория центра гиены и эпидемиологии провела исследование 120 проб воды ( на ОКБ.ТКБ, ОМЧ, </w:t>
      </w:r>
      <w:proofErr w:type="spellStart"/>
      <w:r w:rsidRPr="002C0AA2">
        <w:rPr>
          <w:rFonts w:asciiTheme="majorBidi" w:hAnsiTheme="majorBidi" w:cstheme="majorBidi"/>
          <w:sz w:val="28"/>
          <w:szCs w:val="28"/>
        </w:rPr>
        <w:t>колифаги</w:t>
      </w:r>
      <w:proofErr w:type="spellEnd"/>
      <w:r w:rsidRPr="002C0AA2">
        <w:rPr>
          <w:rFonts w:asciiTheme="majorBidi" w:hAnsiTheme="majorBidi" w:cstheme="majorBidi"/>
          <w:sz w:val="28"/>
          <w:szCs w:val="28"/>
        </w:rPr>
        <w:t xml:space="preserve">), 800 проб пищевых продуктов ( </w:t>
      </w:r>
      <w:proofErr w:type="spellStart"/>
      <w:r w:rsidRPr="002C0AA2">
        <w:rPr>
          <w:rFonts w:asciiTheme="majorBidi" w:hAnsiTheme="majorBidi" w:cstheme="majorBidi"/>
          <w:sz w:val="28"/>
          <w:szCs w:val="28"/>
        </w:rPr>
        <w:t>КМАФАнМ</w:t>
      </w:r>
      <w:proofErr w:type="spellEnd"/>
      <w:r w:rsidRPr="002C0AA2">
        <w:rPr>
          <w:rFonts w:asciiTheme="majorBidi" w:hAnsiTheme="majorBidi" w:cstheme="majorBidi"/>
          <w:sz w:val="28"/>
          <w:szCs w:val="28"/>
        </w:rPr>
        <w:t>, БККП, стафилококк, сальмонеллы), 1200 смывов ( на БККП, стафилококк, сальмонеллы). Необходимо рассчитать</w:t>
      </w:r>
      <w:r w:rsidR="009D4337">
        <w:rPr>
          <w:rFonts w:asciiTheme="majorBidi" w:hAnsiTheme="majorBidi" w:cstheme="majorBidi"/>
          <w:sz w:val="28"/>
          <w:szCs w:val="28"/>
        </w:rPr>
        <w:t xml:space="preserve"> </w:t>
      </w:r>
      <w:r w:rsidRPr="002C0AA2">
        <w:rPr>
          <w:rFonts w:asciiTheme="majorBidi" w:hAnsiTheme="majorBidi" w:cstheme="majorBidi"/>
          <w:sz w:val="28"/>
          <w:szCs w:val="28"/>
        </w:rPr>
        <w:t>затраченное время на проведение исследований в соответствии с действующими нормативами.</w:t>
      </w:r>
    </w:p>
    <w:p w:rsidR="00832994" w:rsidRPr="00832994" w:rsidRDefault="00832994" w:rsidP="002C0AA2">
      <w:pPr>
        <w:spacing w:line="360" w:lineRule="auto"/>
        <w:ind w:left="709"/>
        <w:rPr>
          <w:rFonts w:asciiTheme="majorBidi" w:hAnsiTheme="majorBidi" w:cstheme="majorBidi"/>
          <w:sz w:val="28"/>
          <w:szCs w:val="28"/>
        </w:rPr>
      </w:pPr>
    </w:p>
    <w:p w:rsidR="00590CD4" w:rsidRPr="00832994" w:rsidRDefault="00590CD4" w:rsidP="00590CD4">
      <w:pPr>
        <w:spacing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DE6DA2" w:rsidRPr="00832994" w:rsidRDefault="00DE6DA2" w:rsidP="00DE6DA2">
      <w:pPr>
        <w:pStyle w:val="a5"/>
        <w:ind w:left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b/>
          <w:color w:val="000000"/>
          <w:sz w:val="28"/>
          <w:szCs w:val="28"/>
        </w:rPr>
        <w:t>Образец зачетного билета</w:t>
      </w:r>
    </w:p>
    <w:p w:rsidR="00DE6DA2" w:rsidRPr="00832994" w:rsidRDefault="00DE6DA2" w:rsidP="00CE7FB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E6DA2" w:rsidRPr="00832994" w:rsidRDefault="00DE6DA2" w:rsidP="00CE7FB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E6DA2" w:rsidRPr="00832994" w:rsidRDefault="00DE6DA2" w:rsidP="00CE7FB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lastRenderedPageBreak/>
        <w:t xml:space="preserve">«ОРЕНБУРГСКИЙ ГОСУДАРСТВЕННЫЙ МЕДИЦИНСКИЙ УНИВЕРСИТЕТ» </w:t>
      </w:r>
    </w:p>
    <w:p w:rsidR="00DE6DA2" w:rsidRPr="00832994" w:rsidRDefault="00DE6DA2" w:rsidP="00CE7FB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DE6DA2" w:rsidRPr="00832994" w:rsidRDefault="00DE6DA2" w:rsidP="00CE7FB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E6DA2" w:rsidRPr="00832994" w:rsidRDefault="00DE6DA2" w:rsidP="00CE7FB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E6DA2" w:rsidRPr="00832994" w:rsidRDefault="00DE6DA2" w:rsidP="00CE7FB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кафедра </w:t>
      </w:r>
      <w:r w:rsidRPr="00832994">
        <w:rPr>
          <w:rFonts w:asciiTheme="majorBidi" w:hAnsiTheme="majorBidi" w:cstheme="majorBidi"/>
          <w:sz w:val="28"/>
          <w:szCs w:val="28"/>
          <w:u w:val="single"/>
        </w:rPr>
        <w:t>микробиологии, вирусологии, иммунологии</w:t>
      </w:r>
    </w:p>
    <w:p w:rsidR="00DE6DA2" w:rsidRPr="00832994" w:rsidRDefault="00DE6DA2" w:rsidP="00CE7FB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направление подготовки (специальность)</w:t>
      </w:r>
      <w:r w:rsidR="00CE7FB1" w:rsidRPr="00832994">
        <w:rPr>
          <w:rFonts w:asciiTheme="majorBidi" w:hAnsiTheme="majorBidi" w:cstheme="majorBidi"/>
          <w:sz w:val="28"/>
          <w:szCs w:val="28"/>
        </w:rPr>
        <w:t xml:space="preserve"> </w:t>
      </w:r>
      <w:r w:rsidR="00CE7FB1" w:rsidRPr="00832994">
        <w:rPr>
          <w:rFonts w:asciiTheme="majorBidi" w:hAnsiTheme="majorBidi" w:cstheme="majorBidi"/>
          <w:sz w:val="28"/>
          <w:szCs w:val="28"/>
          <w:u w:val="single"/>
        </w:rPr>
        <w:t>32.08.14</w:t>
      </w:r>
    </w:p>
    <w:p w:rsidR="00DE6DA2" w:rsidRPr="00832994" w:rsidRDefault="00DE6DA2" w:rsidP="00CE7FB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832994">
        <w:rPr>
          <w:rFonts w:asciiTheme="majorBidi" w:hAnsiTheme="majorBidi" w:cstheme="majorBidi"/>
          <w:sz w:val="28"/>
          <w:szCs w:val="28"/>
        </w:rPr>
        <w:t>дисциплина</w:t>
      </w:r>
      <w:r w:rsidRPr="00832994">
        <w:rPr>
          <w:rFonts w:asciiTheme="majorBidi" w:hAnsiTheme="majorBidi" w:cstheme="majorBidi"/>
          <w:sz w:val="28"/>
          <w:szCs w:val="28"/>
          <w:u w:val="single"/>
        </w:rPr>
        <w:t>«</w:t>
      </w:r>
      <w:r w:rsidR="00CE7FB1" w:rsidRPr="00832994">
        <w:rPr>
          <w:rFonts w:asciiTheme="majorBidi" w:hAnsiTheme="majorBidi" w:cstheme="majorBidi"/>
          <w:sz w:val="28"/>
          <w:szCs w:val="28"/>
          <w:u w:val="single"/>
        </w:rPr>
        <w:t>Бактериология</w:t>
      </w:r>
      <w:proofErr w:type="spellEnd"/>
      <w:r w:rsidRPr="00832994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DE6DA2" w:rsidRPr="00832994" w:rsidRDefault="00DE6DA2" w:rsidP="00CE7FB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E6DA2" w:rsidRPr="00832994" w:rsidRDefault="00DE6DA2" w:rsidP="00CE7FB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E6DA2" w:rsidRPr="00832994" w:rsidRDefault="00DE6DA2" w:rsidP="00CE7FB1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32994">
        <w:rPr>
          <w:rFonts w:asciiTheme="majorBidi" w:hAnsiTheme="majorBidi" w:cstheme="majorBidi"/>
          <w:b/>
          <w:sz w:val="28"/>
          <w:szCs w:val="28"/>
        </w:rPr>
        <w:t>БИЛЕТ № 1</w:t>
      </w:r>
    </w:p>
    <w:p w:rsidR="00DE6DA2" w:rsidRPr="00832994" w:rsidRDefault="00DE6DA2" w:rsidP="00CE7FB1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E6DA2" w:rsidRPr="00832994" w:rsidRDefault="00DE6DA2" w:rsidP="00CE7FB1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E6DA2" w:rsidRPr="00832994" w:rsidRDefault="00DE6DA2" w:rsidP="00CE7FB1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832994">
        <w:rPr>
          <w:rFonts w:asciiTheme="majorBidi" w:hAnsiTheme="majorBidi" w:cstheme="majorBidi"/>
          <w:b/>
          <w:sz w:val="28"/>
          <w:szCs w:val="28"/>
          <w:lang w:val="en-US"/>
        </w:rPr>
        <w:t>I</w:t>
      </w:r>
      <w:r w:rsidRPr="00832994">
        <w:rPr>
          <w:rFonts w:asciiTheme="majorBidi" w:hAnsiTheme="majorBidi" w:cstheme="majorBidi"/>
          <w:b/>
          <w:sz w:val="28"/>
          <w:szCs w:val="28"/>
        </w:rPr>
        <w:t>. ТЕОРЕТИЧЕСКИЕ ВОПРОСЫ</w:t>
      </w:r>
    </w:p>
    <w:p w:rsidR="002C0AA2" w:rsidRDefault="00DE6DA2" w:rsidP="002C0A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1. </w:t>
      </w:r>
      <w:r w:rsidR="002C0AA2" w:rsidRPr="00832994">
        <w:rPr>
          <w:rFonts w:asciiTheme="majorBidi" w:hAnsiTheme="majorBidi" w:cstheme="majorBidi"/>
          <w:sz w:val="28"/>
          <w:szCs w:val="28"/>
        </w:rPr>
        <w:t>Принципы микроскопического метода исследования, виды микроскопии, типы и назначение</w:t>
      </w:r>
      <w:r w:rsidR="002C0AA2" w:rsidRPr="0083299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="002C0AA2" w:rsidRPr="00832994">
        <w:rPr>
          <w:rFonts w:asciiTheme="majorBidi" w:hAnsiTheme="majorBidi" w:cstheme="majorBidi"/>
          <w:sz w:val="28"/>
          <w:szCs w:val="28"/>
        </w:rPr>
        <w:t>микроскопов</w:t>
      </w:r>
    </w:p>
    <w:p w:rsidR="00DE6DA2" w:rsidRPr="00832994" w:rsidRDefault="002C0AA2" w:rsidP="002C0A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</w:t>
      </w:r>
      <w:r w:rsidRPr="00832994">
        <w:rPr>
          <w:rFonts w:asciiTheme="majorBidi" w:hAnsiTheme="majorBidi" w:cstheme="majorBidi"/>
          <w:sz w:val="28"/>
          <w:szCs w:val="28"/>
        </w:rPr>
        <w:t>Порядок проведения полимеразной цепной реакции с целью диагностики кишечных инфекций.</w:t>
      </w:r>
      <w:r w:rsidRPr="0083299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32994">
        <w:rPr>
          <w:rFonts w:asciiTheme="majorBidi" w:hAnsiTheme="majorBidi" w:cstheme="majorBidi"/>
          <w:sz w:val="28"/>
          <w:szCs w:val="28"/>
        </w:rPr>
        <w:t>Тест-системы</w:t>
      </w:r>
      <w:r w:rsidR="00DE6DA2" w:rsidRPr="00832994">
        <w:rPr>
          <w:rFonts w:asciiTheme="majorBidi" w:hAnsiTheme="majorBidi" w:cstheme="majorBidi"/>
          <w:sz w:val="28"/>
          <w:szCs w:val="28"/>
        </w:rPr>
        <w:t>.</w:t>
      </w:r>
    </w:p>
    <w:p w:rsidR="00DE6DA2" w:rsidRPr="00832994" w:rsidRDefault="00DE6DA2" w:rsidP="00CE7FB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E6DA2" w:rsidRPr="00832994" w:rsidRDefault="00DE6DA2" w:rsidP="00CE7FB1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832994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832994">
        <w:rPr>
          <w:rFonts w:asciiTheme="majorBidi" w:hAnsiTheme="majorBidi" w:cstheme="majorBidi"/>
          <w:b/>
          <w:sz w:val="28"/>
          <w:szCs w:val="28"/>
        </w:rPr>
        <w:t>. ПРАКТИЧЕСКАЯ ЧАСТЬ</w:t>
      </w:r>
    </w:p>
    <w:p w:rsidR="002C0AA2" w:rsidRPr="002C0AA2" w:rsidRDefault="002C0AA2" w:rsidP="002C0AA2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1.Задание-</w:t>
      </w:r>
      <w:r w:rsidR="00DE6DA2" w:rsidRPr="002C0AA2">
        <w:rPr>
          <w:rFonts w:asciiTheme="majorBidi" w:hAnsiTheme="majorBidi" w:cstheme="majorBidi"/>
          <w:sz w:val="28"/>
          <w:szCs w:val="28"/>
        </w:rPr>
        <w:t xml:space="preserve"> </w:t>
      </w:r>
      <w:r w:rsidRPr="002C0AA2">
        <w:rPr>
          <w:rFonts w:asciiTheme="majorBidi" w:hAnsiTheme="majorBidi" w:cstheme="majorBidi"/>
          <w:sz w:val="28"/>
          <w:szCs w:val="28"/>
        </w:rPr>
        <w:t>Ситуационная задача.</w:t>
      </w:r>
    </w:p>
    <w:p w:rsidR="00DE6DA2" w:rsidRPr="00832994" w:rsidRDefault="002C0AA2" w:rsidP="002C0AA2">
      <w:pPr>
        <w:spacing w:after="0"/>
        <w:ind w:left="709"/>
        <w:rPr>
          <w:rFonts w:asciiTheme="majorBidi" w:hAnsiTheme="majorBidi" w:cstheme="majorBidi"/>
          <w:sz w:val="28"/>
          <w:szCs w:val="28"/>
        </w:rPr>
      </w:pPr>
      <w:r w:rsidRPr="002C0AA2">
        <w:rPr>
          <w:rFonts w:asciiTheme="majorBidi" w:hAnsiTheme="majorBidi" w:cstheme="majorBidi"/>
          <w:sz w:val="28"/>
          <w:szCs w:val="28"/>
        </w:rPr>
        <w:t xml:space="preserve"> За год бактериологическая лаборатория центра гиены и эпидемиологии провела исследование 120 проб воды ( на ОКБ.ТКБ, ОМЧ, </w:t>
      </w:r>
      <w:proofErr w:type="spellStart"/>
      <w:r w:rsidRPr="002C0AA2">
        <w:rPr>
          <w:rFonts w:asciiTheme="majorBidi" w:hAnsiTheme="majorBidi" w:cstheme="majorBidi"/>
          <w:sz w:val="28"/>
          <w:szCs w:val="28"/>
        </w:rPr>
        <w:t>колифаги</w:t>
      </w:r>
      <w:proofErr w:type="spellEnd"/>
      <w:r w:rsidRPr="002C0AA2">
        <w:rPr>
          <w:rFonts w:asciiTheme="majorBidi" w:hAnsiTheme="majorBidi" w:cstheme="majorBidi"/>
          <w:sz w:val="28"/>
          <w:szCs w:val="28"/>
        </w:rPr>
        <w:t xml:space="preserve">), 800 проб пищевых продуктов ( </w:t>
      </w:r>
      <w:proofErr w:type="spellStart"/>
      <w:r w:rsidRPr="002C0AA2">
        <w:rPr>
          <w:rFonts w:asciiTheme="majorBidi" w:hAnsiTheme="majorBidi" w:cstheme="majorBidi"/>
          <w:sz w:val="28"/>
          <w:szCs w:val="28"/>
        </w:rPr>
        <w:t>КМАФАнМ</w:t>
      </w:r>
      <w:proofErr w:type="spellEnd"/>
      <w:r w:rsidRPr="002C0AA2">
        <w:rPr>
          <w:rFonts w:asciiTheme="majorBidi" w:hAnsiTheme="majorBidi" w:cstheme="majorBidi"/>
          <w:sz w:val="28"/>
          <w:szCs w:val="28"/>
        </w:rPr>
        <w:t>, БККП, стафилококк, сальмонеллы), 1200 смывов ( на БККП, стафилококк, сальмонеллы). Необходимо рассчитать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0AA2">
        <w:rPr>
          <w:rFonts w:asciiTheme="majorBidi" w:hAnsiTheme="majorBidi" w:cstheme="majorBidi"/>
          <w:sz w:val="28"/>
          <w:szCs w:val="28"/>
        </w:rPr>
        <w:t>затраченное время на проведение исследований в соответствии с действующими нормативами</w:t>
      </w:r>
    </w:p>
    <w:p w:rsidR="00DE6DA2" w:rsidRPr="00832994" w:rsidRDefault="00DE6DA2" w:rsidP="00CE7FB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E6DA2" w:rsidRPr="00832994" w:rsidRDefault="00DE6DA2" w:rsidP="00CE7FB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E6DA2" w:rsidRPr="00832994" w:rsidRDefault="00DE6DA2" w:rsidP="00CE7FB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 xml:space="preserve">Заведующий кафедрой микробиологии, </w:t>
      </w:r>
    </w:p>
    <w:p w:rsidR="00DE6DA2" w:rsidRPr="00832994" w:rsidRDefault="00DE6DA2" w:rsidP="00CE7FB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вирусологии, иммунологии, проф.</w:t>
      </w:r>
      <w:r w:rsidRPr="00832994">
        <w:rPr>
          <w:rFonts w:asciiTheme="majorBidi" w:hAnsiTheme="majorBidi" w:cstheme="majorBidi"/>
          <w:sz w:val="28"/>
          <w:szCs w:val="28"/>
        </w:rPr>
        <w:tab/>
      </w:r>
      <w:r w:rsidRPr="00832994">
        <w:rPr>
          <w:rFonts w:asciiTheme="majorBidi" w:hAnsiTheme="majorBidi" w:cstheme="majorBidi"/>
          <w:sz w:val="28"/>
          <w:szCs w:val="28"/>
        </w:rPr>
        <w:tab/>
      </w:r>
      <w:r w:rsidRPr="00832994">
        <w:rPr>
          <w:rFonts w:asciiTheme="majorBidi" w:hAnsiTheme="majorBidi" w:cstheme="majorBidi"/>
          <w:sz w:val="28"/>
          <w:szCs w:val="28"/>
        </w:rPr>
        <w:tab/>
      </w:r>
      <w:r w:rsidRPr="00832994">
        <w:rPr>
          <w:rFonts w:asciiTheme="majorBidi" w:hAnsiTheme="majorBidi" w:cstheme="majorBidi"/>
          <w:sz w:val="28"/>
          <w:szCs w:val="28"/>
        </w:rPr>
        <w:tab/>
      </w:r>
      <w:r w:rsidRPr="00832994">
        <w:rPr>
          <w:rFonts w:asciiTheme="majorBidi" w:hAnsiTheme="majorBidi" w:cstheme="majorBidi"/>
          <w:sz w:val="28"/>
          <w:szCs w:val="28"/>
        </w:rPr>
        <w:tab/>
        <w:t>Е.А. Михайлова</w:t>
      </w:r>
    </w:p>
    <w:p w:rsidR="00DE6DA2" w:rsidRPr="00832994" w:rsidRDefault="00DE6DA2" w:rsidP="00CE7FB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E7FB1" w:rsidRPr="00832994" w:rsidRDefault="00DE6DA2" w:rsidP="00CE7FB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Декан факультета</w:t>
      </w:r>
      <w:r w:rsidR="00CE7FB1" w:rsidRPr="00832994">
        <w:rPr>
          <w:rFonts w:asciiTheme="majorBidi" w:hAnsiTheme="majorBidi" w:cstheme="majorBidi"/>
          <w:sz w:val="28"/>
          <w:szCs w:val="28"/>
        </w:rPr>
        <w:t xml:space="preserve"> подготовки специалистов </w:t>
      </w:r>
    </w:p>
    <w:p w:rsidR="00DE6DA2" w:rsidRPr="00832994" w:rsidRDefault="00CE7FB1" w:rsidP="00CE7FB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высшей квалификации</w:t>
      </w:r>
      <w:r w:rsidR="00DE6DA2" w:rsidRPr="00832994">
        <w:rPr>
          <w:rFonts w:asciiTheme="majorBidi" w:hAnsiTheme="majorBidi" w:cstheme="majorBidi"/>
          <w:sz w:val="28"/>
          <w:szCs w:val="28"/>
        </w:rPr>
        <w:t>, доц.</w:t>
      </w:r>
      <w:r w:rsidR="00DE6DA2" w:rsidRPr="00832994">
        <w:rPr>
          <w:rFonts w:asciiTheme="majorBidi" w:hAnsiTheme="majorBidi" w:cstheme="majorBidi"/>
          <w:sz w:val="28"/>
          <w:szCs w:val="28"/>
        </w:rPr>
        <w:tab/>
      </w:r>
      <w:r w:rsidR="00DE6DA2" w:rsidRPr="00832994">
        <w:rPr>
          <w:rFonts w:asciiTheme="majorBidi" w:hAnsiTheme="majorBidi" w:cstheme="majorBidi"/>
          <w:sz w:val="28"/>
          <w:szCs w:val="28"/>
        </w:rPr>
        <w:tab/>
      </w:r>
      <w:r w:rsidR="00DE6DA2" w:rsidRPr="00832994">
        <w:rPr>
          <w:rFonts w:asciiTheme="majorBidi" w:hAnsiTheme="majorBidi" w:cstheme="majorBidi"/>
          <w:sz w:val="28"/>
          <w:szCs w:val="28"/>
        </w:rPr>
        <w:tab/>
      </w:r>
      <w:r w:rsidR="00DE6DA2" w:rsidRPr="00832994">
        <w:rPr>
          <w:rFonts w:asciiTheme="majorBidi" w:hAnsiTheme="majorBidi" w:cstheme="majorBidi"/>
          <w:sz w:val="28"/>
          <w:szCs w:val="28"/>
        </w:rPr>
        <w:tab/>
      </w:r>
      <w:r w:rsidR="00DE6DA2" w:rsidRPr="00832994">
        <w:rPr>
          <w:rFonts w:asciiTheme="majorBidi" w:hAnsiTheme="majorBidi" w:cstheme="majorBidi"/>
          <w:sz w:val="28"/>
          <w:szCs w:val="28"/>
        </w:rPr>
        <w:tab/>
      </w:r>
      <w:r w:rsidR="009D4337">
        <w:rPr>
          <w:rFonts w:asciiTheme="majorBidi" w:hAnsiTheme="majorBidi" w:cstheme="majorBidi"/>
          <w:sz w:val="28"/>
          <w:szCs w:val="28"/>
        </w:rPr>
        <w:t xml:space="preserve">          </w:t>
      </w:r>
      <w:r w:rsidRPr="00832994">
        <w:rPr>
          <w:rFonts w:asciiTheme="majorBidi" w:hAnsiTheme="majorBidi" w:cstheme="majorBidi"/>
          <w:sz w:val="28"/>
          <w:szCs w:val="28"/>
        </w:rPr>
        <w:t>И.В. Ткаченко</w:t>
      </w:r>
    </w:p>
    <w:p w:rsidR="00DE6DA2" w:rsidRPr="00832994" w:rsidRDefault="00DE6DA2" w:rsidP="00DE6DA2">
      <w:pPr>
        <w:rPr>
          <w:rFonts w:asciiTheme="majorBidi" w:hAnsiTheme="majorBidi" w:cstheme="majorBidi"/>
          <w:sz w:val="28"/>
          <w:szCs w:val="28"/>
        </w:rPr>
      </w:pPr>
    </w:p>
    <w:p w:rsidR="00DE6DA2" w:rsidRPr="00832994" w:rsidRDefault="00DE6DA2" w:rsidP="00DE6DA2">
      <w:pPr>
        <w:rPr>
          <w:rFonts w:asciiTheme="majorBidi" w:hAnsiTheme="majorBidi" w:cstheme="majorBidi"/>
          <w:sz w:val="28"/>
          <w:szCs w:val="28"/>
        </w:rPr>
      </w:pPr>
    </w:p>
    <w:p w:rsidR="00DE6DA2" w:rsidRPr="00832994" w:rsidRDefault="00DE6DA2" w:rsidP="00DE6DA2">
      <w:pPr>
        <w:jc w:val="right"/>
        <w:rPr>
          <w:rFonts w:asciiTheme="majorBidi" w:hAnsiTheme="majorBidi" w:cstheme="majorBidi"/>
          <w:sz w:val="28"/>
          <w:szCs w:val="28"/>
        </w:rPr>
      </w:pPr>
      <w:r w:rsidRPr="00832994">
        <w:rPr>
          <w:rFonts w:asciiTheme="majorBidi" w:hAnsiTheme="majorBidi" w:cstheme="majorBidi"/>
          <w:sz w:val="28"/>
          <w:szCs w:val="28"/>
        </w:rPr>
        <w:t>«____»_______________20___г.</w:t>
      </w:r>
    </w:p>
    <w:p w:rsidR="00DE6DA2" w:rsidRDefault="00DE6DA2" w:rsidP="00DE6DA2">
      <w:pPr>
        <w:spacing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D81573" w:rsidRPr="00832994" w:rsidRDefault="00D81573" w:rsidP="00DE6DA2">
      <w:pPr>
        <w:spacing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DE6DA2" w:rsidRPr="00832994" w:rsidRDefault="00DE6DA2" w:rsidP="00DE6DA2">
      <w:pPr>
        <w:spacing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</w:t>
      </w:r>
    </w:p>
    <w:p w:rsidR="00DE6DA2" w:rsidRPr="00832994" w:rsidRDefault="00DE6DA2" w:rsidP="002456DE">
      <w:pPr>
        <w:pStyle w:val="a5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Учебные стенды</w:t>
      </w:r>
    </w:p>
    <w:p w:rsidR="00DE6DA2" w:rsidRPr="00832994" w:rsidRDefault="00DE6DA2" w:rsidP="002456DE">
      <w:pPr>
        <w:pStyle w:val="a5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color w:val="000000"/>
          <w:sz w:val="28"/>
          <w:szCs w:val="28"/>
        </w:rPr>
        <w:t>Набор макропрепаратов</w:t>
      </w:r>
    </w:p>
    <w:p w:rsidR="00DE6DA2" w:rsidRPr="00832994" w:rsidRDefault="00DE6DA2" w:rsidP="00DE6DA2">
      <w:pPr>
        <w:spacing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DE6DA2" w:rsidRPr="00832994" w:rsidRDefault="00DE6DA2" w:rsidP="00DE6DA2">
      <w:pPr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832994">
        <w:rPr>
          <w:rFonts w:asciiTheme="majorBidi" w:hAnsiTheme="majorBidi" w:cstheme="majorBidi"/>
          <w:b/>
          <w:color w:val="000000"/>
          <w:sz w:val="28"/>
          <w:szCs w:val="28"/>
        </w:rPr>
        <w:t>Таблица соответствия результатов обучения по дисциплине и – оценочных материалов, используемых на промежуточной аттестации</w:t>
      </w:r>
    </w:p>
    <w:p w:rsidR="00DE6DA2" w:rsidRPr="00832994" w:rsidRDefault="00DE6DA2" w:rsidP="00DE6DA2">
      <w:pPr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</w:p>
    <w:tbl>
      <w:tblPr>
        <w:tblStyle w:val="af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977"/>
        <w:gridCol w:w="3260"/>
      </w:tblGrid>
      <w:tr w:rsidR="00DE6DA2" w:rsidRPr="00832994" w:rsidTr="00E57096">
        <w:tc>
          <w:tcPr>
            <w:tcW w:w="426" w:type="dxa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>№</w:t>
            </w:r>
          </w:p>
        </w:tc>
        <w:tc>
          <w:tcPr>
            <w:tcW w:w="2693" w:type="dxa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>Проверяемая компетенция</w:t>
            </w:r>
          </w:p>
        </w:tc>
        <w:tc>
          <w:tcPr>
            <w:tcW w:w="2977" w:type="dxa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>Дескриптор</w:t>
            </w:r>
          </w:p>
        </w:tc>
        <w:tc>
          <w:tcPr>
            <w:tcW w:w="3260" w:type="dxa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>Контрольно-оценочное средство (номер вопроса/практического задания)</w:t>
            </w:r>
          </w:p>
        </w:tc>
      </w:tr>
      <w:tr w:rsidR="00DE6DA2" w:rsidRPr="00832994" w:rsidTr="00E57096">
        <w:tc>
          <w:tcPr>
            <w:tcW w:w="426" w:type="dxa"/>
            <w:vMerge w:val="restart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DE6DA2" w:rsidRPr="00832994" w:rsidRDefault="00CE7FB1" w:rsidP="00CE7FB1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 xml:space="preserve">ПК-1  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 </w:t>
            </w:r>
            <w:r w:rsidR="00DE6DA2" w:rsidRPr="0083299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 xml:space="preserve">Знать </w:t>
            </w:r>
            <w:r w:rsidR="00CE7FB1" w:rsidRPr="00832994">
              <w:rPr>
                <w:rFonts w:asciiTheme="majorBidi" w:hAnsiTheme="majorBidi" w:cstheme="majorBidi"/>
              </w:rPr>
              <w:t>комплекс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  <w:r w:rsidRPr="0083299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260" w:type="dxa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32994">
              <w:rPr>
                <w:rFonts w:asciiTheme="majorBidi" w:hAnsiTheme="majorBidi" w:cstheme="majorBidi"/>
              </w:rPr>
              <w:t>вопросы №1-</w:t>
            </w:r>
            <w:r w:rsidR="00832994" w:rsidRPr="00832994">
              <w:rPr>
                <w:rFonts w:asciiTheme="majorBidi" w:hAnsiTheme="majorBidi" w:cstheme="majorBidi"/>
              </w:rPr>
              <w:t>30</w:t>
            </w:r>
          </w:p>
        </w:tc>
      </w:tr>
      <w:tr w:rsidR="00DE6DA2" w:rsidRPr="00832994" w:rsidTr="00E57096">
        <w:tc>
          <w:tcPr>
            <w:tcW w:w="426" w:type="dxa"/>
            <w:vMerge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vMerge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 xml:space="preserve">Уметь </w:t>
            </w:r>
            <w:r w:rsidR="00CE7FB1" w:rsidRPr="00832994">
              <w:rPr>
                <w:rFonts w:asciiTheme="majorBidi" w:hAnsiTheme="majorBidi" w:cstheme="majorBidi"/>
              </w:rPr>
              <w:t xml:space="preserve">осуществить комплекс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</w:t>
            </w:r>
            <w:r w:rsidR="00CE7FB1" w:rsidRPr="00832994">
              <w:rPr>
                <w:rFonts w:asciiTheme="majorBidi" w:hAnsiTheme="majorBidi" w:cstheme="majorBidi"/>
              </w:rPr>
              <w:lastRenderedPageBreak/>
              <w:t>неинфекционных заболеваний (отравлений) и их ликвидацию, в том числе в условиях чрезвычайных ситуаций</w:t>
            </w:r>
            <w:r w:rsidRPr="0083299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260" w:type="dxa"/>
            <w:vAlign w:val="center"/>
          </w:tcPr>
          <w:p w:rsidR="00DE6DA2" w:rsidRPr="00832994" w:rsidRDefault="00DE6DA2" w:rsidP="00832994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32994">
              <w:rPr>
                <w:rFonts w:asciiTheme="majorBidi" w:hAnsiTheme="majorBidi" w:cstheme="majorBidi"/>
              </w:rPr>
              <w:lastRenderedPageBreak/>
              <w:t xml:space="preserve">практические задания № </w:t>
            </w:r>
            <w:r w:rsidR="00832994" w:rsidRPr="00832994">
              <w:rPr>
                <w:rFonts w:asciiTheme="majorBidi" w:hAnsiTheme="majorBidi" w:cstheme="majorBidi"/>
              </w:rPr>
              <w:t>1-3</w:t>
            </w:r>
          </w:p>
        </w:tc>
      </w:tr>
      <w:tr w:rsidR="00DE6DA2" w:rsidRPr="00832994" w:rsidTr="00E57096">
        <w:tc>
          <w:tcPr>
            <w:tcW w:w="426" w:type="dxa"/>
            <w:vMerge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vMerge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 xml:space="preserve">Владеть </w:t>
            </w:r>
            <w:r w:rsidR="00CE7FB1" w:rsidRPr="00832994">
              <w:rPr>
                <w:rFonts w:asciiTheme="majorBidi" w:hAnsiTheme="majorBidi" w:cstheme="majorBidi"/>
              </w:rPr>
              <w:t>комплексом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ситуаций.</w:t>
            </w:r>
          </w:p>
        </w:tc>
        <w:tc>
          <w:tcPr>
            <w:tcW w:w="3260" w:type="dxa"/>
            <w:vAlign w:val="center"/>
          </w:tcPr>
          <w:p w:rsidR="00DE6DA2" w:rsidRPr="00832994" w:rsidRDefault="00DE6DA2" w:rsidP="00832994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 xml:space="preserve">практические задания № </w:t>
            </w:r>
            <w:r w:rsidR="00832994" w:rsidRPr="00832994">
              <w:rPr>
                <w:rFonts w:asciiTheme="majorBidi" w:hAnsiTheme="majorBidi" w:cstheme="majorBidi"/>
              </w:rPr>
              <w:t>1-3</w:t>
            </w:r>
          </w:p>
        </w:tc>
      </w:tr>
      <w:tr w:rsidR="00DE6DA2" w:rsidRPr="00832994" w:rsidTr="00E57096">
        <w:tc>
          <w:tcPr>
            <w:tcW w:w="426" w:type="dxa"/>
            <w:vMerge w:val="restart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DE6DA2" w:rsidRPr="00832994" w:rsidRDefault="00CE7FB1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>ПК-2 готовность к проведению бактериологических лабораторных исследований и интерпретации их результатов</w:t>
            </w:r>
          </w:p>
        </w:tc>
        <w:tc>
          <w:tcPr>
            <w:tcW w:w="2977" w:type="dxa"/>
            <w:vAlign w:val="center"/>
          </w:tcPr>
          <w:p w:rsidR="00CE7FB1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 xml:space="preserve">Знать </w:t>
            </w:r>
            <w:r w:rsidR="00A40AFC" w:rsidRPr="00CE7FB1">
              <w:rPr>
                <w:rFonts w:asciiTheme="majorBidi" w:eastAsia="Times New Roman" w:hAnsiTheme="majorBidi" w:cstheme="majorBidi"/>
                <w:sz w:val="24"/>
                <w:szCs w:val="24"/>
                <w:lang w:eastAsia="ru-RU" w:bidi="he-IL"/>
              </w:rPr>
              <w:t>методику и технику проведения бактериологических лабораторных исследований и интерпретации их результатов</w:t>
            </w:r>
          </w:p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260" w:type="dxa"/>
            <w:vAlign w:val="center"/>
          </w:tcPr>
          <w:p w:rsidR="00DE6DA2" w:rsidRPr="00832994" w:rsidRDefault="00DE6DA2" w:rsidP="00832994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32994">
              <w:rPr>
                <w:rFonts w:asciiTheme="majorBidi" w:hAnsiTheme="majorBidi" w:cstheme="majorBidi"/>
              </w:rPr>
              <w:t xml:space="preserve">вопросы № </w:t>
            </w:r>
            <w:r w:rsidR="00832994" w:rsidRPr="00832994">
              <w:rPr>
                <w:rFonts w:asciiTheme="majorBidi" w:hAnsiTheme="majorBidi" w:cstheme="majorBidi"/>
              </w:rPr>
              <w:t>31-50</w:t>
            </w:r>
          </w:p>
        </w:tc>
      </w:tr>
      <w:tr w:rsidR="00DE6DA2" w:rsidRPr="00832994" w:rsidTr="00E57096">
        <w:tc>
          <w:tcPr>
            <w:tcW w:w="426" w:type="dxa"/>
            <w:vMerge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vMerge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 xml:space="preserve">Уметь </w:t>
            </w:r>
            <w:r w:rsidR="00A40AFC" w:rsidRPr="00832994">
              <w:rPr>
                <w:rFonts w:asciiTheme="majorBidi" w:hAnsiTheme="majorBidi" w:cstheme="majorBidi"/>
              </w:rPr>
              <w:t>проводить бактериологические лабораторные исследования и интерпретацию их результатов</w:t>
            </w:r>
            <w:r w:rsidRPr="0083299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260" w:type="dxa"/>
            <w:vAlign w:val="center"/>
          </w:tcPr>
          <w:p w:rsidR="00DE6DA2" w:rsidRPr="00832994" w:rsidRDefault="00DE6DA2" w:rsidP="00832994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32994">
              <w:rPr>
                <w:rFonts w:asciiTheme="majorBidi" w:hAnsiTheme="majorBidi" w:cstheme="majorBidi"/>
              </w:rPr>
              <w:t xml:space="preserve">практические задания № </w:t>
            </w:r>
            <w:r w:rsidR="00832994" w:rsidRPr="00832994">
              <w:rPr>
                <w:rFonts w:asciiTheme="majorBidi" w:hAnsiTheme="majorBidi" w:cstheme="majorBidi"/>
              </w:rPr>
              <w:t>4-6</w:t>
            </w:r>
          </w:p>
        </w:tc>
      </w:tr>
      <w:tr w:rsidR="00DE6DA2" w:rsidRPr="00832994" w:rsidTr="00E57096">
        <w:tc>
          <w:tcPr>
            <w:tcW w:w="426" w:type="dxa"/>
            <w:vMerge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vMerge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 xml:space="preserve">Владеть </w:t>
            </w:r>
            <w:r w:rsidR="00A40AFC" w:rsidRPr="00832994">
              <w:rPr>
                <w:rFonts w:asciiTheme="majorBidi" w:hAnsiTheme="majorBidi" w:cstheme="majorBidi"/>
              </w:rPr>
              <w:t>методикой и техникой проведения бактериологических лабораторных исследований и интерпретации их результатов.</w:t>
            </w:r>
          </w:p>
        </w:tc>
        <w:tc>
          <w:tcPr>
            <w:tcW w:w="3260" w:type="dxa"/>
            <w:vAlign w:val="center"/>
          </w:tcPr>
          <w:p w:rsidR="00DE6DA2" w:rsidRPr="00832994" w:rsidRDefault="00DE6DA2" w:rsidP="00832994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32994">
              <w:rPr>
                <w:rFonts w:asciiTheme="majorBidi" w:hAnsiTheme="majorBidi" w:cstheme="majorBidi"/>
              </w:rPr>
              <w:t xml:space="preserve">практические задания № </w:t>
            </w:r>
            <w:r w:rsidR="00832994" w:rsidRPr="00832994">
              <w:rPr>
                <w:rFonts w:asciiTheme="majorBidi" w:hAnsiTheme="majorBidi" w:cstheme="majorBidi"/>
              </w:rPr>
              <w:t>4-6</w:t>
            </w:r>
          </w:p>
        </w:tc>
      </w:tr>
      <w:tr w:rsidR="00DE6DA2" w:rsidRPr="00832994" w:rsidTr="00E57096">
        <w:tc>
          <w:tcPr>
            <w:tcW w:w="426" w:type="dxa"/>
            <w:vMerge w:val="restart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DE6DA2" w:rsidRPr="00832994" w:rsidRDefault="00A40AFC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 xml:space="preserve">ПК-3  готовность к применению специализированного оборудования, предусмотренного для </w:t>
            </w:r>
            <w:r w:rsidRPr="00832994">
              <w:rPr>
                <w:rFonts w:asciiTheme="majorBidi" w:hAnsiTheme="majorBidi" w:cstheme="majorBidi"/>
              </w:rPr>
              <w:lastRenderedPageBreak/>
              <w:t>использования в профессиональной сфере</w:t>
            </w:r>
          </w:p>
        </w:tc>
        <w:tc>
          <w:tcPr>
            <w:tcW w:w="2977" w:type="dxa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lastRenderedPageBreak/>
              <w:t xml:space="preserve">Знать </w:t>
            </w:r>
            <w:r w:rsidR="00A40AFC" w:rsidRPr="00832994">
              <w:rPr>
                <w:rFonts w:asciiTheme="majorBidi" w:hAnsiTheme="majorBidi" w:cstheme="majorBidi"/>
              </w:rPr>
              <w:t>специализированное оборудование, предусмотренное для использования в профессиональной сфере</w:t>
            </w:r>
            <w:r w:rsidRPr="0083299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260" w:type="dxa"/>
            <w:vAlign w:val="center"/>
          </w:tcPr>
          <w:p w:rsidR="00DE6DA2" w:rsidRPr="00832994" w:rsidRDefault="00DE6DA2" w:rsidP="00832994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32994">
              <w:rPr>
                <w:rFonts w:asciiTheme="majorBidi" w:hAnsiTheme="majorBidi" w:cstheme="majorBidi"/>
              </w:rPr>
              <w:t xml:space="preserve">вопросы № </w:t>
            </w:r>
            <w:r w:rsidR="00832994" w:rsidRPr="00832994">
              <w:rPr>
                <w:rFonts w:asciiTheme="majorBidi" w:hAnsiTheme="majorBidi" w:cstheme="majorBidi"/>
              </w:rPr>
              <w:t>61-80</w:t>
            </w:r>
          </w:p>
        </w:tc>
      </w:tr>
      <w:tr w:rsidR="00DE6DA2" w:rsidRPr="00832994" w:rsidTr="00E57096">
        <w:tc>
          <w:tcPr>
            <w:tcW w:w="426" w:type="dxa"/>
            <w:vMerge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vMerge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 xml:space="preserve">Уметь </w:t>
            </w:r>
            <w:r w:rsidR="00A40AFC" w:rsidRPr="00832994">
              <w:rPr>
                <w:rFonts w:asciiTheme="majorBidi" w:hAnsiTheme="majorBidi" w:cstheme="majorBidi"/>
              </w:rPr>
              <w:t>применять специализированное оборудование, предусмотренное для использования в профессиональной сфере</w:t>
            </w:r>
          </w:p>
        </w:tc>
        <w:tc>
          <w:tcPr>
            <w:tcW w:w="3260" w:type="dxa"/>
            <w:vAlign w:val="center"/>
          </w:tcPr>
          <w:p w:rsidR="00DE6DA2" w:rsidRPr="00832994" w:rsidRDefault="00DE6DA2" w:rsidP="00832994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32994">
              <w:rPr>
                <w:rFonts w:asciiTheme="majorBidi" w:hAnsiTheme="majorBidi" w:cstheme="majorBidi"/>
              </w:rPr>
              <w:t xml:space="preserve">практические задания № </w:t>
            </w:r>
            <w:r w:rsidR="00832994" w:rsidRPr="00832994">
              <w:rPr>
                <w:rFonts w:asciiTheme="majorBidi" w:hAnsiTheme="majorBidi" w:cstheme="majorBidi"/>
              </w:rPr>
              <w:t>7-8</w:t>
            </w:r>
          </w:p>
        </w:tc>
      </w:tr>
      <w:tr w:rsidR="00DE6DA2" w:rsidRPr="00832994" w:rsidTr="00E57096">
        <w:tc>
          <w:tcPr>
            <w:tcW w:w="426" w:type="dxa"/>
            <w:vMerge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vMerge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 xml:space="preserve">Владеть </w:t>
            </w:r>
            <w:r w:rsidR="00A40AFC" w:rsidRPr="00832994">
              <w:rPr>
                <w:rFonts w:asciiTheme="majorBidi" w:hAnsiTheme="majorBidi" w:cstheme="majorBidi"/>
              </w:rPr>
              <w:t>специализированным оборудованием, предусмотренным для использования в профессиональной сфере</w:t>
            </w:r>
          </w:p>
        </w:tc>
        <w:tc>
          <w:tcPr>
            <w:tcW w:w="3260" w:type="dxa"/>
            <w:vAlign w:val="center"/>
          </w:tcPr>
          <w:p w:rsidR="00DE6DA2" w:rsidRPr="00832994" w:rsidRDefault="00DE6DA2" w:rsidP="00832994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32994">
              <w:rPr>
                <w:rFonts w:asciiTheme="majorBidi" w:hAnsiTheme="majorBidi" w:cstheme="majorBidi"/>
              </w:rPr>
              <w:t xml:space="preserve">практические задания № </w:t>
            </w:r>
            <w:r w:rsidR="00832994" w:rsidRPr="00832994">
              <w:rPr>
                <w:rFonts w:asciiTheme="majorBidi" w:hAnsiTheme="majorBidi" w:cstheme="majorBidi"/>
              </w:rPr>
              <w:t>7-8</w:t>
            </w:r>
          </w:p>
        </w:tc>
      </w:tr>
      <w:tr w:rsidR="00DE6DA2" w:rsidRPr="00832994" w:rsidTr="00E57096">
        <w:tc>
          <w:tcPr>
            <w:tcW w:w="426" w:type="dxa"/>
            <w:vMerge w:val="restart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693" w:type="dxa"/>
            <w:vMerge w:val="restart"/>
            <w:vAlign w:val="center"/>
          </w:tcPr>
          <w:p w:rsidR="00DE6DA2" w:rsidRPr="00832994" w:rsidRDefault="00A40AFC" w:rsidP="00E57096">
            <w:pPr>
              <w:jc w:val="center"/>
              <w:rPr>
                <w:rFonts w:asciiTheme="majorBidi" w:hAnsiTheme="majorBidi" w:cstheme="majorBidi"/>
              </w:rPr>
            </w:pPr>
            <w:r w:rsidRPr="00A40AFC">
              <w:rPr>
                <w:rFonts w:asciiTheme="majorBidi" w:eastAsia="Times New Roman" w:hAnsiTheme="majorBidi" w:cstheme="majorBidi"/>
                <w:sz w:val="24"/>
                <w:szCs w:val="24"/>
                <w:lang w:eastAsia="ru-RU" w:bidi="he-IL"/>
              </w:rPr>
              <w:t>ПК-7</w:t>
            </w:r>
            <w:r w:rsidRPr="00832994">
              <w:rPr>
                <w:rFonts w:asciiTheme="majorBidi" w:eastAsia="Times New Roman" w:hAnsiTheme="majorBidi" w:cstheme="majorBidi"/>
                <w:sz w:val="24"/>
                <w:szCs w:val="24"/>
                <w:lang w:eastAsia="ru-RU" w:bidi="he-IL"/>
              </w:rPr>
              <w:t xml:space="preserve"> </w:t>
            </w:r>
            <w:r w:rsidRPr="00832994">
              <w:rPr>
                <w:rFonts w:asciiTheme="majorBidi" w:hAnsiTheme="majorBidi" w:cstheme="majorBidi"/>
              </w:rPr>
              <w:t>готовность к применению основных принципов управления в профессиональной сфере</w:t>
            </w:r>
          </w:p>
        </w:tc>
        <w:tc>
          <w:tcPr>
            <w:tcW w:w="2977" w:type="dxa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 xml:space="preserve">Знать </w:t>
            </w:r>
            <w:r w:rsidR="00A40AFC" w:rsidRPr="00832994">
              <w:rPr>
                <w:rFonts w:asciiTheme="majorBidi" w:hAnsiTheme="majorBidi" w:cstheme="majorBidi"/>
              </w:rPr>
              <w:t>права и обязанности врача-бактериолога</w:t>
            </w:r>
          </w:p>
        </w:tc>
        <w:tc>
          <w:tcPr>
            <w:tcW w:w="3260" w:type="dxa"/>
            <w:vAlign w:val="center"/>
          </w:tcPr>
          <w:p w:rsidR="00DE6DA2" w:rsidRPr="00832994" w:rsidRDefault="00DE6DA2" w:rsidP="00832994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32994">
              <w:rPr>
                <w:rFonts w:asciiTheme="majorBidi" w:hAnsiTheme="majorBidi" w:cstheme="majorBidi"/>
              </w:rPr>
              <w:t xml:space="preserve">вопросы № </w:t>
            </w:r>
            <w:r w:rsidR="00832994" w:rsidRPr="00832994">
              <w:rPr>
                <w:rFonts w:asciiTheme="majorBidi" w:hAnsiTheme="majorBidi" w:cstheme="majorBidi"/>
              </w:rPr>
              <w:t>81-95</w:t>
            </w:r>
          </w:p>
        </w:tc>
      </w:tr>
      <w:tr w:rsidR="00DE6DA2" w:rsidRPr="00832994" w:rsidTr="00E57096">
        <w:tc>
          <w:tcPr>
            <w:tcW w:w="426" w:type="dxa"/>
            <w:vMerge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vMerge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 xml:space="preserve">Уметь </w:t>
            </w:r>
            <w:r w:rsidR="00A40AFC" w:rsidRPr="00832994">
              <w:rPr>
                <w:rFonts w:asciiTheme="majorBidi" w:hAnsiTheme="majorBidi" w:cstheme="majorBidi"/>
              </w:rPr>
              <w:t>обеспечивать и контролировать выполнение правил внутреннего трудового распорядка, по охране труда и пожарной безопасности при эксплуатации приборов, оборудования и механизмов</w:t>
            </w:r>
            <w:r w:rsidRPr="0083299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260" w:type="dxa"/>
            <w:vAlign w:val="center"/>
          </w:tcPr>
          <w:p w:rsidR="00DE6DA2" w:rsidRPr="00832994" w:rsidRDefault="00DE6DA2" w:rsidP="002C0AA2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32994">
              <w:rPr>
                <w:rFonts w:asciiTheme="majorBidi" w:hAnsiTheme="majorBidi" w:cstheme="majorBidi"/>
              </w:rPr>
              <w:t xml:space="preserve">практические задания № </w:t>
            </w:r>
            <w:r w:rsidR="00832994" w:rsidRPr="00832994">
              <w:rPr>
                <w:rFonts w:asciiTheme="majorBidi" w:hAnsiTheme="majorBidi" w:cstheme="majorBidi"/>
              </w:rPr>
              <w:t>9-1</w:t>
            </w:r>
            <w:r w:rsidR="002C0AA2">
              <w:rPr>
                <w:rFonts w:asciiTheme="majorBidi" w:hAnsiTheme="majorBidi" w:cstheme="majorBidi"/>
              </w:rPr>
              <w:t>3</w:t>
            </w:r>
          </w:p>
        </w:tc>
      </w:tr>
      <w:tr w:rsidR="00DE6DA2" w:rsidRPr="00832994" w:rsidTr="00E57096">
        <w:tc>
          <w:tcPr>
            <w:tcW w:w="426" w:type="dxa"/>
            <w:vMerge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vMerge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:rsidR="00DE6DA2" w:rsidRPr="00832994" w:rsidRDefault="00DE6DA2" w:rsidP="00E57096">
            <w:pPr>
              <w:jc w:val="center"/>
              <w:rPr>
                <w:rFonts w:asciiTheme="majorBidi" w:hAnsiTheme="majorBidi" w:cstheme="majorBidi"/>
              </w:rPr>
            </w:pPr>
            <w:r w:rsidRPr="00832994">
              <w:rPr>
                <w:rFonts w:asciiTheme="majorBidi" w:hAnsiTheme="majorBidi" w:cstheme="majorBidi"/>
              </w:rPr>
              <w:t xml:space="preserve">Владеть </w:t>
            </w:r>
            <w:r w:rsidR="00A40AFC" w:rsidRPr="00832994">
              <w:rPr>
                <w:rFonts w:asciiTheme="majorBidi" w:hAnsiTheme="majorBidi" w:cstheme="majorBidi"/>
              </w:rPr>
              <w:t>методами управления персоналом, финансами организации, технологиями управления санитарно-эпидемиологическим благополучием, а также в сфере защиты прав потребителей, основами информационной безопасности</w:t>
            </w:r>
            <w:r w:rsidRPr="0083299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260" w:type="dxa"/>
            <w:vAlign w:val="center"/>
          </w:tcPr>
          <w:p w:rsidR="00DE6DA2" w:rsidRPr="00832994" w:rsidRDefault="00DE6DA2" w:rsidP="00832994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32994">
              <w:rPr>
                <w:rFonts w:asciiTheme="majorBidi" w:hAnsiTheme="majorBidi" w:cstheme="majorBidi"/>
              </w:rPr>
              <w:t xml:space="preserve">практические задания № </w:t>
            </w:r>
            <w:r w:rsidR="00832994" w:rsidRPr="00832994">
              <w:rPr>
                <w:rFonts w:asciiTheme="majorBidi" w:hAnsiTheme="majorBidi" w:cstheme="majorBidi"/>
              </w:rPr>
              <w:t>9-1</w:t>
            </w:r>
            <w:r w:rsidR="002C0AA2">
              <w:rPr>
                <w:rFonts w:asciiTheme="majorBidi" w:hAnsiTheme="majorBidi" w:cstheme="majorBidi"/>
              </w:rPr>
              <w:t>3</w:t>
            </w:r>
          </w:p>
        </w:tc>
      </w:tr>
    </w:tbl>
    <w:p w:rsidR="00DE6DA2" w:rsidRPr="00832994" w:rsidRDefault="00DE6DA2" w:rsidP="00627E5E">
      <w:pPr>
        <w:rPr>
          <w:rFonts w:asciiTheme="majorBidi" w:hAnsiTheme="majorBidi" w:cstheme="majorBidi"/>
        </w:rPr>
      </w:pPr>
      <w:bookmarkStart w:id="23" w:name="_GoBack"/>
      <w:bookmarkEnd w:id="23"/>
    </w:p>
    <w:sectPr w:rsidR="00DE6DA2" w:rsidRPr="00832994" w:rsidSect="00CB1E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465" w:rsidRDefault="000C6465" w:rsidP="007D1235">
      <w:pPr>
        <w:spacing w:after="0" w:line="240" w:lineRule="auto"/>
      </w:pPr>
      <w:r>
        <w:separator/>
      </w:r>
    </w:p>
  </w:endnote>
  <w:endnote w:type="continuationSeparator" w:id="0">
    <w:p w:rsidR="000C6465" w:rsidRDefault="000C6465" w:rsidP="007D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465" w:rsidRDefault="000C6465" w:rsidP="007D1235">
      <w:pPr>
        <w:spacing w:after="0" w:line="240" w:lineRule="auto"/>
      </w:pPr>
      <w:r>
        <w:separator/>
      </w:r>
    </w:p>
  </w:footnote>
  <w:footnote w:type="continuationSeparator" w:id="0">
    <w:p w:rsidR="000C6465" w:rsidRDefault="000C6465" w:rsidP="007D1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2966A95"/>
    <w:multiLevelType w:val="hybridMultilevel"/>
    <w:tmpl w:val="26EA60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A398B"/>
    <w:multiLevelType w:val="hybridMultilevel"/>
    <w:tmpl w:val="6DC2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27AD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5546CB"/>
    <w:multiLevelType w:val="hybridMultilevel"/>
    <w:tmpl w:val="3CB090A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81F7B"/>
    <w:multiLevelType w:val="multilevel"/>
    <w:tmpl w:val="8A126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FD16BA6"/>
    <w:multiLevelType w:val="hybridMultilevel"/>
    <w:tmpl w:val="06A08D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C589B"/>
    <w:multiLevelType w:val="hybridMultilevel"/>
    <w:tmpl w:val="6DC2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79AB"/>
    <w:multiLevelType w:val="hybridMultilevel"/>
    <w:tmpl w:val="2ADEE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439BE"/>
    <w:multiLevelType w:val="multilevel"/>
    <w:tmpl w:val="C7382D1C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4"/>
      </w:rPr>
    </w:lvl>
    <w:lvl w:ilvl="1">
      <w:start w:val="4"/>
      <w:numFmt w:val="decimal"/>
      <w:isLgl/>
      <w:lvlText w:val="%1.%2."/>
      <w:lvlJc w:val="left"/>
      <w:pPr>
        <w:ind w:left="1965" w:hanging="1245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965" w:hanging="1245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965" w:hanging="1245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965" w:hanging="1245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i w:val="0"/>
        <w:u w:val="none"/>
      </w:rPr>
    </w:lvl>
  </w:abstractNum>
  <w:abstractNum w:abstractNumId="10" w15:restartNumberingAfterBreak="0">
    <w:nsid w:val="2901571D"/>
    <w:multiLevelType w:val="hybridMultilevel"/>
    <w:tmpl w:val="2272D72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424AB"/>
    <w:multiLevelType w:val="hybridMultilevel"/>
    <w:tmpl w:val="C442A2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90CCB"/>
    <w:multiLevelType w:val="multilevel"/>
    <w:tmpl w:val="F1F0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40566E"/>
    <w:multiLevelType w:val="hybridMultilevel"/>
    <w:tmpl w:val="6DC2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E4342"/>
    <w:multiLevelType w:val="hybridMultilevel"/>
    <w:tmpl w:val="D8B06F34"/>
    <w:lvl w:ilvl="0" w:tplc="F4D0504C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84CCD"/>
    <w:multiLevelType w:val="hybridMultilevel"/>
    <w:tmpl w:val="0B2CF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5774A17"/>
    <w:multiLevelType w:val="hybridMultilevel"/>
    <w:tmpl w:val="4EBABC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E91CA6"/>
    <w:multiLevelType w:val="hybridMultilevel"/>
    <w:tmpl w:val="A8A0A0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87D43"/>
    <w:multiLevelType w:val="hybridMultilevel"/>
    <w:tmpl w:val="6F0A6AD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482A2D"/>
    <w:multiLevelType w:val="hybridMultilevel"/>
    <w:tmpl w:val="B250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9062D"/>
    <w:multiLevelType w:val="hybridMultilevel"/>
    <w:tmpl w:val="36EEB38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041811"/>
    <w:multiLevelType w:val="hybridMultilevel"/>
    <w:tmpl w:val="F3A6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A7926"/>
    <w:multiLevelType w:val="hybridMultilevel"/>
    <w:tmpl w:val="A9BC320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5683B"/>
    <w:multiLevelType w:val="hybridMultilevel"/>
    <w:tmpl w:val="FEFEE0DA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365383"/>
    <w:multiLevelType w:val="hybridMultilevel"/>
    <w:tmpl w:val="2ADEE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8D48F8"/>
    <w:multiLevelType w:val="hybridMultilevel"/>
    <w:tmpl w:val="1EC02A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F2D73"/>
    <w:multiLevelType w:val="hybridMultilevel"/>
    <w:tmpl w:val="BFF816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EC345C"/>
    <w:multiLevelType w:val="hybridMultilevel"/>
    <w:tmpl w:val="BAC6E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8064B4"/>
    <w:multiLevelType w:val="multilevel"/>
    <w:tmpl w:val="D924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5C2671"/>
    <w:multiLevelType w:val="hybridMultilevel"/>
    <w:tmpl w:val="D0BE930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92C1F"/>
    <w:multiLevelType w:val="hybridMultilevel"/>
    <w:tmpl w:val="31505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F60561"/>
    <w:multiLevelType w:val="hybridMultilevel"/>
    <w:tmpl w:val="2E8037A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73E53"/>
    <w:multiLevelType w:val="hybridMultilevel"/>
    <w:tmpl w:val="48AEB74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956FB6"/>
    <w:multiLevelType w:val="hybridMultilevel"/>
    <w:tmpl w:val="0B2CF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EA15F8"/>
    <w:multiLevelType w:val="hybridMultilevel"/>
    <w:tmpl w:val="253A728E"/>
    <w:lvl w:ilvl="0" w:tplc="04190019">
      <w:start w:val="1"/>
      <w:numFmt w:val="lowerLetter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685454C"/>
    <w:multiLevelType w:val="hybridMultilevel"/>
    <w:tmpl w:val="5BCAA7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D150C"/>
    <w:multiLevelType w:val="hybridMultilevel"/>
    <w:tmpl w:val="69F41F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65A31"/>
    <w:multiLevelType w:val="hybridMultilevel"/>
    <w:tmpl w:val="A38A8F44"/>
    <w:lvl w:ilvl="0" w:tplc="04190019">
      <w:start w:val="1"/>
      <w:numFmt w:val="lowerLetter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6E1C6A32"/>
    <w:multiLevelType w:val="hybridMultilevel"/>
    <w:tmpl w:val="8AD6C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95FE6"/>
    <w:multiLevelType w:val="multilevel"/>
    <w:tmpl w:val="A180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397C89"/>
    <w:multiLevelType w:val="hybridMultilevel"/>
    <w:tmpl w:val="B0342DC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2" w15:restartNumberingAfterBreak="0">
    <w:nsid w:val="77F95FBF"/>
    <w:multiLevelType w:val="multilevel"/>
    <w:tmpl w:val="3150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0B7259"/>
    <w:multiLevelType w:val="hybridMultilevel"/>
    <w:tmpl w:val="6DC2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9"/>
  </w:num>
  <w:num w:numId="5">
    <w:abstractNumId w:val="28"/>
  </w:num>
  <w:num w:numId="6">
    <w:abstractNumId w:val="39"/>
  </w:num>
  <w:num w:numId="7">
    <w:abstractNumId w:val="31"/>
  </w:num>
  <w:num w:numId="8">
    <w:abstractNumId w:val="34"/>
  </w:num>
  <w:num w:numId="9">
    <w:abstractNumId w:val="20"/>
  </w:num>
  <w:num w:numId="10">
    <w:abstractNumId w:val="23"/>
  </w:num>
  <w:num w:numId="11">
    <w:abstractNumId w:val="15"/>
  </w:num>
  <w:num w:numId="12">
    <w:abstractNumId w:val="27"/>
  </w:num>
  <w:num w:numId="13">
    <w:abstractNumId w:val="10"/>
  </w:num>
  <w:num w:numId="14">
    <w:abstractNumId w:val="19"/>
  </w:num>
  <w:num w:numId="15">
    <w:abstractNumId w:val="11"/>
  </w:num>
  <w:num w:numId="16">
    <w:abstractNumId w:val="32"/>
  </w:num>
  <w:num w:numId="17">
    <w:abstractNumId w:val="30"/>
  </w:num>
  <w:num w:numId="18">
    <w:abstractNumId w:val="36"/>
  </w:num>
  <w:num w:numId="19">
    <w:abstractNumId w:val="26"/>
  </w:num>
  <w:num w:numId="20">
    <w:abstractNumId w:val="17"/>
  </w:num>
  <w:num w:numId="21">
    <w:abstractNumId w:val="35"/>
  </w:num>
  <w:num w:numId="22">
    <w:abstractNumId w:val="33"/>
  </w:num>
  <w:num w:numId="23">
    <w:abstractNumId w:val="1"/>
  </w:num>
  <w:num w:numId="24">
    <w:abstractNumId w:val="18"/>
  </w:num>
  <w:num w:numId="25">
    <w:abstractNumId w:val="37"/>
  </w:num>
  <w:num w:numId="26">
    <w:abstractNumId w:val="38"/>
  </w:num>
  <w:num w:numId="27">
    <w:abstractNumId w:val="24"/>
  </w:num>
  <w:num w:numId="28">
    <w:abstractNumId w:val="6"/>
  </w:num>
  <w:num w:numId="29">
    <w:abstractNumId w:val="4"/>
  </w:num>
  <w:num w:numId="30">
    <w:abstractNumId w:val="21"/>
  </w:num>
  <w:num w:numId="31">
    <w:abstractNumId w:val="5"/>
  </w:num>
  <w:num w:numId="32">
    <w:abstractNumId w:val="3"/>
  </w:num>
  <w:num w:numId="33">
    <w:abstractNumId w:val="4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2"/>
  </w:num>
  <w:num w:numId="37">
    <w:abstractNumId w:val="42"/>
  </w:num>
  <w:num w:numId="38">
    <w:abstractNumId w:val="41"/>
  </w:num>
  <w:num w:numId="39">
    <w:abstractNumId w:val="7"/>
  </w:num>
  <w:num w:numId="40">
    <w:abstractNumId w:val="2"/>
  </w:num>
  <w:num w:numId="41">
    <w:abstractNumId w:val="13"/>
  </w:num>
  <w:num w:numId="42">
    <w:abstractNumId w:val="29"/>
  </w:num>
  <w:num w:numId="43">
    <w:abstractNumId w:val="40"/>
  </w:num>
  <w:num w:numId="44">
    <w:abstractNumId w:val="12"/>
  </w:num>
  <w:num w:numId="45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AD"/>
    <w:rsid w:val="00005D06"/>
    <w:rsid w:val="00042A25"/>
    <w:rsid w:val="00043AC8"/>
    <w:rsid w:val="000A7C46"/>
    <w:rsid w:val="000C6465"/>
    <w:rsid w:val="000F3397"/>
    <w:rsid w:val="00112CC3"/>
    <w:rsid w:val="00177990"/>
    <w:rsid w:val="001D2D5E"/>
    <w:rsid w:val="002120A3"/>
    <w:rsid w:val="00224C10"/>
    <w:rsid w:val="00230CF2"/>
    <w:rsid w:val="002439EE"/>
    <w:rsid w:val="002456DE"/>
    <w:rsid w:val="0025373B"/>
    <w:rsid w:val="002662E7"/>
    <w:rsid w:val="002730B9"/>
    <w:rsid w:val="002A2402"/>
    <w:rsid w:val="002A7D6E"/>
    <w:rsid w:val="002C0AA2"/>
    <w:rsid w:val="002D44B4"/>
    <w:rsid w:val="0035045A"/>
    <w:rsid w:val="003543E8"/>
    <w:rsid w:val="003575C1"/>
    <w:rsid w:val="003C643D"/>
    <w:rsid w:val="003E14AD"/>
    <w:rsid w:val="00481DFA"/>
    <w:rsid w:val="004C24C1"/>
    <w:rsid w:val="004C546A"/>
    <w:rsid w:val="004F19F8"/>
    <w:rsid w:val="004F7922"/>
    <w:rsid w:val="00570582"/>
    <w:rsid w:val="00590CD4"/>
    <w:rsid w:val="005916D1"/>
    <w:rsid w:val="00595A26"/>
    <w:rsid w:val="005B12F0"/>
    <w:rsid w:val="005E510D"/>
    <w:rsid w:val="005F6730"/>
    <w:rsid w:val="00627E5E"/>
    <w:rsid w:val="006457DA"/>
    <w:rsid w:val="0066403B"/>
    <w:rsid w:val="006938E9"/>
    <w:rsid w:val="006C1563"/>
    <w:rsid w:val="006E684D"/>
    <w:rsid w:val="007236AD"/>
    <w:rsid w:val="007806FA"/>
    <w:rsid w:val="007D1235"/>
    <w:rsid w:val="007D4CAD"/>
    <w:rsid w:val="007D594B"/>
    <w:rsid w:val="007F5F32"/>
    <w:rsid w:val="008054A3"/>
    <w:rsid w:val="00832994"/>
    <w:rsid w:val="00861326"/>
    <w:rsid w:val="008C21F2"/>
    <w:rsid w:val="00903DF9"/>
    <w:rsid w:val="009043F1"/>
    <w:rsid w:val="00950D92"/>
    <w:rsid w:val="009615DB"/>
    <w:rsid w:val="00974D6B"/>
    <w:rsid w:val="009A63F3"/>
    <w:rsid w:val="009D16F5"/>
    <w:rsid w:val="009D1B62"/>
    <w:rsid w:val="009D4337"/>
    <w:rsid w:val="00A043EF"/>
    <w:rsid w:val="00A04B20"/>
    <w:rsid w:val="00A2525B"/>
    <w:rsid w:val="00A40AFC"/>
    <w:rsid w:val="00A775AB"/>
    <w:rsid w:val="00A828D0"/>
    <w:rsid w:val="00AC0675"/>
    <w:rsid w:val="00B1415B"/>
    <w:rsid w:val="00B1652F"/>
    <w:rsid w:val="00B433C7"/>
    <w:rsid w:val="00B85E3E"/>
    <w:rsid w:val="00B976DA"/>
    <w:rsid w:val="00BB491A"/>
    <w:rsid w:val="00BC12F8"/>
    <w:rsid w:val="00BC5B37"/>
    <w:rsid w:val="00BE0CBD"/>
    <w:rsid w:val="00BE4E59"/>
    <w:rsid w:val="00C50850"/>
    <w:rsid w:val="00C812B4"/>
    <w:rsid w:val="00CA36DC"/>
    <w:rsid w:val="00CB157C"/>
    <w:rsid w:val="00CB1EBB"/>
    <w:rsid w:val="00CB2404"/>
    <w:rsid w:val="00CC40C0"/>
    <w:rsid w:val="00CD51F4"/>
    <w:rsid w:val="00CE7FB1"/>
    <w:rsid w:val="00D35F06"/>
    <w:rsid w:val="00D41488"/>
    <w:rsid w:val="00D81573"/>
    <w:rsid w:val="00DD7D80"/>
    <w:rsid w:val="00DE463F"/>
    <w:rsid w:val="00DE6DA2"/>
    <w:rsid w:val="00E239D5"/>
    <w:rsid w:val="00E32238"/>
    <w:rsid w:val="00E4799B"/>
    <w:rsid w:val="00E55380"/>
    <w:rsid w:val="00E57096"/>
    <w:rsid w:val="00EB5CA8"/>
    <w:rsid w:val="00F02439"/>
    <w:rsid w:val="00F0452A"/>
    <w:rsid w:val="00F10EAF"/>
    <w:rsid w:val="00F27867"/>
    <w:rsid w:val="00F473E7"/>
    <w:rsid w:val="00F857EE"/>
    <w:rsid w:val="00FD5887"/>
    <w:rsid w:val="00FE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0F9062A"/>
  <w15:docId w15:val="{D86ADCE7-18CE-4C4B-B222-FB11B455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D7D80"/>
  </w:style>
  <w:style w:type="paragraph" w:styleId="10">
    <w:name w:val="heading 1"/>
    <w:basedOn w:val="a1"/>
    <w:next w:val="20"/>
    <w:link w:val="11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0">
    <w:name w:val="heading 2"/>
    <w:basedOn w:val="10"/>
    <w:next w:val="a1"/>
    <w:link w:val="21"/>
    <w:uiPriority w:val="9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0"/>
    <w:next w:val="a1"/>
    <w:link w:val="30"/>
    <w:uiPriority w:val="9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1"/>
    <w:link w:val="40"/>
    <w:uiPriority w:val="9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1"/>
    <w:next w:val="a1"/>
    <w:link w:val="5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CB1EB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1"/>
    <w:qFormat/>
    <w:rsid w:val="00A2525B"/>
    <w:pPr>
      <w:ind w:left="720"/>
      <w:contextualSpacing/>
    </w:pPr>
  </w:style>
  <w:style w:type="character" w:customStyle="1" w:styleId="11">
    <w:name w:val="Заголовок 1 Знак"/>
    <w:basedOn w:val="a2"/>
    <w:link w:val="10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1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2"/>
    <w:link w:val="a7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6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2"/>
    <w:uiPriority w:val="99"/>
    <w:semiHidden/>
    <w:rsid w:val="009043F1"/>
  </w:style>
  <w:style w:type="character" w:customStyle="1" w:styleId="a8">
    <w:name w:val="Верхний колонтитул Знак"/>
    <w:basedOn w:val="a2"/>
    <w:link w:val="a9"/>
    <w:uiPriority w:val="99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9">
    <w:name w:val="header"/>
    <w:basedOn w:val="a1"/>
    <w:link w:val="a8"/>
    <w:uiPriority w:val="99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3">
    <w:name w:val="Верхний колонтитул Знак1"/>
    <w:basedOn w:val="a2"/>
    <w:uiPriority w:val="99"/>
    <w:semiHidden/>
    <w:rsid w:val="009043F1"/>
  </w:style>
  <w:style w:type="character" w:customStyle="1" w:styleId="aa">
    <w:name w:val="Основной текст с отступом Знак"/>
    <w:basedOn w:val="a2"/>
    <w:link w:val="ab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b">
    <w:name w:val="Body Text Indent"/>
    <w:basedOn w:val="a1"/>
    <w:link w:val="aa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4">
    <w:name w:val="Основной текст с отступом Знак1"/>
    <w:basedOn w:val="a2"/>
    <w:uiPriority w:val="99"/>
    <w:semiHidden/>
    <w:rsid w:val="009043F1"/>
  </w:style>
  <w:style w:type="character" w:customStyle="1" w:styleId="ac">
    <w:name w:val="Текст Знак"/>
    <w:basedOn w:val="a2"/>
    <w:link w:val="ad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d">
    <w:name w:val="Plain Text"/>
    <w:basedOn w:val="a1"/>
    <w:link w:val="ac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5">
    <w:name w:val="Текст Знак1"/>
    <w:basedOn w:val="a2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e">
    <w:name w:val="Основной текст Знак"/>
    <w:basedOn w:val="a2"/>
    <w:link w:val="af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1"/>
    <w:link w:val="ae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Основной текст Знак1"/>
    <w:basedOn w:val="a2"/>
    <w:rsid w:val="009043F1"/>
  </w:style>
  <w:style w:type="character" w:customStyle="1" w:styleId="af0">
    <w:name w:val="Схема документа Знак"/>
    <w:basedOn w:val="a2"/>
    <w:link w:val="af1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1">
    <w:name w:val="Document Map"/>
    <w:basedOn w:val="a1"/>
    <w:link w:val="af0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7">
    <w:name w:val="Схема документа Знак1"/>
    <w:basedOn w:val="a2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2">
    <w:name w:val="Заголовок Знак"/>
    <w:basedOn w:val="a2"/>
    <w:link w:val="af3"/>
    <w:uiPriority w:val="10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1"/>
    <w:link w:val="af2"/>
    <w:uiPriority w:val="1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Название Знак1"/>
    <w:basedOn w:val="a2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2">
    <w:name w:val="Основной текст 2 Знак"/>
    <w:basedOn w:val="a2"/>
    <w:link w:val="23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2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2"/>
    <w:uiPriority w:val="99"/>
    <w:semiHidden/>
    <w:rsid w:val="009043F1"/>
  </w:style>
  <w:style w:type="character" w:customStyle="1" w:styleId="24">
    <w:name w:val="Основной текст с отступом 2 Знак"/>
    <w:basedOn w:val="a2"/>
    <w:link w:val="25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5">
    <w:name w:val="Body Text Indent 2"/>
    <w:basedOn w:val="a1"/>
    <w:link w:val="24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2"/>
    <w:uiPriority w:val="99"/>
    <w:semiHidden/>
    <w:rsid w:val="009043F1"/>
  </w:style>
  <w:style w:type="character" w:customStyle="1" w:styleId="31">
    <w:name w:val="Основной текст с отступом 3 Знак"/>
    <w:basedOn w:val="a2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1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2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2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1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2"/>
    <w:uiPriority w:val="99"/>
    <w:semiHidden/>
    <w:rsid w:val="009043F1"/>
    <w:rPr>
      <w:sz w:val="16"/>
      <w:szCs w:val="16"/>
    </w:rPr>
  </w:style>
  <w:style w:type="character" w:customStyle="1" w:styleId="af4">
    <w:name w:val="Текст выноски Знак"/>
    <w:basedOn w:val="a2"/>
    <w:link w:val="af5"/>
    <w:uiPriority w:val="99"/>
    <w:rsid w:val="009043F1"/>
    <w:rPr>
      <w:rFonts w:ascii="Tahoma" w:hAnsi="Tahoma" w:cs="Tahoma"/>
      <w:sz w:val="16"/>
      <w:szCs w:val="16"/>
    </w:rPr>
  </w:style>
  <w:style w:type="paragraph" w:styleId="af5">
    <w:name w:val="Balloon Text"/>
    <w:basedOn w:val="a1"/>
    <w:link w:val="af4"/>
    <w:uiPriority w:val="99"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2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a">
    <w:name w:val="Нет списка1"/>
    <w:next w:val="a4"/>
    <w:uiPriority w:val="99"/>
    <w:semiHidden/>
    <w:unhideWhenUsed/>
    <w:rsid w:val="009043F1"/>
  </w:style>
  <w:style w:type="character" w:styleId="af6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7">
    <w:name w:val="Table Grid"/>
    <w:basedOn w:val="a3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3"/>
    <w:next w:val="af7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заголовок 2"/>
    <w:basedOn w:val="a1"/>
    <w:next w:val="a1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c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CB1EBB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27">
    <w:name w:val="Нет списка2"/>
    <w:next w:val="a4"/>
    <w:uiPriority w:val="99"/>
    <w:semiHidden/>
    <w:unhideWhenUsed/>
    <w:rsid w:val="00CB1EBB"/>
  </w:style>
  <w:style w:type="character" w:customStyle="1" w:styleId="af9">
    <w:name w:val="Подзаголовок Знак"/>
    <w:link w:val="afa"/>
    <w:uiPriority w:val="11"/>
    <w:rsid w:val="00CB1EBB"/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paragraph" w:styleId="afa">
    <w:name w:val="Subtitle"/>
    <w:basedOn w:val="a1"/>
    <w:next w:val="a1"/>
    <w:link w:val="af9"/>
    <w:uiPriority w:val="11"/>
    <w:qFormat/>
    <w:rsid w:val="00CB1EB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1d">
    <w:name w:val="Подзаголовок Знак1"/>
    <w:basedOn w:val="a2"/>
    <w:uiPriority w:val="11"/>
    <w:rsid w:val="00CB1EBB"/>
    <w:rPr>
      <w:rFonts w:eastAsiaTheme="minorEastAsia"/>
      <w:color w:val="5A5A5A" w:themeColor="text1" w:themeTint="A5"/>
      <w:spacing w:val="15"/>
    </w:rPr>
  </w:style>
  <w:style w:type="paragraph" w:styleId="afb">
    <w:name w:val="No Spacing"/>
    <w:uiPriority w:val="1"/>
    <w:qFormat/>
    <w:rsid w:val="00CB1EB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28">
    <w:name w:val="Цитата 2 Знак"/>
    <w:link w:val="29"/>
    <w:uiPriority w:val="29"/>
    <w:rsid w:val="00CB1EBB"/>
    <w:rPr>
      <w:rFonts w:ascii="Calibri" w:eastAsia="Calibri" w:hAnsi="Calibri"/>
      <w:i/>
      <w:iCs/>
      <w:color w:val="000000"/>
      <w:lang w:val="en-US" w:bidi="en-US"/>
    </w:rPr>
  </w:style>
  <w:style w:type="paragraph" w:styleId="29">
    <w:name w:val="Quote"/>
    <w:basedOn w:val="a1"/>
    <w:next w:val="a1"/>
    <w:link w:val="28"/>
    <w:uiPriority w:val="29"/>
    <w:qFormat/>
    <w:rsid w:val="00CB1EBB"/>
    <w:rPr>
      <w:rFonts w:ascii="Calibri" w:eastAsia="Calibri" w:hAnsi="Calibri"/>
      <w:i/>
      <w:iCs/>
      <w:color w:val="000000"/>
      <w:lang w:val="en-US" w:bidi="en-US"/>
    </w:rPr>
  </w:style>
  <w:style w:type="character" w:customStyle="1" w:styleId="212">
    <w:name w:val="Цитата 2 Знак1"/>
    <w:basedOn w:val="a2"/>
    <w:uiPriority w:val="29"/>
    <w:rsid w:val="00CB1EBB"/>
    <w:rPr>
      <w:i/>
      <w:iCs/>
      <w:color w:val="404040" w:themeColor="text1" w:themeTint="BF"/>
    </w:rPr>
  </w:style>
  <w:style w:type="character" w:customStyle="1" w:styleId="afc">
    <w:name w:val="Выделенная цитата Знак"/>
    <w:link w:val="afd"/>
    <w:uiPriority w:val="30"/>
    <w:rsid w:val="00CB1EBB"/>
    <w:rPr>
      <w:rFonts w:ascii="Calibri" w:eastAsia="Calibri" w:hAnsi="Calibri"/>
      <w:b/>
      <w:bCs/>
      <w:i/>
      <w:iCs/>
      <w:color w:val="4F81BD"/>
      <w:lang w:val="en-US" w:bidi="en-US"/>
    </w:rPr>
  </w:style>
  <w:style w:type="paragraph" w:styleId="afd">
    <w:name w:val="Intense Quote"/>
    <w:basedOn w:val="a1"/>
    <w:next w:val="a1"/>
    <w:link w:val="afc"/>
    <w:uiPriority w:val="30"/>
    <w:qFormat/>
    <w:rsid w:val="00CB1EB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lang w:val="en-US" w:bidi="en-US"/>
    </w:rPr>
  </w:style>
  <w:style w:type="character" w:customStyle="1" w:styleId="1e">
    <w:name w:val="Выделенная цитата Знак1"/>
    <w:basedOn w:val="a2"/>
    <w:uiPriority w:val="30"/>
    <w:rsid w:val="00CB1EBB"/>
    <w:rPr>
      <w:i/>
      <w:iCs/>
      <w:color w:val="4F81BD" w:themeColor="accent1"/>
    </w:rPr>
  </w:style>
  <w:style w:type="table" w:customStyle="1" w:styleId="2a">
    <w:name w:val="Сетка таблицы2"/>
    <w:basedOn w:val="a3"/>
    <w:next w:val="af7"/>
    <w:rsid w:val="00CB1E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Normal (Web)"/>
    <w:basedOn w:val="a1"/>
    <w:rsid w:val="007D4CAD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western">
    <w:name w:val="western"/>
    <w:basedOn w:val="a1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cjk">
    <w:name w:val="cjk"/>
    <w:basedOn w:val="a1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ctl">
    <w:name w:val="ctl"/>
    <w:basedOn w:val="a1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afe">
    <w:name w:val="Вариант ответа"/>
    <w:basedOn w:val="a1"/>
    <w:rsid w:val="00F0452A"/>
    <w:pPr>
      <w:keepNext/>
      <w:keepLines/>
      <w:widowControl w:val="0"/>
      <w:tabs>
        <w:tab w:val="left" w:pos="709"/>
      </w:tabs>
      <w:suppressAutoHyphens/>
      <w:spacing w:after="0" w:line="240" w:lineRule="auto"/>
      <w:ind w:left="936" w:hanging="284"/>
      <w:jc w:val="both"/>
    </w:pPr>
    <w:rPr>
      <w:rFonts w:ascii="Times New Roman" w:eastAsia="MS Mincho" w:hAnsi="Times New Roman" w:cs="Tahoma"/>
      <w:sz w:val="18"/>
      <w:szCs w:val="20"/>
      <w:lang w:eastAsia="ar-SA"/>
    </w:rPr>
  </w:style>
  <w:style w:type="paragraph" w:customStyle="1" w:styleId="aff">
    <w:name w:val="Вариант ответа последний"/>
    <w:basedOn w:val="afe"/>
    <w:next w:val="a1"/>
    <w:rsid w:val="00F0452A"/>
    <w:pPr>
      <w:keepNext w:val="0"/>
      <w:spacing w:after="120"/>
    </w:pPr>
  </w:style>
  <w:style w:type="paragraph" w:customStyle="1" w:styleId="aff0">
    <w:name w:val="Вопрос теста"/>
    <w:basedOn w:val="a1"/>
    <w:next w:val="afe"/>
    <w:rsid w:val="00F0452A"/>
    <w:pPr>
      <w:keepNext/>
      <w:keepLines/>
      <w:widowControl w:val="0"/>
      <w:tabs>
        <w:tab w:val="left" w:pos="425"/>
      </w:tabs>
      <w:suppressAutoHyphens/>
      <w:spacing w:after="0" w:line="240" w:lineRule="auto"/>
      <w:ind w:left="425" w:hanging="425"/>
      <w:jc w:val="both"/>
    </w:pPr>
    <w:rPr>
      <w:rFonts w:ascii="Times New Roman" w:eastAsia="MS Mincho" w:hAnsi="Times New Roman" w:cs="Tahoma"/>
      <w:b/>
      <w:bCs/>
      <w:sz w:val="18"/>
      <w:szCs w:val="24"/>
      <w:lang w:eastAsia="ar-SA"/>
    </w:rPr>
  </w:style>
  <w:style w:type="paragraph" w:customStyle="1" w:styleId="1f">
    <w:name w:val="Цитата1"/>
    <w:basedOn w:val="a1"/>
    <w:rsid w:val="00F0452A"/>
    <w:pPr>
      <w:tabs>
        <w:tab w:val="left" w:pos="2250"/>
      </w:tabs>
      <w:suppressAutoHyphens/>
      <w:spacing w:after="0" w:line="240" w:lineRule="auto"/>
      <w:ind w:left="360" w:right="-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5">
    <w:name w:val="Вариант ответа последний 3 пт"/>
    <w:basedOn w:val="aff"/>
    <w:rsid w:val="00F0452A"/>
    <w:pPr>
      <w:spacing w:after="60"/>
    </w:pPr>
  </w:style>
  <w:style w:type="character" w:customStyle="1" w:styleId="aff1">
    <w:name w:val="Вопрос теста Знак"/>
    <w:basedOn w:val="a2"/>
    <w:rsid w:val="00F0452A"/>
    <w:rPr>
      <w:rFonts w:eastAsia="MS Mincho"/>
      <w:b/>
      <w:bCs/>
      <w:sz w:val="18"/>
      <w:szCs w:val="24"/>
      <w:lang w:val="ru-RU" w:eastAsia="ar-SA" w:bidi="ar-SA"/>
    </w:rPr>
  </w:style>
  <w:style w:type="paragraph" w:customStyle="1" w:styleId="aff2">
    <w:name w:val="ответ"/>
    <w:basedOn w:val="a1"/>
    <w:rsid w:val="00F0452A"/>
    <w:pPr>
      <w:tabs>
        <w:tab w:val="left" w:pos="340"/>
      </w:tabs>
      <w:spacing w:before="20" w:after="0" w:line="240" w:lineRule="auto"/>
      <w:ind w:left="567" w:hanging="17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f3">
    <w:name w:val="вопрос"/>
    <w:basedOn w:val="a1"/>
    <w:rsid w:val="00F0452A"/>
    <w:pPr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2D44B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odyTextChar1">
    <w:name w:val="Body Text Char1"/>
    <w:basedOn w:val="a2"/>
    <w:uiPriority w:val="99"/>
    <w:semiHidden/>
    <w:rsid w:val="002D44B4"/>
  </w:style>
  <w:style w:type="character" w:customStyle="1" w:styleId="BodyTextIndentChar">
    <w:name w:val="Body Text Indent Char"/>
    <w:uiPriority w:val="99"/>
    <w:locked/>
    <w:rsid w:val="002D44B4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a2"/>
    <w:uiPriority w:val="99"/>
    <w:semiHidden/>
    <w:rsid w:val="002D44B4"/>
  </w:style>
  <w:style w:type="character" w:customStyle="1" w:styleId="HeaderChar">
    <w:name w:val="Header Char"/>
    <w:uiPriority w:val="99"/>
    <w:semiHidden/>
    <w:locked/>
    <w:rsid w:val="002D44B4"/>
    <w:rPr>
      <w:rFonts w:cs="Times New Roman"/>
    </w:rPr>
  </w:style>
  <w:style w:type="character" w:customStyle="1" w:styleId="HeaderChar1">
    <w:name w:val="Header Char1"/>
    <w:basedOn w:val="a2"/>
    <w:uiPriority w:val="99"/>
    <w:semiHidden/>
    <w:rsid w:val="002D44B4"/>
  </w:style>
  <w:style w:type="character" w:customStyle="1" w:styleId="FooterChar">
    <w:name w:val="Footer Char"/>
    <w:uiPriority w:val="99"/>
    <w:locked/>
    <w:rsid w:val="002D44B4"/>
    <w:rPr>
      <w:rFonts w:cs="Times New Roman"/>
    </w:rPr>
  </w:style>
  <w:style w:type="character" w:customStyle="1" w:styleId="FooterChar1">
    <w:name w:val="Footer Char1"/>
    <w:basedOn w:val="a2"/>
    <w:uiPriority w:val="99"/>
    <w:semiHidden/>
    <w:rsid w:val="002D44B4"/>
  </w:style>
  <w:style w:type="paragraph" w:customStyle="1" w:styleId="aff4">
    <w:name w:val="Подзаг_ст"/>
    <w:basedOn w:val="a1"/>
    <w:rsid w:val="00CB157C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5">
    <w:name w:val="во_и"/>
    <w:rsid w:val="00CB157C"/>
    <w:pPr>
      <w:spacing w:after="0" w:line="220" w:lineRule="exact"/>
      <w:ind w:left="340" w:hanging="340"/>
      <w:jc w:val="both"/>
    </w:pPr>
    <w:rPr>
      <w:rFonts w:ascii="NTTierce" w:eastAsia="Times New Roman" w:hAnsi="NTTierce" w:cs="Times New Roman"/>
      <w:b/>
      <w:spacing w:val="-4"/>
      <w:sz w:val="20"/>
      <w:szCs w:val="20"/>
      <w:lang w:eastAsia="ru-RU"/>
    </w:rPr>
  </w:style>
  <w:style w:type="character" w:styleId="aff6">
    <w:name w:val="Strong"/>
    <w:uiPriority w:val="22"/>
    <w:qFormat/>
    <w:rsid w:val="00627E5E"/>
    <w:rPr>
      <w:rFonts w:cs="Times New Roman"/>
      <w:b/>
    </w:rPr>
  </w:style>
  <w:style w:type="character" w:styleId="aff7">
    <w:name w:val="page number"/>
    <w:rsid w:val="00627E5E"/>
    <w:rPr>
      <w:rFonts w:cs="Times New Roman"/>
    </w:rPr>
  </w:style>
  <w:style w:type="paragraph" w:customStyle="1" w:styleId="110">
    <w:name w:val="Заголовок 1.1"/>
    <w:basedOn w:val="a1"/>
    <w:rsid w:val="00627E5E"/>
    <w:pPr>
      <w:widowControl w:val="0"/>
      <w:tabs>
        <w:tab w:val="num" w:pos="1211"/>
      </w:tabs>
      <w:spacing w:after="0" w:line="240" w:lineRule="auto"/>
      <w:ind w:firstLine="851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2">
    <w:name w:val="Style2"/>
    <w:basedOn w:val="a1"/>
    <w:rsid w:val="00627E5E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627E5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627E5E"/>
    <w:rPr>
      <w:rFonts w:ascii="Times New Roman" w:hAnsi="Times New Roman"/>
      <w:sz w:val="18"/>
    </w:rPr>
  </w:style>
  <w:style w:type="character" w:customStyle="1" w:styleId="FontStyle36">
    <w:name w:val="Font Style36"/>
    <w:rsid w:val="00627E5E"/>
    <w:rPr>
      <w:rFonts w:ascii="Times New Roman" w:hAnsi="Times New Roman"/>
      <w:b/>
      <w:sz w:val="18"/>
    </w:rPr>
  </w:style>
  <w:style w:type="paragraph" w:customStyle="1" w:styleId="Style5">
    <w:name w:val="Style5"/>
    <w:basedOn w:val="a1"/>
    <w:rsid w:val="00627E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rsid w:val="00627E5E"/>
    <w:pPr>
      <w:widowControl w:val="0"/>
      <w:autoSpaceDE w:val="0"/>
      <w:autoSpaceDN w:val="0"/>
      <w:adjustRightInd w:val="0"/>
      <w:spacing w:after="0" w:line="216" w:lineRule="exact"/>
      <w:ind w:hanging="10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1">
    <w:name w:val="Заголовок 1.1.1.1"/>
    <w:basedOn w:val="a1"/>
    <w:rsid w:val="00627E5E"/>
    <w:pPr>
      <w:widowControl w:val="0"/>
      <w:tabs>
        <w:tab w:val="num" w:pos="1572"/>
      </w:tabs>
      <w:spacing w:after="0" w:line="240" w:lineRule="auto"/>
      <w:ind w:left="1572" w:hanging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8">
    <w:name w:val="Стиль"/>
    <w:rsid w:val="00627E5E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1">
    <w:name w:val="Обычный11"/>
    <w:rsid w:val="00627E5E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1"/>
    <w:rsid w:val="00627E5E"/>
    <w:pPr>
      <w:widowControl w:val="0"/>
      <w:autoSpaceDE w:val="0"/>
      <w:autoSpaceDN w:val="0"/>
      <w:adjustRightInd w:val="0"/>
      <w:spacing w:after="0" w:line="221" w:lineRule="exact"/>
      <w:ind w:firstLine="49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627E5E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1"/>
    <w:rsid w:val="00627E5E"/>
    <w:pPr>
      <w:widowControl w:val="0"/>
      <w:autoSpaceDE w:val="0"/>
      <w:autoSpaceDN w:val="0"/>
      <w:adjustRightInd w:val="0"/>
      <w:spacing w:after="0" w:line="221" w:lineRule="exact"/>
      <w:ind w:firstLine="50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27E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27E5E"/>
    <w:pPr>
      <w:widowControl w:val="0"/>
      <w:autoSpaceDE w:val="0"/>
      <w:autoSpaceDN w:val="0"/>
      <w:adjustRightInd w:val="0"/>
      <w:spacing w:after="0" w:line="228" w:lineRule="exact"/>
      <w:ind w:hanging="1114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627E5E"/>
    <w:rPr>
      <w:rFonts w:ascii="Times New Roman" w:hAnsi="Times New Roman"/>
      <w:sz w:val="16"/>
    </w:rPr>
  </w:style>
  <w:style w:type="paragraph" w:customStyle="1" w:styleId="Style17">
    <w:name w:val="Style17"/>
    <w:basedOn w:val="a1"/>
    <w:rsid w:val="00627E5E"/>
    <w:pPr>
      <w:widowControl w:val="0"/>
      <w:autoSpaceDE w:val="0"/>
      <w:autoSpaceDN w:val="0"/>
      <w:adjustRightInd w:val="0"/>
      <w:spacing w:after="0" w:line="221" w:lineRule="exact"/>
      <w:ind w:firstLine="49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rsid w:val="00627E5E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1"/>
    <w:rsid w:val="00627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1"/>
    <w:rsid w:val="00627E5E"/>
    <w:pPr>
      <w:widowControl w:val="0"/>
      <w:autoSpaceDE w:val="0"/>
      <w:autoSpaceDN w:val="0"/>
      <w:adjustRightInd w:val="0"/>
      <w:spacing w:after="0" w:line="223" w:lineRule="exact"/>
      <w:ind w:firstLine="504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627E5E"/>
    <w:rPr>
      <w:rFonts w:ascii="Times New Roman" w:hAnsi="Times New Roman"/>
      <w:sz w:val="14"/>
    </w:rPr>
  </w:style>
  <w:style w:type="paragraph" w:customStyle="1" w:styleId="Style22">
    <w:name w:val="Style22"/>
    <w:basedOn w:val="a1"/>
    <w:rsid w:val="00627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rsid w:val="00627E5E"/>
    <w:pPr>
      <w:widowControl w:val="0"/>
      <w:autoSpaceDE w:val="0"/>
      <w:autoSpaceDN w:val="0"/>
      <w:adjustRightInd w:val="0"/>
      <w:spacing w:after="0" w:line="221" w:lineRule="exact"/>
      <w:ind w:hanging="49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rsid w:val="00627E5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627E5E"/>
    <w:rPr>
      <w:rFonts w:ascii="Times New Roman" w:hAnsi="Times New Roman"/>
      <w:sz w:val="26"/>
    </w:rPr>
  </w:style>
  <w:style w:type="character" w:customStyle="1" w:styleId="FontStyle56">
    <w:name w:val="Font Style56"/>
    <w:rsid w:val="00627E5E"/>
    <w:rPr>
      <w:rFonts w:ascii="Times New Roman" w:hAnsi="Times New Roman"/>
      <w:sz w:val="26"/>
    </w:rPr>
  </w:style>
  <w:style w:type="paragraph" w:customStyle="1" w:styleId="Style14">
    <w:name w:val="Style14"/>
    <w:basedOn w:val="a1"/>
    <w:rsid w:val="00627E5E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627E5E"/>
    <w:rPr>
      <w:rFonts w:ascii="Times New Roman" w:hAnsi="Times New Roman"/>
      <w:b/>
      <w:sz w:val="26"/>
    </w:rPr>
  </w:style>
  <w:style w:type="character" w:customStyle="1" w:styleId="FontStyle59">
    <w:name w:val="Font Style59"/>
    <w:rsid w:val="00627E5E"/>
    <w:rPr>
      <w:rFonts w:ascii="Times New Roman" w:hAnsi="Times New Roman"/>
      <w:i/>
      <w:sz w:val="26"/>
    </w:rPr>
  </w:style>
  <w:style w:type="paragraph" w:customStyle="1" w:styleId="aff9">
    <w:name w:val="Таблицы (моноширинный)"/>
    <w:basedOn w:val="a1"/>
    <w:next w:val="a1"/>
    <w:rsid w:val="00627E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63">
    <w:name w:val="Font Style63"/>
    <w:rsid w:val="00627E5E"/>
    <w:rPr>
      <w:rFonts w:ascii="Times New Roman" w:hAnsi="Times New Roman"/>
      <w:sz w:val="28"/>
    </w:rPr>
  </w:style>
  <w:style w:type="paragraph" w:customStyle="1" w:styleId="Style21">
    <w:name w:val="Style21"/>
    <w:basedOn w:val="a1"/>
    <w:rsid w:val="00627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627E5E"/>
    <w:rPr>
      <w:rFonts w:ascii="Times New Roman" w:hAnsi="Times New Roman"/>
      <w:b/>
      <w:sz w:val="30"/>
    </w:rPr>
  </w:style>
  <w:style w:type="paragraph" w:customStyle="1" w:styleId="Style6">
    <w:name w:val="Style6"/>
    <w:basedOn w:val="a1"/>
    <w:rsid w:val="00627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1"/>
    <w:rsid w:val="00627E5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1"/>
    <w:rsid w:val="00627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1"/>
    <w:rsid w:val="00627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627E5E"/>
    <w:rPr>
      <w:rFonts w:ascii="Times New Roman" w:hAnsi="Times New Roman"/>
      <w:b/>
      <w:sz w:val="22"/>
    </w:rPr>
  </w:style>
  <w:style w:type="character" w:customStyle="1" w:styleId="FontStyle66">
    <w:name w:val="Font Style66"/>
    <w:rsid w:val="00627E5E"/>
    <w:rPr>
      <w:rFonts w:ascii="Times New Roman" w:hAnsi="Times New Roman"/>
      <w:b/>
      <w:sz w:val="22"/>
    </w:rPr>
  </w:style>
  <w:style w:type="paragraph" w:customStyle="1" w:styleId="1f0">
    <w:name w:val="Абзац списка1"/>
    <w:basedOn w:val="a1"/>
    <w:rsid w:val="00627E5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627E5E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customStyle="1" w:styleId="2b">
    <w:name w:val="Обычный2"/>
    <w:rsid w:val="00627E5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ffa">
    <w:name w:val="Нормальный (таблица)"/>
    <w:basedOn w:val="a1"/>
    <w:next w:val="a1"/>
    <w:rsid w:val="00627E5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b">
    <w:name w:val="Прижатый влево"/>
    <w:basedOn w:val="a1"/>
    <w:next w:val="a1"/>
    <w:rsid w:val="00627E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19">
    <w:name w:val="Style19"/>
    <w:basedOn w:val="a1"/>
    <w:rsid w:val="00627E5E"/>
    <w:pPr>
      <w:widowControl w:val="0"/>
      <w:autoSpaceDE w:val="0"/>
      <w:autoSpaceDN w:val="0"/>
      <w:adjustRightInd w:val="0"/>
      <w:spacing w:after="0" w:line="317" w:lineRule="exact"/>
      <w:ind w:hanging="8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27E5E"/>
    <w:rPr>
      <w:rFonts w:ascii="Times New Roman" w:hAnsi="Times New Roman"/>
      <w:sz w:val="24"/>
    </w:rPr>
  </w:style>
  <w:style w:type="character" w:customStyle="1" w:styleId="affc">
    <w:name w:val="Гипертекстовая ссылка"/>
    <w:rsid w:val="00627E5E"/>
    <w:rPr>
      <w:color w:val="008000"/>
    </w:rPr>
  </w:style>
  <w:style w:type="paragraph" w:customStyle="1" w:styleId="Default">
    <w:name w:val="Default"/>
    <w:rsid w:val="00627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627E5E"/>
    <w:pPr>
      <w:numPr>
        <w:numId w:val="2"/>
      </w:numPr>
    </w:pPr>
  </w:style>
  <w:style w:type="numbering" w:customStyle="1" w:styleId="1">
    <w:name w:val="Стиль1"/>
    <w:rsid w:val="00627E5E"/>
    <w:pPr>
      <w:numPr>
        <w:numId w:val="1"/>
      </w:numPr>
    </w:pPr>
  </w:style>
  <w:style w:type="character" w:customStyle="1" w:styleId="apple-converted-space">
    <w:name w:val="apple-converted-space"/>
    <w:basedOn w:val="a2"/>
    <w:rsid w:val="00627E5E"/>
  </w:style>
  <w:style w:type="character" w:customStyle="1" w:styleId="comments">
    <w:name w:val="comments"/>
    <w:basedOn w:val="a2"/>
    <w:rsid w:val="00627E5E"/>
  </w:style>
  <w:style w:type="paragraph" w:customStyle="1" w:styleId="FR1">
    <w:name w:val="FR1"/>
    <w:rsid w:val="00627E5E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627E5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d">
    <w:name w:val="Для таблиц"/>
    <w:basedOn w:val="a1"/>
    <w:rsid w:val="0062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1"/>
    <w:rsid w:val="0062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1"/>
    <w:rsid w:val="0062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Содержимое таблицы"/>
    <w:basedOn w:val="a1"/>
    <w:rsid w:val="00627E5E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HTML">
    <w:name w:val="HTML Preformatted"/>
    <w:basedOn w:val="a1"/>
    <w:link w:val="HTML0"/>
    <w:uiPriority w:val="99"/>
    <w:unhideWhenUsed/>
    <w:rsid w:val="00627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627E5E"/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Основной текст_"/>
    <w:link w:val="1f1"/>
    <w:rsid w:val="00627E5E"/>
    <w:rPr>
      <w:sz w:val="19"/>
      <w:szCs w:val="19"/>
      <w:shd w:val="clear" w:color="auto" w:fill="FFFFFF"/>
    </w:rPr>
  </w:style>
  <w:style w:type="paragraph" w:customStyle="1" w:styleId="1f1">
    <w:name w:val="Основной текст1"/>
    <w:basedOn w:val="a1"/>
    <w:link w:val="afff"/>
    <w:rsid w:val="00627E5E"/>
    <w:pPr>
      <w:shd w:val="clear" w:color="auto" w:fill="FFFFFF"/>
      <w:spacing w:after="0" w:line="0" w:lineRule="atLeast"/>
      <w:ind w:hanging="300"/>
    </w:pPr>
    <w:rPr>
      <w:sz w:val="19"/>
      <w:szCs w:val="19"/>
    </w:rPr>
  </w:style>
  <w:style w:type="character" w:customStyle="1" w:styleId="afff0">
    <w:name w:val="Основной текст + Полужирный"/>
    <w:uiPriority w:val="99"/>
    <w:rsid w:val="00627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4">
    <w:name w:val="Основной текст (44)_"/>
    <w:link w:val="440"/>
    <w:rsid w:val="00627E5E"/>
    <w:rPr>
      <w:rFonts w:ascii="MS Gothic" w:eastAsia="MS Gothic" w:hAnsi="MS Gothic" w:cs="MS Gothic"/>
      <w:spacing w:val="30"/>
      <w:sz w:val="12"/>
      <w:szCs w:val="12"/>
      <w:shd w:val="clear" w:color="auto" w:fill="FFFFFF"/>
    </w:rPr>
  </w:style>
  <w:style w:type="character" w:customStyle="1" w:styleId="45">
    <w:name w:val="Основной текст (45)_"/>
    <w:link w:val="450"/>
    <w:rsid w:val="00627E5E"/>
    <w:rPr>
      <w:spacing w:val="40"/>
      <w:sz w:val="14"/>
      <w:szCs w:val="14"/>
      <w:shd w:val="clear" w:color="auto" w:fill="FFFFFF"/>
    </w:rPr>
  </w:style>
  <w:style w:type="character" w:customStyle="1" w:styleId="85pt">
    <w:name w:val="Основной текст + 8;5 pt;Полужирный"/>
    <w:rsid w:val="00627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15pt">
    <w:name w:val="Основной текст + 11;5 pt"/>
    <w:rsid w:val="0062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rsid w:val="0062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character" w:customStyle="1" w:styleId="8pt">
    <w:name w:val="Основной текст + 8 pt"/>
    <w:uiPriority w:val="99"/>
    <w:rsid w:val="0062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pt">
    <w:name w:val="Основной текст + 7 pt"/>
    <w:rsid w:val="0062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customStyle="1" w:styleId="440">
    <w:name w:val="Основной текст (44)"/>
    <w:basedOn w:val="a1"/>
    <w:link w:val="44"/>
    <w:rsid w:val="00627E5E"/>
    <w:pPr>
      <w:shd w:val="clear" w:color="auto" w:fill="FFFFFF"/>
      <w:spacing w:after="0" w:line="0" w:lineRule="atLeast"/>
    </w:pPr>
    <w:rPr>
      <w:rFonts w:ascii="MS Gothic" w:eastAsia="MS Gothic" w:hAnsi="MS Gothic" w:cs="MS Gothic"/>
      <w:spacing w:val="30"/>
      <w:sz w:val="12"/>
      <w:szCs w:val="12"/>
    </w:rPr>
  </w:style>
  <w:style w:type="paragraph" w:customStyle="1" w:styleId="450">
    <w:name w:val="Основной текст (45)"/>
    <w:basedOn w:val="a1"/>
    <w:link w:val="45"/>
    <w:rsid w:val="00627E5E"/>
    <w:pPr>
      <w:shd w:val="clear" w:color="auto" w:fill="FFFFFF"/>
      <w:spacing w:after="0" w:line="0" w:lineRule="atLeast"/>
    </w:pPr>
    <w:rPr>
      <w:spacing w:val="40"/>
      <w:sz w:val="14"/>
      <w:szCs w:val="14"/>
    </w:rPr>
  </w:style>
  <w:style w:type="character" w:customStyle="1" w:styleId="43">
    <w:name w:val="Основной текст (43)_"/>
    <w:link w:val="430"/>
    <w:rsid w:val="00627E5E"/>
    <w:rPr>
      <w:rFonts w:ascii="MS Gothic" w:eastAsia="MS Gothic" w:hAnsi="MS Gothic" w:cs="MS Gothic"/>
      <w:sz w:val="10"/>
      <w:szCs w:val="10"/>
      <w:shd w:val="clear" w:color="auto" w:fill="FFFFFF"/>
    </w:rPr>
  </w:style>
  <w:style w:type="character" w:customStyle="1" w:styleId="6pt">
    <w:name w:val="Основной текст + 6 pt"/>
    <w:rsid w:val="0062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9pt">
    <w:name w:val="Основной текст + 9 pt"/>
    <w:uiPriority w:val="99"/>
    <w:rsid w:val="0062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430">
    <w:name w:val="Основной текст (43)"/>
    <w:basedOn w:val="a1"/>
    <w:link w:val="43"/>
    <w:rsid w:val="00627E5E"/>
    <w:pPr>
      <w:shd w:val="clear" w:color="auto" w:fill="FFFFFF"/>
      <w:spacing w:after="0" w:line="0" w:lineRule="atLeast"/>
    </w:pPr>
    <w:rPr>
      <w:rFonts w:ascii="MS Gothic" w:eastAsia="MS Gothic" w:hAnsi="MS Gothic" w:cs="MS Gothic"/>
      <w:sz w:val="10"/>
      <w:szCs w:val="10"/>
    </w:rPr>
  </w:style>
  <w:style w:type="paragraph" w:customStyle="1" w:styleId="312">
    <w:name w:val="Основной текст с отступом 31"/>
    <w:basedOn w:val="a1"/>
    <w:rsid w:val="00627E5E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ff1">
    <w:name w:val="Основной текст + Курсив"/>
    <w:uiPriority w:val="99"/>
    <w:rsid w:val="00627E5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CourierNew">
    <w:name w:val="Основной текст + Courier New"/>
    <w:aliases w:val="10 pt,Интервал -1 pt"/>
    <w:uiPriority w:val="99"/>
    <w:rsid w:val="00627E5E"/>
    <w:rPr>
      <w:rFonts w:ascii="Courier New" w:hAnsi="Courier New" w:cs="Courier New"/>
      <w:spacing w:val="-20"/>
      <w:sz w:val="20"/>
      <w:szCs w:val="20"/>
      <w:shd w:val="clear" w:color="auto" w:fill="FFFFFF"/>
    </w:rPr>
  </w:style>
  <w:style w:type="character" w:customStyle="1" w:styleId="1f2">
    <w:name w:val="Основной текст + Курсив1"/>
    <w:uiPriority w:val="99"/>
    <w:rsid w:val="00627E5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627E5E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character" w:customStyle="1" w:styleId="36">
    <w:name w:val="Основной текст + Полужирный3"/>
    <w:uiPriority w:val="99"/>
    <w:rsid w:val="00627E5E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character" w:customStyle="1" w:styleId="81">
    <w:name w:val="Основной текст + Полужирный8"/>
    <w:uiPriority w:val="99"/>
    <w:rsid w:val="00627E5E"/>
    <w:rPr>
      <w:rFonts w:ascii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1f3">
    <w:name w:val="Основной текст + Полужирный1"/>
    <w:uiPriority w:val="99"/>
    <w:rsid w:val="00627E5E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character" w:customStyle="1" w:styleId="37">
    <w:name w:val="Основной текст + Курсив3"/>
    <w:uiPriority w:val="99"/>
    <w:rsid w:val="00627E5E"/>
    <w:rPr>
      <w:rFonts w:ascii="Arial Narrow" w:hAnsi="Arial Narrow" w:cs="Arial Narrow"/>
      <w:i/>
      <w:iCs/>
      <w:sz w:val="16"/>
      <w:szCs w:val="16"/>
      <w:shd w:val="clear" w:color="auto" w:fill="FFFFFF"/>
    </w:rPr>
  </w:style>
  <w:style w:type="character" w:customStyle="1" w:styleId="71">
    <w:name w:val="Основной текст + 71"/>
    <w:aliases w:val="5 pt1"/>
    <w:uiPriority w:val="99"/>
    <w:rsid w:val="00627E5E"/>
    <w:rPr>
      <w:rFonts w:ascii="Arial Narrow" w:hAnsi="Arial Narrow" w:cs="Arial Narrow"/>
      <w:sz w:val="15"/>
      <w:szCs w:val="15"/>
      <w:shd w:val="clear" w:color="auto" w:fill="FFFFFF"/>
    </w:rPr>
  </w:style>
  <w:style w:type="character" w:customStyle="1" w:styleId="2c">
    <w:name w:val="Основной текст + Курсив2"/>
    <w:uiPriority w:val="99"/>
    <w:rsid w:val="00627E5E"/>
    <w:rPr>
      <w:rFonts w:ascii="Arial Narrow" w:hAnsi="Arial Narrow" w:cs="Arial Narrow"/>
      <w:i/>
      <w:iCs/>
      <w:sz w:val="16"/>
      <w:szCs w:val="16"/>
      <w:shd w:val="clear" w:color="auto" w:fill="FFFFFF"/>
    </w:rPr>
  </w:style>
  <w:style w:type="paragraph" w:customStyle="1" w:styleId="Iniiaiieoaeno2">
    <w:name w:val="Iniiaiie oaeno 2"/>
    <w:basedOn w:val="a1"/>
    <w:rsid w:val="00627E5E"/>
    <w:pPr>
      <w:spacing w:after="0" w:line="240" w:lineRule="auto"/>
      <w:ind w:right="-766" w:firstLine="709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ff2">
    <w:name w:val="FollowedHyperlink"/>
    <w:uiPriority w:val="99"/>
    <w:unhideWhenUsed/>
    <w:rsid w:val="00627E5E"/>
    <w:rPr>
      <w:color w:val="800080"/>
      <w:u w:val="single"/>
    </w:rPr>
  </w:style>
  <w:style w:type="character" w:styleId="afff3">
    <w:name w:val="Emphasis"/>
    <w:qFormat/>
    <w:rsid w:val="00627E5E"/>
    <w:rPr>
      <w:i/>
      <w:iCs/>
    </w:rPr>
  </w:style>
  <w:style w:type="paragraph" w:customStyle="1" w:styleId="FR4">
    <w:name w:val="FR4"/>
    <w:rsid w:val="00627E5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paragraph" w:customStyle="1" w:styleId="FR3">
    <w:name w:val="FR3"/>
    <w:rsid w:val="00627E5E"/>
    <w:pPr>
      <w:widowControl w:val="0"/>
      <w:spacing w:before="960" w:after="0" w:line="300" w:lineRule="auto"/>
      <w:ind w:left="520" w:right="4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d">
    <w:name w:val="Знак Знак2"/>
    <w:rsid w:val="00627E5E"/>
    <w:rPr>
      <w:rFonts w:ascii="Courier New" w:eastAsia="Times New Roman" w:hAnsi="Courier New"/>
      <w:sz w:val="26"/>
    </w:rPr>
  </w:style>
  <w:style w:type="paragraph" w:customStyle="1" w:styleId="1f4">
    <w:name w:val="Текст1"/>
    <w:basedOn w:val="a1"/>
    <w:rsid w:val="00627E5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5">
    <w:name w:val="Абзац списка1"/>
    <w:basedOn w:val="a1"/>
    <w:rsid w:val="00627E5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0">
    <w:name w:val="МОЙ СТИЛЬ"/>
    <w:basedOn w:val="a5"/>
    <w:qFormat/>
    <w:rsid w:val="00627E5E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it-date">
    <w:name w:val="cit-date"/>
    <w:basedOn w:val="a1"/>
    <w:uiPriority w:val="99"/>
    <w:rsid w:val="00627E5E"/>
    <w:pPr>
      <w:spacing w:after="24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4">
    <w:name w:val="Знак"/>
    <w:basedOn w:val="a1"/>
    <w:rsid w:val="009D16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1"/>
    <w:rsid w:val="009D16F5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formattexttopleveltext">
    <w:name w:val="formattext topleveltext"/>
    <w:basedOn w:val="a1"/>
    <w:rsid w:val="009D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2"/>
    <w:rsid w:val="009D16F5"/>
  </w:style>
  <w:style w:type="paragraph" w:customStyle="1" w:styleId="pboth">
    <w:name w:val="pboth"/>
    <w:basedOn w:val="a1"/>
    <w:rsid w:val="0027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27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7406B-36A2-474D-B68F-C58D0603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11593</Words>
  <Characters>66081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77519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User</cp:lastModifiedBy>
  <cp:revision>2</cp:revision>
  <dcterms:created xsi:type="dcterms:W3CDTF">2019-12-25T09:27:00Z</dcterms:created>
  <dcterms:modified xsi:type="dcterms:W3CDTF">2019-12-25T09:27:00Z</dcterms:modified>
</cp:coreProperties>
</file>