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EE" w:rsidRPr="00825879" w:rsidRDefault="003503EE" w:rsidP="00CC20AE">
      <w:pPr>
        <w:spacing w:line="240" w:lineRule="atLeast"/>
        <w:ind w:firstLine="709"/>
        <w:contextualSpacing/>
        <w:jc w:val="center"/>
        <w:rPr>
          <w:rFonts w:ascii="Times New Roman" w:hAnsi="Times New Roman" w:cs="Times New Roman"/>
          <w:sz w:val="28"/>
        </w:rPr>
      </w:pPr>
      <w:r w:rsidRPr="00825879">
        <w:rPr>
          <w:rFonts w:ascii="Times New Roman" w:hAnsi="Times New Roman" w:cs="Times New Roman"/>
          <w:sz w:val="28"/>
        </w:rPr>
        <w:t xml:space="preserve">федеральное государственное бюджетное образовательное учреждение </w:t>
      </w:r>
    </w:p>
    <w:p w:rsidR="003503EE" w:rsidRPr="00825879" w:rsidRDefault="003503EE" w:rsidP="00CC20AE">
      <w:pPr>
        <w:spacing w:line="240" w:lineRule="atLeast"/>
        <w:ind w:firstLine="709"/>
        <w:contextualSpacing/>
        <w:jc w:val="center"/>
        <w:rPr>
          <w:rFonts w:ascii="Times New Roman" w:hAnsi="Times New Roman" w:cs="Times New Roman"/>
          <w:sz w:val="28"/>
        </w:rPr>
      </w:pPr>
      <w:r w:rsidRPr="00825879">
        <w:rPr>
          <w:rFonts w:ascii="Times New Roman" w:hAnsi="Times New Roman" w:cs="Times New Roman"/>
          <w:sz w:val="28"/>
        </w:rPr>
        <w:t>высшего образования</w:t>
      </w:r>
    </w:p>
    <w:p w:rsidR="003503EE" w:rsidRPr="00825879" w:rsidRDefault="003503EE" w:rsidP="00CC20AE">
      <w:pPr>
        <w:spacing w:line="240" w:lineRule="atLeast"/>
        <w:ind w:firstLine="709"/>
        <w:contextualSpacing/>
        <w:jc w:val="center"/>
        <w:rPr>
          <w:rFonts w:ascii="Times New Roman" w:hAnsi="Times New Roman" w:cs="Times New Roman"/>
          <w:sz w:val="28"/>
        </w:rPr>
      </w:pPr>
      <w:r w:rsidRPr="00825879">
        <w:rPr>
          <w:rFonts w:ascii="Times New Roman" w:hAnsi="Times New Roman" w:cs="Times New Roman"/>
          <w:sz w:val="28"/>
        </w:rPr>
        <w:t>«Оренбургский государственный медицинский университет»</w:t>
      </w:r>
    </w:p>
    <w:p w:rsidR="003503EE" w:rsidRPr="00825879" w:rsidRDefault="003503EE" w:rsidP="00CC20AE">
      <w:pPr>
        <w:spacing w:line="240" w:lineRule="atLeast"/>
        <w:ind w:firstLine="709"/>
        <w:contextualSpacing/>
        <w:jc w:val="center"/>
        <w:rPr>
          <w:rFonts w:ascii="Times New Roman" w:hAnsi="Times New Roman" w:cs="Times New Roman"/>
          <w:sz w:val="28"/>
        </w:rPr>
      </w:pPr>
      <w:r w:rsidRPr="00825879">
        <w:rPr>
          <w:rFonts w:ascii="Times New Roman" w:hAnsi="Times New Roman" w:cs="Times New Roman"/>
          <w:sz w:val="28"/>
        </w:rPr>
        <w:t>Министерства здравоохранения Российской Федерации</w:t>
      </w:r>
    </w:p>
    <w:p w:rsidR="003503EE" w:rsidRPr="00825879" w:rsidRDefault="003503EE" w:rsidP="00CC20AE">
      <w:pPr>
        <w:spacing w:line="240" w:lineRule="atLeast"/>
        <w:ind w:firstLine="709"/>
        <w:contextualSpacing/>
        <w:jc w:val="center"/>
        <w:rPr>
          <w:rFonts w:ascii="Times New Roman" w:hAnsi="Times New Roman" w:cs="Times New Roman"/>
          <w:sz w:val="28"/>
        </w:rPr>
      </w:pPr>
    </w:p>
    <w:p w:rsidR="003503EE" w:rsidRPr="00825879" w:rsidRDefault="003503EE" w:rsidP="00CC20AE">
      <w:pPr>
        <w:spacing w:line="240" w:lineRule="atLeast"/>
        <w:ind w:firstLine="709"/>
        <w:contextualSpacing/>
        <w:jc w:val="center"/>
        <w:rPr>
          <w:rFonts w:ascii="Times New Roman" w:hAnsi="Times New Roman" w:cs="Times New Roman"/>
          <w:sz w:val="28"/>
        </w:rPr>
      </w:pPr>
    </w:p>
    <w:p w:rsidR="003503EE" w:rsidRPr="00825879" w:rsidRDefault="003503EE" w:rsidP="00CC20AE">
      <w:pPr>
        <w:spacing w:line="240" w:lineRule="atLeast"/>
        <w:ind w:firstLine="709"/>
        <w:contextualSpacing/>
        <w:jc w:val="center"/>
        <w:rPr>
          <w:rFonts w:ascii="Times New Roman" w:hAnsi="Times New Roman" w:cs="Times New Roman"/>
          <w:sz w:val="28"/>
        </w:rPr>
      </w:pPr>
    </w:p>
    <w:p w:rsidR="003503EE" w:rsidRPr="00825879" w:rsidRDefault="003503EE" w:rsidP="00CC20AE">
      <w:pPr>
        <w:spacing w:line="240" w:lineRule="atLeast"/>
        <w:ind w:firstLine="709"/>
        <w:contextualSpacing/>
        <w:jc w:val="center"/>
        <w:rPr>
          <w:rFonts w:ascii="Times New Roman" w:hAnsi="Times New Roman" w:cs="Times New Roman"/>
          <w:sz w:val="28"/>
        </w:rPr>
      </w:pPr>
    </w:p>
    <w:p w:rsidR="003503EE" w:rsidRPr="00825879" w:rsidRDefault="003503EE" w:rsidP="00CC20AE">
      <w:pPr>
        <w:spacing w:line="240" w:lineRule="atLeast"/>
        <w:ind w:firstLine="709"/>
        <w:contextualSpacing/>
        <w:jc w:val="center"/>
        <w:rPr>
          <w:rFonts w:ascii="Times New Roman" w:hAnsi="Times New Roman" w:cs="Times New Roman"/>
          <w:sz w:val="28"/>
        </w:rPr>
      </w:pPr>
    </w:p>
    <w:p w:rsidR="003503EE" w:rsidRPr="00825879" w:rsidRDefault="003503EE" w:rsidP="00CC20AE">
      <w:pPr>
        <w:spacing w:line="240" w:lineRule="atLeast"/>
        <w:ind w:firstLine="709"/>
        <w:contextualSpacing/>
        <w:jc w:val="center"/>
        <w:rPr>
          <w:rFonts w:ascii="Times New Roman" w:hAnsi="Times New Roman" w:cs="Times New Roman"/>
          <w:sz w:val="28"/>
        </w:rPr>
      </w:pPr>
    </w:p>
    <w:p w:rsidR="003503EE" w:rsidRPr="00825879" w:rsidRDefault="003503EE" w:rsidP="00CC20AE">
      <w:pPr>
        <w:spacing w:line="240" w:lineRule="atLeast"/>
        <w:ind w:firstLine="709"/>
        <w:contextualSpacing/>
        <w:jc w:val="center"/>
        <w:rPr>
          <w:rFonts w:ascii="Times New Roman" w:hAnsi="Times New Roman" w:cs="Times New Roman"/>
          <w:sz w:val="28"/>
        </w:rPr>
      </w:pPr>
    </w:p>
    <w:p w:rsidR="003503EE" w:rsidRPr="00825879" w:rsidRDefault="003503EE" w:rsidP="00CC20AE">
      <w:pPr>
        <w:spacing w:line="240" w:lineRule="atLeast"/>
        <w:ind w:firstLine="709"/>
        <w:contextualSpacing/>
        <w:jc w:val="center"/>
        <w:rPr>
          <w:rFonts w:ascii="Times New Roman" w:hAnsi="Times New Roman" w:cs="Times New Roman"/>
          <w:sz w:val="28"/>
        </w:rPr>
      </w:pPr>
    </w:p>
    <w:p w:rsidR="001C0331" w:rsidRPr="00825879" w:rsidRDefault="001C0331" w:rsidP="00CC20AE">
      <w:pPr>
        <w:spacing w:line="240" w:lineRule="atLeast"/>
        <w:ind w:firstLine="709"/>
        <w:contextualSpacing/>
        <w:jc w:val="center"/>
        <w:rPr>
          <w:rFonts w:ascii="Times New Roman" w:hAnsi="Times New Roman" w:cs="Times New Roman"/>
          <w:sz w:val="28"/>
        </w:rPr>
      </w:pPr>
    </w:p>
    <w:p w:rsidR="003503EE" w:rsidRPr="00825879" w:rsidRDefault="003503EE" w:rsidP="00CC20AE">
      <w:pPr>
        <w:spacing w:line="240" w:lineRule="atLeast"/>
        <w:ind w:firstLine="709"/>
        <w:contextualSpacing/>
        <w:jc w:val="center"/>
        <w:rPr>
          <w:rFonts w:ascii="Times New Roman" w:hAnsi="Times New Roman" w:cs="Times New Roman"/>
          <w:b/>
          <w:sz w:val="28"/>
        </w:rPr>
      </w:pPr>
      <w:r w:rsidRPr="00825879">
        <w:rPr>
          <w:rFonts w:ascii="Times New Roman" w:hAnsi="Times New Roman" w:cs="Times New Roman"/>
          <w:b/>
          <w:sz w:val="28"/>
        </w:rPr>
        <w:t xml:space="preserve">МЕТОДИЧЕСКИЕ УКАЗАНИЯ </w:t>
      </w:r>
    </w:p>
    <w:p w:rsidR="003503EE" w:rsidRPr="00825879" w:rsidRDefault="003503EE" w:rsidP="00CC20AE">
      <w:pPr>
        <w:spacing w:line="240" w:lineRule="atLeast"/>
        <w:ind w:firstLine="709"/>
        <w:contextualSpacing/>
        <w:jc w:val="center"/>
        <w:rPr>
          <w:rFonts w:ascii="Times New Roman" w:hAnsi="Times New Roman" w:cs="Times New Roman"/>
          <w:b/>
          <w:sz w:val="28"/>
        </w:rPr>
      </w:pPr>
      <w:r w:rsidRPr="00825879">
        <w:rPr>
          <w:rFonts w:ascii="Times New Roman" w:hAnsi="Times New Roman" w:cs="Times New Roman"/>
          <w:b/>
          <w:sz w:val="28"/>
        </w:rPr>
        <w:t xml:space="preserve">ПО САМОСТОЯТЕЛЬНОЙ РАБОТЕ </w:t>
      </w:r>
      <w:proofErr w:type="gramStart"/>
      <w:r w:rsidRPr="00825879">
        <w:rPr>
          <w:rFonts w:ascii="Times New Roman" w:hAnsi="Times New Roman" w:cs="Times New Roman"/>
          <w:b/>
          <w:sz w:val="28"/>
        </w:rPr>
        <w:t>ОБУЧАЮЩИХСЯ</w:t>
      </w:r>
      <w:proofErr w:type="gramEnd"/>
    </w:p>
    <w:p w:rsidR="003503EE" w:rsidRPr="00825879" w:rsidRDefault="003503EE" w:rsidP="00CC20AE">
      <w:pPr>
        <w:spacing w:line="240" w:lineRule="atLeast"/>
        <w:ind w:firstLine="709"/>
        <w:contextualSpacing/>
        <w:jc w:val="center"/>
        <w:rPr>
          <w:rFonts w:ascii="Times New Roman" w:hAnsi="Times New Roman" w:cs="Times New Roman"/>
          <w:sz w:val="28"/>
        </w:rPr>
      </w:pPr>
    </w:p>
    <w:p w:rsidR="00E820F8" w:rsidRDefault="00E820F8" w:rsidP="00E820F8">
      <w:pPr>
        <w:spacing w:after="0" w:line="240" w:lineRule="auto"/>
        <w:jc w:val="center"/>
        <w:rPr>
          <w:rFonts w:ascii="Times New Roman" w:hAnsi="Times New Roman"/>
          <w:sz w:val="32"/>
          <w:szCs w:val="32"/>
        </w:rPr>
      </w:pPr>
      <w:r>
        <w:rPr>
          <w:rFonts w:ascii="Times New Roman" w:hAnsi="Times New Roman"/>
          <w:sz w:val="32"/>
          <w:szCs w:val="32"/>
        </w:rPr>
        <w:t xml:space="preserve">«Судебно-медицинская экспертиза </w:t>
      </w:r>
      <w:proofErr w:type="gramStart"/>
      <w:r>
        <w:rPr>
          <w:rFonts w:ascii="Times New Roman" w:hAnsi="Times New Roman"/>
          <w:sz w:val="32"/>
          <w:szCs w:val="32"/>
        </w:rPr>
        <w:t>вещественных</w:t>
      </w:r>
      <w:proofErr w:type="gramEnd"/>
      <w:r>
        <w:rPr>
          <w:rFonts w:ascii="Times New Roman" w:hAnsi="Times New Roman"/>
          <w:sz w:val="32"/>
          <w:szCs w:val="32"/>
        </w:rPr>
        <w:t xml:space="preserve"> доказательств-гистологическая»</w:t>
      </w:r>
    </w:p>
    <w:p w:rsidR="00E820F8" w:rsidRDefault="00E820F8" w:rsidP="00E820F8">
      <w:pPr>
        <w:spacing w:after="0" w:line="240" w:lineRule="auto"/>
        <w:jc w:val="center"/>
        <w:rPr>
          <w:rFonts w:ascii="Times New Roman" w:hAnsi="Times New Roman"/>
          <w:sz w:val="28"/>
          <w:szCs w:val="20"/>
        </w:rPr>
      </w:pPr>
    </w:p>
    <w:p w:rsidR="003503EE" w:rsidRPr="00825879" w:rsidRDefault="003503EE" w:rsidP="00E820F8">
      <w:pPr>
        <w:spacing w:line="240" w:lineRule="atLeast"/>
        <w:ind w:firstLine="709"/>
        <w:contextualSpacing/>
        <w:jc w:val="center"/>
        <w:rPr>
          <w:rFonts w:ascii="Times New Roman" w:hAnsi="Times New Roman" w:cs="Times New Roman"/>
          <w:sz w:val="28"/>
        </w:rPr>
      </w:pPr>
      <w:r w:rsidRPr="00825879">
        <w:rPr>
          <w:rFonts w:ascii="Times New Roman" w:hAnsi="Times New Roman" w:cs="Times New Roman"/>
          <w:sz w:val="28"/>
        </w:rPr>
        <w:t>по направлению подготовки</w:t>
      </w:r>
    </w:p>
    <w:p w:rsidR="003503EE" w:rsidRPr="00825879" w:rsidRDefault="003503EE" w:rsidP="00E820F8">
      <w:pPr>
        <w:spacing w:line="240" w:lineRule="atLeast"/>
        <w:ind w:firstLine="709"/>
        <w:contextualSpacing/>
        <w:jc w:val="center"/>
        <w:rPr>
          <w:rFonts w:ascii="Times New Roman" w:hAnsi="Times New Roman" w:cs="Times New Roman"/>
          <w:sz w:val="28"/>
        </w:rPr>
      </w:pPr>
    </w:p>
    <w:p w:rsidR="003503EE" w:rsidRPr="00825879" w:rsidRDefault="003503EE" w:rsidP="00E820F8">
      <w:pPr>
        <w:spacing w:line="240" w:lineRule="atLeast"/>
        <w:ind w:firstLine="709"/>
        <w:contextualSpacing/>
        <w:jc w:val="center"/>
        <w:rPr>
          <w:rFonts w:ascii="Times New Roman" w:hAnsi="Times New Roman" w:cs="Times New Roman"/>
          <w:sz w:val="28"/>
        </w:rPr>
      </w:pPr>
      <w:r w:rsidRPr="00825879">
        <w:rPr>
          <w:rFonts w:ascii="Times New Roman" w:hAnsi="Times New Roman" w:cs="Times New Roman"/>
          <w:sz w:val="28"/>
        </w:rPr>
        <w:t>Судебно-медицинская экспертиза</w:t>
      </w:r>
    </w:p>
    <w:p w:rsidR="003503EE" w:rsidRPr="00825879" w:rsidRDefault="003503EE" w:rsidP="00E820F8">
      <w:pPr>
        <w:spacing w:line="240" w:lineRule="atLeast"/>
        <w:ind w:firstLine="709"/>
        <w:contextualSpacing/>
        <w:jc w:val="center"/>
        <w:rPr>
          <w:rFonts w:ascii="Times New Roman" w:hAnsi="Times New Roman" w:cs="Times New Roman"/>
          <w:sz w:val="28"/>
        </w:rPr>
      </w:pPr>
    </w:p>
    <w:p w:rsidR="003503EE" w:rsidRPr="00825879" w:rsidRDefault="003503EE" w:rsidP="00E820F8">
      <w:pPr>
        <w:spacing w:line="240" w:lineRule="atLeast"/>
        <w:ind w:firstLine="709"/>
        <w:contextualSpacing/>
        <w:jc w:val="center"/>
        <w:rPr>
          <w:rFonts w:ascii="Times New Roman" w:hAnsi="Times New Roman" w:cs="Times New Roman"/>
          <w:sz w:val="28"/>
        </w:rPr>
      </w:pPr>
      <w:r w:rsidRPr="00825879">
        <w:rPr>
          <w:rFonts w:ascii="Times New Roman" w:hAnsi="Times New Roman" w:cs="Times New Roman"/>
          <w:sz w:val="28"/>
        </w:rPr>
        <w:t>31.08.10</w:t>
      </w:r>
    </w:p>
    <w:p w:rsidR="003503EE" w:rsidRPr="00825879" w:rsidRDefault="003503EE" w:rsidP="00CC20AE">
      <w:pPr>
        <w:spacing w:line="240" w:lineRule="atLeast"/>
        <w:ind w:firstLine="709"/>
        <w:contextualSpacing/>
        <w:jc w:val="center"/>
        <w:rPr>
          <w:rFonts w:ascii="Times New Roman" w:hAnsi="Times New Roman" w:cs="Times New Roman"/>
          <w:b/>
          <w:sz w:val="28"/>
        </w:rPr>
      </w:pPr>
    </w:p>
    <w:p w:rsidR="003503EE" w:rsidRPr="00825879" w:rsidRDefault="003503EE" w:rsidP="00CC20AE">
      <w:pPr>
        <w:spacing w:line="240" w:lineRule="atLeast"/>
        <w:ind w:firstLine="709"/>
        <w:contextualSpacing/>
        <w:jc w:val="center"/>
        <w:rPr>
          <w:rFonts w:ascii="Times New Roman" w:hAnsi="Times New Roman" w:cs="Times New Roman"/>
          <w:b/>
          <w:sz w:val="28"/>
        </w:rPr>
      </w:pPr>
    </w:p>
    <w:p w:rsidR="003503EE" w:rsidRPr="00825879" w:rsidRDefault="003503EE" w:rsidP="00CC20AE">
      <w:pPr>
        <w:spacing w:line="240" w:lineRule="atLeast"/>
        <w:ind w:firstLine="709"/>
        <w:contextualSpacing/>
        <w:jc w:val="center"/>
        <w:rPr>
          <w:rFonts w:ascii="Times New Roman" w:hAnsi="Times New Roman" w:cs="Times New Roman"/>
          <w:b/>
          <w:sz w:val="28"/>
        </w:rPr>
      </w:pPr>
    </w:p>
    <w:p w:rsidR="003503EE" w:rsidRPr="00825879" w:rsidRDefault="003503EE" w:rsidP="00CC20AE">
      <w:pPr>
        <w:spacing w:line="240" w:lineRule="atLeast"/>
        <w:ind w:firstLine="709"/>
        <w:contextualSpacing/>
        <w:jc w:val="center"/>
        <w:rPr>
          <w:rFonts w:ascii="Times New Roman" w:hAnsi="Times New Roman" w:cs="Times New Roman"/>
          <w:b/>
          <w:sz w:val="28"/>
        </w:rPr>
      </w:pPr>
    </w:p>
    <w:p w:rsidR="003503EE" w:rsidRPr="00825879" w:rsidRDefault="003503EE" w:rsidP="00CC20AE">
      <w:pPr>
        <w:spacing w:line="240" w:lineRule="atLeast"/>
        <w:ind w:firstLine="709"/>
        <w:contextualSpacing/>
        <w:jc w:val="center"/>
        <w:rPr>
          <w:rFonts w:ascii="Times New Roman" w:hAnsi="Times New Roman" w:cs="Times New Roman"/>
          <w:b/>
          <w:sz w:val="28"/>
        </w:rPr>
      </w:pPr>
    </w:p>
    <w:p w:rsidR="003503EE" w:rsidRPr="00825879" w:rsidRDefault="003503EE" w:rsidP="00CC20AE">
      <w:pPr>
        <w:spacing w:line="240" w:lineRule="atLeast"/>
        <w:ind w:firstLine="709"/>
        <w:contextualSpacing/>
        <w:jc w:val="center"/>
        <w:rPr>
          <w:rFonts w:ascii="Times New Roman" w:hAnsi="Times New Roman" w:cs="Times New Roman"/>
          <w:b/>
          <w:sz w:val="28"/>
        </w:rPr>
      </w:pPr>
    </w:p>
    <w:p w:rsidR="003503EE" w:rsidRPr="00825879" w:rsidRDefault="003503EE" w:rsidP="00CC20AE">
      <w:pPr>
        <w:spacing w:line="240" w:lineRule="atLeast"/>
        <w:ind w:firstLine="709"/>
        <w:contextualSpacing/>
        <w:jc w:val="center"/>
        <w:rPr>
          <w:rFonts w:ascii="Times New Roman" w:hAnsi="Times New Roman" w:cs="Times New Roman"/>
          <w:b/>
          <w:sz w:val="28"/>
        </w:rPr>
      </w:pPr>
    </w:p>
    <w:p w:rsidR="001C0331" w:rsidRPr="00825879" w:rsidRDefault="001C0331" w:rsidP="00CC20AE">
      <w:pPr>
        <w:spacing w:line="240" w:lineRule="atLeast"/>
        <w:ind w:firstLine="709"/>
        <w:contextualSpacing/>
        <w:jc w:val="center"/>
        <w:rPr>
          <w:rFonts w:ascii="Times New Roman" w:hAnsi="Times New Roman" w:cs="Times New Roman"/>
          <w:b/>
          <w:sz w:val="28"/>
        </w:rPr>
      </w:pPr>
    </w:p>
    <w:p w:rsidR="001C0331" w:rsidRPr="00825879" w:rsidRDefault="001C0331" w:rsidP="00CC20AE">
      <w:pPr>
        <w:spacing w:line="240" w:lineRule="atLeast"/>
        <w:ind w:firstLine="709"/>
        <w:contextualSpacing/>
        <w:jc w:val="center"/>
        <w:rPr>
          <w:rFonts w:ascii="Times New Roman" w:hAnsi="Times New Roman" w:cs="Times New Roman"/>
          <w:b/>
          <w:sz w:val="28"/>
        </w:rPr>
      </w:pPr>
    </w:p>
    <w:p w:rsidR="001C0331" w:rsidRPr="00825879" w:rsidRDefault="001C0331" w:rsidP="00CC20AE">
      <w:pPr>
        <w:spacing w:line="240" w:lineRule="atLeast"/>
        <w:ind w:firstLine="709"/>
        <w:contextualSpacing/>
        <w:jc w:val="center"/>
        <w:rPr>
          <w:rFonts w:ascii="Times New Roman" w:hAnsi="Times New Roman" w:cs="Times New Roman"/>
          <w:b/>
          <w:sz w:val="28"/>
        </w:rPr>
      </w:pPr>
    </w:p>
    <w:p w:rsidR="003503EE" w:rsidRPr="00825879" w:rsidRDefault="003503EE" w:rsidP="00CC20AE">
      <w:pPr>
        <w:spacing w:line="240" w:lineRule="atLeast"/>
        <w:contextualSpacing/>
        <w:rPr>
          <w:rFonts w:ascii="Times New Roman" w:hAnsi="Times New Roman" w:cs="Times New Roman"/>
          <w:sz w:val="28"/>
        </w:rPr>
      </w:pPr>
    </w:p>
    <w:p w:rsidR="003503EE" w:rsidRPr="00825879" w:rsidRDefault="003503EE" w:rsidP="00CC20AE">
      <w:pPr>
        <w:spacing w:line="240" w:lineRule="atLeast"/>
        <w:ind w:firstLine="709"/>
        <w:contextualSpacing/>
        <w:jc w:val="center"/>
        <w:rPr>
          <w:rFonts w:ascii="Times New Roman" w:hAnsi="Times New Roman" w:cs="Times New Roman"/>
          <w:sz w:val="28"/>
        </w:rPr>
      </w:pPr>
      <w:r w:rsidRPr="00825879">
        <w:rPr>
          <w:rFonts w:ascii="Times New Roman" w:hAnsi="Times New Roman" w:cs="Times New Roman"/>
          <w:sz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CC20AE" w:rsidRPr="00825879">
        <w:rPr>
          <w:rFonts w:ascii="Times New Roman" w:hAnsi="Times New Roman" w:cs="Times New Roman"/>
          <w:sz w:val="28"/>
        </w:rPr>
        <w:t>судебно-медицинская экспертиза</w:t>
      </w:r>
    </w:p>
    <w:p w:rsidR="003503EE" w:rsidRPr="00825879" w:rsidRDefault="00CC20AE" w:rsidP="00CC20AE">
      <w:pPr>
        <w:spacing w:line="240" w:lineRule="atLeast"/>
        <w:ind w:firstLine="709"/>
        <w:contextualSpacing/>
        <w:jc w:val="center"/>
        <w:rPr>
          <w:rFonts w:ascii="Times New Roman" w:hAnsi="Times New Roman" w:cs="Times New Roman"/>
          <w:sz w:val="28"/>
        </w:rPr>
      </w:pPr>
      <w:r w:rsidRPr="00825879">
        <w:rPr>
          <w:rFonts w:ascii="Times New Roman" w:hAnsi="Times New Roman" w:cs="Times New Roman"/>
          <w:sz w:val="28"/>
        </w:rPr>
        <w:t>31.08.10</w:t>
      </w:r>
      <w:r w:rsidR="003503EE" w:rsidRPr="00825879">
        <w:rPr>
          <w:rFonts w:ascii="Times New Roman" w:hAnsi="Times New Roman" w:cs="Times New Roman"/>
          <w:sz w:val="28"/>
        </w:rPr>
        <w:t>,</w:t>
      </w:r>
    </w:p>
    <w:p w:rsidR="003503EE" w:rsidRPr="00825879" w:rsidRDefault="003503EE" w:rsidP="00CC20AE">
      <w:pPr>
        <w:spacing w:line="240" w:lineRule="atLeast"/>
        <w:ind w:firstLine="709"/>
        <w:contextualSpacing/>
        <w:jc w:val="center"/>
        <w:rPr>
          <w:rFonts w:ascii="Times New Roman" w:hAnsi="Times New Roman" w:cs="Times New Roman"/>
          <w:sz w:val="28"/>
        </w:rPr>
      </w:pPr>
      <w:r w:rsidRPr="00825879">
        <w:rPr>
          <w:rFonts w:ascii="Times New Roman" w:hAnsi="Times New Roman" w:cs="Times New Roman"/>
          <w:sz w:val="28"/>
        </w:rPr>
        <w:t>утвержденной ученым советом ФГБОУ ВО ОрГМУ Минздрава России</w:t>
      </w:r>
    </w:p>
    <w:p w:rsidR="003503EE" w:rsidRPr="00825879" w:rsidRDefault="003503EE" w:rsidP="00CC20AE">
      <w:pPr>
        <w:spacing w:line="240" w:lineRule="atLeast"/>
        <w:ind w:firstLine="709"/>
        <w:contextualSpacing/>
        <w:jc w:val="center"/>
        <w:rPr>
          <w:rFonts w:ascii="Times New Roman" w:hAnsi="Times New Roman" w:cs="Times New Roman"/>
          <w:sz w:val="28"/>
        </w:rPr>
      </w:pPr>
    </w:p>
    <w:p w:rsidR="003503EE" w:rsidRPr="00825879" w:rsidRDefault="00E820F8" w:rsidP="00CC20AE">
      <w:pPr>
        <w:spacing w:line="240" w:lineRule="atLeast"/>
        <w:ind w:firstLine="709"/>
        <w:contextualSpacing/>
        <w:jc w:val="center"/>
        <w:rPr>
          <w:rFonts w:ascii="Times New Roman" w:hAnsi="Times New Roman" w:cs="Times New Roman"/>
          <w:sz w:val="28"/>
        </w:rPr>
      </w:pPr>
      <w:r>
        <w:rPr>
          <w:rFonts w:ascii="Times New Roman" w:hAnsi="Times New Roman" w:cs="Times New Roman"/>
          <w:sz w:val="28"/>
        </w:rPr>
        <w:t>протокол №   от «13» июня 2022</w:t>
      </w:r>
      <w:bookmarkStart w:id="0" w:name="_GoBack"/>
      <w:bookmarkEnd w:id="0"/>
    </w:p>
    <w:p w:rsidR="003503EE" w:rsidRPr="00825879" w:rsidRDefault="003503EE" w:rsidP="00CC20AE">
      <w:pPr>
        <w:spacing w:line="240" w:lineRule="atLeast"/>
        <w:ind w:firstLine="709"/>
        <w:contextualSpacing/>
        <w:jc w:val="center"/>
        <w:rPr>
          <w:rFonts w:ascii="Times New Roman" w:hAnsi="Times New Roman" w:cs="Times New Roman"/>
          <w:sz w:val="28"/>
        </w:rPr>
      </w:pPr>
    </w:p>
    <w:p w:rsidR="003503EE" w:rsidRPr="00825879" w:rsidRDefault="003503EE" w:rsidP="00CC20AE">
      <w:pPr>
        <w:spacing w:line="240" w:lineRule="atLeast"/>
        <w:ind w:firstLine="709"/>
        <w:contextualSpacing/>
        <w:jc w:val="center"/>
        <w:rPr>
          <w:rFonts w:ascii="Times New Roman" w:hAnsi="Times New Roman" w:cs="Times New Roman"/>
          <w:sz w:val="28"/>
        </w:rPr>
      </w:pPr>
    </w:p>
    <w:p w:rsidR="003503EE" w:rsidRPr="00825879" w:rsidRDefault="003503EE" w:rsidP="00CC20AE">
      <w:pPr>
        <w:spacing w:line="240" w:lineRule="atLeast"/>
        <w:ind w:firstLine="709"/>
        <w:contextualSpacing/>
        <w:jc w:val="center"/>
        <w:rPr>
          <w:rFonts w:ascii="Times New Roman" w:hAnsi="Times New Roman" w:cs="Times New Roman"/>
          <w:sz w:val="28"/>
        </w:rPr>
      </w:pPr>
      <w:r w:rsidRPr="00825879">
        <w:rPr>
          <w:rFonts w:ascii="Times New Roman" w:hAnsi="Times New Roman" w:cs="Times New Roman"/>
          <w:sz w:val="28"/>
        </w:rPr>
        <w:lastRenderedPageBreak/>
        <w:t>Оренбург</w:t>
      </w:r>
    </w:p>
    <w:p w:rsidR="00D63237" w:rsidRPr="00825879" w:rsidRDefault="00D63237" w:rsidP="00CC20AE">
      <w:pPr>
        <w:spacing w:line="240" w:lineRule="atLeast"/>
        <w:ind w:firstLine="709"/>
        <w:contextualSpacing/>
        <w:jc w:val="center"/>
        <w:rPr>
          <w:rFonts w:ascii="Times New Roman" w:hAnsi="Times New Roman" w:cs="Times New Roman"/>
          <w:sz w:val="28"/>
        </w:rPr>
      </w:pPr>
    </w:p>
    <w:p w:rsidR="00CC0DF9" w:rsidRPr="00825879" w:rsidRDefault="00CC0DF9" w:rsidP="00CC20AE">
      <w:pPr>
        <w:spacing w:line="240" w:lineRule="atLeast"/>
        <w:ind w:firstLine="709"/>
        <w:contextualSpacing/>
        <w:jc w:val="both"/>
        <w:rPr>
          <w:rFonts w:ascii="Times New Roman" w:hAnsi="Times New Roman" w:cs="Times New Roman"/>
          <w:b/>
          <w:sz w:val="28"/>
        </w:rPr>
      </w:pPr>
    </w:p>
    <w:p w:rsidR="003503EE" w:rsidRPr="00825879" w:rsidRDefault="003503EE" w:rsidP="00CC20AE">
      <w:pPr>
        <w:spacing w:line="240" w:lineRule="atLeast"/>
        <w:ind w:firstLine="709"/>
        <w:contextualSpacing/>
        <w:jc w:val="both"/>
        <w:rPr>
          <w:rFonts w:ascii="Times New Roman" w:hAnsi="Times New Roman" w:cs="Times New Roman"/>
          <w:b/>
          <w:sz w:val="28"/>
        </w:rPr>
      </w:pPr>
      <w:r w:rsidRPr="00825879">
        <w:rPr>
          <w:rFonts w:ascii="Times New Roman" w:hAnsi="Times New Roman" w:cs="Times New Roman"/>
          <w:b/>
          <w:sz w:val="28"/>
        </w:rPr>
        <w:t>1.Пояснительная записка</w:t>
      </w:r>
    </w:p>
    <w:p w:rsidR="003503EE" w:rsidRPr="00825879" w:rsidRDefault="003503EE" w:rsidP="00CC20AE">
      <w:pPr>
        <w:spacing w:line="240" w:lineRule="atLeast"/>
        <w:ind w:firstLine="709"/>
        <w:contextualSpacing/>
        <w:jc w:val="both"/>
        <w:rPr>
          <w:rFonts w:ascii="Times New Roman" w:hAnsi="Times New Roman" w:cs="Times New Roman"/>
          <w:sz w:val="28"/>
        </w:rPr>
      </w:pPr>
      <w:r w:rsidRPr="00825879">
        <w:rPr>
          <w:rFonts w:ascii="Times New Roman" w:hAnsi="Times New Roman" w:cs="Times New Roman"/>
          <w:sz w:val="28"/>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Pr="00825879">
        <w:rPr>
          <w:rFonts w:ascii="Times New Roman" w:hAnsi="Times New Roman" w:cs="Times New Roman"/>
          <w:sz w:val="28"/>
        </w:rPr>
        <w:t>обучающихся</w:t>
      </w:r>
      <w:proofErr w:type="gramEnd"/>
      <w:r w:rsidRPr="00825879">
        <w:rPr>
          <w:rFonts w:ascii="Times New Roman" w:hAnsi="Times New Roman" w:cs="Times New Roman"/>
          <w:sz w:val="28"/>
        </w:rPr>
        <w:t>.</w:t>
      </w:r>
    </w:p>
    <w:p w:rsidR="003503EE" w:rsidRPr="00825879" w:rsidRDefault="003503EE" w:rsidP="00CC20AE">
      <w:pPr>
        <w:spacing w:line="240" w:lineRule="atLeast"/>
        <w:ind w:firstLine="709"/>
        <w:contextualSpacing/>
        <w:jc w:val="both"/>
        <w:rPr>
          <w:rFonts w:ascii="Times New Roman" w:hAnsi="Times New Roman" w:cs="Times New Roman"/>
          <w:sz w:val="28"/>
        </w:rPr>
      </w:pPr>
      <w:r w:rsidRPr="00825879">
        <w:rPr>
          <w:rFonts w:ascii="Times New Roman" w:hAnsi="Times New Roman" w:cs="Times New Roman"/>
          <w:sz w:val="28"/>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3503EE" w:rsidRPr="00825879" w:rsidRDefault="003503EE" w:rsidP="00CC20AE">
      <w:pPr>
        <w:spacing w:line="240" w:lineRule="atLeast"/>
        <w:ind w:firstLine="709"/>
        <w:contextualSpacing/>
        <w:jc w:val="both"/>
        <w:rPr>
          <w:rFonts w:ascii="Times New Roman" w:hAnsi="Times New Roman" w:cs="Times New Roman"/>
          <w:sz w:val="28"/>
        </w:rPr>
      </w:pPr>
      <w:r w:rsidRPr="00825879">
        <w:rPr>
          <w:rFonts w:ascii="Times New Roman" w:hAnsi="Times New Roman" w:cs="Times New Roman"/>
          <w:sz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proofErr w:type="gramStart"/>
      <w:r w:rsidRPr="00825879">
        <w:rPr>
          <w:rFonts w:ascii="Times New Roman" w:hAnsi="Times New Roman" w:cs="Times New Roman"/>
          <w:sz w:val="28"/>
        </w:rPr>
        <w:t>обучающихся</w:t>
      </w:r>
      <w:proofErr w:type="gramEnd"/>
      <w:r w:rsidRPr="00825879">
        <w:rPr>
          <w:rFonts w:ascii="Times New Roman" w:hAnsi="Times New Roman" w:cs="Times New Roman"/>
          <w:sz w:val="28"/>
        </w:rPr>
        <w:t xml:space="preserve"> определяется содержанием учебной дисциплины и формой организации обучения (лекция, семинар, практическое занятие, др.). </w:t>
      </w:r>
    </w:p>
    <w:p w:rsidR="00340E8F" w:rsidRPr="005C795C" w:rsidRDefault="003503EE" w:rsidP="00CC20AE">
      <w:pPr>
        <w:spacing w:line="240" w:lineRule="atLeast"/>
        <w:ind w:firstLine="709"/>
        <w:contextualSpacing/>
        <w:jc w:val="both"/>
        <w:rPr>
          <w:rFonts w:ascii="Times New Roman" w:hAnsi="Times New Roman" w:cs="Times New Roman"/>
          <w:color w:val="000000"/>
          <w:sz w:val="28"/>
          <w:szCs w:val="28"/>
          <w:shd w:val="clear" w:color="auto" w:fill="FFF0F7"/>
        </w:rPr>
      </w:pPr>
      <w:r w:rsidRPr="00825879">
        <w:rPr>
          <w:rFonts w:ascii="Times New Roman" w:hAnsi="Times New Roman" w:cs="Times New Roman"/>
          <w:sz w:val="28"/>
        </w:rPr>
        <w:t xml:space="preserve">Целью </w:t>
      </w:r>
      <w:r w:rsidR="005C795C">
        <w:rPr>
          <w:rFonts w:ascii="Times New Roman" w:hAnsi="Times New Roman" w:cs="Times New Roman"/>
          <w:sz w:val="28"/>
        </w:rPr>
        <w:t>самостоятельной работы является</w:t>
      </w:r>
      <w:r w:rsidRPr="00825879">
        <w:rPr>
          <w:rFonts w:ascii="Times New Roman" w:hAnsi="Times New Roman" w:cs="Times New Roman"/>
          <w:sz w:val="28"/>
        </w:rPr>
        <w:t>:</w:t>
      </w:r>
      <w:r w:rsidR="005C795C">
        <w:rPr>
          <w:rFonts w:ascii="Times New Roman" w:hAnsi="Times New Roman" w:cs="Times New Roman"/>
          <w:sz w:val="28"/>
        </w:rPr>
        <w:t xml:space="preserve"> </w:t>
      </w:r>
      <w:r w:rsidR="005C795C">
        <w:rPr>
          <w:rFonts w:ascii="Times New Roman" w:hAnsi="Times New Roman" w:cs="Times New Roman"/>
          <w:color w:val="000000" w:themeColor="text1"/>
          <w:sz w:val="28"/>
        </w:rPr>
        <w:t xml:space="preserve">Укрепить и систематизировать знания, </w:t>
      </w:r>
      <w:r w:rsidR="005C795C" w:rsidRPr="005C795C">
        <w:rPr>
          <w:rFonts w:ascii="Times New Roman" w:hAnsi="Times New Roman" w:cs="Times New Roman"/>
          <w:color w:val="000000" w:themeColor="text1"/>
          <w:sz w:val="28"/>
          <w:szCs w:val="28"/>
        </w:rPr>
        <w:t>полученные</w:t>
      </w:r>
      <w:r w:rsidR="005C795C" w:rsidRPr="005C795C">
        <w:rPr>
          <w:rFonts w:ascii="Times New Roman" w:hAnsi="Times New Roman" w:cs="Times New Roman"/>
          <w:color w:val="000000"/>
          <w:sz w:val="28"/>
          <w:szCs w:val="28"/>
          <w:shd w:val="clear" w:color="auto" w:fill="FFF0F7"/>
        </w:rPr>
        <w:t xml:space="preserve"> в процессе обучения</w:t>
      </w:r>
      <w:r w:rsidR="005C795C">
        <w:rPr>
          <w:rFonts w:ascii="Times New Roman" w:hAnsi="Times New Roman" w:cs="Times New Roman"/>
          <w:color w:val="000000"/>
          <w:sz w:val="28"/>
          <w:szCs w:val="28"/>
          <w:shd w:val="clear" w:color="auto" w:fill="FFF0F7"/>
        </w:rPr>
        <w:t xml:space="preserve">,  самостоятельно извлекать знания и применять их на практике, сформировать умение эффективно работать с научной литературой и </w:t>
      </w:r>
      <w:r w:rsidR="00977B1B">
        <w:rPr>
          <w:rFonts w:ascii="Times New Roman" w:hAnsi="Times New Roman" w:cs="Times New Roman"/>
          <w:color w:val="000000"/>
          <w:sz w:val="28"/>
          <w:szCs w:val="28"/>
          <w:shd w:val="clear" w:color="auto" w:fill="FFF0F7"/>
        </w:rPr>
        <w:t>другими источниками информации.</w:t>
      </w:r>
    </w:p>
    <w:p w:rsidR="003503EE" w:rsidRPr="00825879" w:rsidRDefault="003503EE" w:rsidP="00CC20AE">
      <w:pPr>
        <w:spacing w:line="240" w:lineRule="atLeast"/>
        <w:ind w:firstLine="709"/>
        <w:contextualSpacing/>
        <w:jc w:val="both"/>
        <w:rPr>
          <w:rFonts w:ascii="Times New Roman" w:hAnsi="Times New Roman" w:cs="Times New Roman"/>
          <w:sz w:val="28"/>
        </w:rPr>
      </w:pPr>
      <w:r w:rsidRPr="00825879">
        <w:rPr>
          <w:rFonts w:ascii="Times New Roman" w:hAnsi="Times New Roman" w:cs="Times New Roman"/>
          <w:sz w:val="28"/>
        </w:rPr>
        <w:t xml:space="preserve">2. Содержание самостоятельной работы </w:t>
      </w:r>
      <w:proofErr w:type="gramStart"/>
      <w:r w:rsidRPr="00825879">
        <w:rPr>
          <w:rFonts w:ascii="Times New Roman" w:hAnsi="Times New Roman" w:cs="Times New Roman"/>
          <w:sz w:val="28"/>
        </w:rPr>
        <w:t>обучающихся</w:t>
      </w:r>
      <w:proofErr w:type="gramEnd"/>
      <w:r w:rsidRPr="00825879">
        <w:rPr>
          <w:rFonts w:ascii="Times New Roman" w:hAnsi="Times New Roman" w:cs="Times New Roman"/>
          <w:sz w:val="28"/>
        </w:rPr>
        <w:t>.</w:t>
      </w:r>
    </w:p>
    <w:p w:rsidR="003503EE" w:rsidRPr="00825879" w:rsidRDefault="003503EE" w:rsidP="00CC20AE">
      <w:pPr>
        <w:spacing w:line="240" w:lineRule="atLeast"/>
        <w:ind w:firstLine="709"/>
        <w:contextualSpacing/>
        <w:jc w:val="both"/>
        <w:rPr>
          <w:rFonts w:ascii="Times New Roman" w:hAnsi="Times New Roman" w:cs="Times New Roman"/>
          <w:sz w:val="28"/>
        </w:rPr>
      </w:pPr>
      <w:r w:rsidRPr="00825879">
        <w:rPr>
          <w:rFonts w:ascii="Times New Roman" w:hAnsi="Times New Roman" w:cs="Times New Roman"/>
          <w:sz w:val="28"/>
        </w:rPr>
        <w:t>Содержание заданий для самостоятельной работы обучающихся по дисциплине представлено в фонде оценочных средств для проведения текущего контроля успеваемости и промежуточной аттестации по дисциплине, который прикрепленк рабочей программе дисциплины, раздел 6 «Учебн</w:t>
      </w:r>
      <w:proofErr w:type="gramStart"/>
      <w:r w:rsidRPr="00825879">
        <w:rPr>
          <w:rFonts w:ascii="Times New Roman" w:hAnsi="Times New Roman" w:cs="Times New Roman"/>
          <w:sz w:val="28"/>
        </w:rPr>
        <w:t>о-</w:t>
      </w:r>
      <w:proofErr w:type="gramEnd"/>
      <w:r w:rsidRPr="00825879">
        <w:rPr>
          <w:rFonts w:ascii="Times New Roman" w:hAnsi="Times New Roman" w:cs="Times New Roman"/>
          <w:sz w:val="28"/>
        </w:rPr>
        <w:t xml:space="preserve"> методическое обеспечение по дисциплине (модулю)», в информационной системе Университета.</w:t>
      </w:r>
    </w:p>
    <w:p w:rsidR="003503EE" w:rsidRPr="00825879" w:rsidRDefault="003503EE" w:rsidP="00CC20AE">
      <w:pPr>
        <w:spacing w:line="240" w:lineRule="atLeast"/>
        <w:ind w:firstLine="709"/>
        <w:contextualSpacing/>
        <w:jc w:val="both"/>
        <w:rPr>
          <w:rFonts w:ascii="Times New Roman" w:hAnsi="Times New Roman" w:cs="Times New Roman"/>
          <w:bCs/>
        </w:rPr>
      </w:pPr>
      <w:r w:rsidRPr="00825879">
        <w:rPr>
          <w:rFonts w:ascii="Times New Roman" w:hAnsi="Times New Roman" w:cs="Times New Roman"/>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Перечень основной и дополнительной учебной литературы, необходимой для освоения дисциплины (модуля)». </w:t>
      </w:r>
    </w:p>
    <w:p w:rsidR="003503EE" w:rsidRDefault="00194ED0" w:rsidP="00194ED0">
      <w:pPr>
        <w:spacing w:line="240" w:lineRule="atLeast"/>
        <w:ind w:right="-293"/>
        <w:contextualSpacing/>
        <w:jc w:val="both"/>
        <w:rPr>
          <w:rFonts w:ascii="Times New Roman" w:hAnsi="Times New Roman" w:cs="Times New Roman"/>
          <w:sz w:val="28"/>
        </w:rPr>
      </w:pPr>
      <w:r w:rsidRPr="00825879">
        <w:rPr>
          <w:rFonts w:ascii="Times New Roman" w:hAnsi="Times New Roman" w:cs="Times New Roman"/>
          <w:sz w:val="28"/>
        </w:rPr>
        <w:t>Самостоятельная работа в рамках практических занятий модуля</w:t>
      </w:r>
      <w:r w:rsidR="006D30FD">
        <w:rPr>
          <w:rFonts w:ascii="Times New Roman" w:hAnsi="Times New Roman" w:cs="Times New Roman"/>
          <w:sz w:val="28"/>
        </w:rPr>
        <w:t xml:space="preserve"> </w:t>
      </w:r>
      <w:r w:rsidRPr="00825879">
        <w:rPr>
          <w:rFonts w:ascii="Times New Roman" w:hAnsi="Times New Roman" w:cs="Times New Roman"/>
          <w:sz w:val="28"/>
        </w:rPr>
        <w:t>«</w:t>
      </w:r>
      <w:r w:rsidR="008D7A15">
        <w:rPr>
          <w:rFonts w:ascii="Times New Roman" w:hAnsi="Times New Roman" w:cs="Times New Roman"/>
          <w:sz w:val="28"/>
        </w:rPr>
        <w:t>Судебно-медицинская экспертиза</w:t>
      </w:r>
      <w:r w:rsidRPr="00825879">
        <w:rPr>
          <w:rFonts w:ascii="Times New Roman" w:hAnsi="Times New Roman" w:cs="Times New Roman"/>
          <w:sz w:val="28"/>
        </w:rPr>
        <w:t>»</w:t>
      </w:r>
    </w:p>
    <w:p w:rsidR="006D30FD" w:rsidRDefault="006D30FD" w:rsidP="00194ED0">
      <w:pPr>
        <w:spacing w:line="240" w:lineRule="atLeast"/>
        <w:ind w:right="-293"/>
        <w:contextualSpacing/>
        <w:jc w:val="both"/>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33"/>
        <w:gridCol w:w="2284"/>
        <w:gridCol w:w="2284"/>
        <w:gridCol w:w="1830"/>
      </w:tblGrid>
      <w:tr w:rsidR="00304B7E" w:rsidRPr="00033367" w:rsidTr="00C2774A">
        <w:tc>
          <w:tcPr>
            <w:tcW w:w="540" w:type="dxa"/>
            <w:shd w:val="clear" w:color="auto" w:fill="auto"/>
          </w:tcPr>
          <w:p w:rsidR="00304B7E" w:rsidRPr="00033367" w:rsidRDefault="00304B7E" w:rsidP="00E713A7">
            <w:pPr>
              <w:ind w:firstLine="709"/>
              <w:jc w:val="center"/>
              <w:rPr>
                <w:sz w:val="28"/>
              </w:rPr>
            </w:pPr>
            <w:r w:rsidRPr="00033367">
              <w:rPr>
                <w:sz w:val="28"/>
              </w:rPr>
              <w:t>№</w:t>
            </w:r>
          </w:p>
        </w:tc>
        <w:tc>
          <w:tcPr>
            <w:tcW w:w="2633" w:type="dxa"/>
            <w:shd w:val="clear" w:color="auto" w:fill="auto"/>
          </w:tcPr>
          <w:p w:rsidR="00304B7E" w:rsidRPr="00033367" w:rsidRDefault="00304B7E" w:rsidP="00E713A7">
            <w:pPr>
              <w:jc w:val="center"/>
              <w:rPr>
                <w:sz w:val="28"/>
              </w:rPr>
            </w:pPr>
            <w:r w:rsidRPr="00033367">
              <w:rPr>
                <w:sz w:val="28"/>
              </w:rPr>
              <w:t xml:space="preserve">Тема </w:t>
            </w:r>
            <w:proofErr w:type="gramStart"/>
            <w:r w:rsidRPr="00033367">
              <w:rPr>
                <w:sz w:val="28"/>
              </w:rPr>
              <w:t>самостоятельной</w:t>
            </w:r>
            <w:proofErr w:type="gramEnd"/>
            <w:r w:rsidRPr="00033367">
              <w:rPr>
                <w:sz w:val="28"/>
              </w:rPr>
              <w:t xml:space="preserve"> </w:t>
            </w:r>
          </w:p>
          <w:p w:rsidR="00304B7E" w:rsidRPr="00033367" w:rsidRDefault="00304B7E" w:rsidP="00E713A7">
            <w:pPr>
              <w:jc w:val="center"/>
              <w:rPr>
                <w:sz w:val="28"/>
              </w:rPr>
            </w:pPr>
            <w:r w:rsidRPr="00033367">
              <w:rPr>
                <w:sz w:val="28"/>
              </w:rPr>
              <w:lastRenderedPageBreak/>
              <w:t xml:space="preserve">работы </w:t>
            </w:r>
          </w:p>
        </w:tc>
        <w:tc>
          <w:tcPr>
            <w:tcW w:w="2284" w:type="dxa"/>
            <w:shd w:val="clear" w:color="auto" w:fill="auto"/>
          </w:tcPr>
          <w:p w:rsidR="00304B7E" w:rsidRPr="00033367" w:rsidRDefault="00304B7E" w:rsidP="00E713A7">
            <w:pPr>
              <w:jc w:val="center"/>
              <w:rPr>
                <w:sz w:val="28"/>
              </w:rPr>
            </w:pPr>
            <w:r w:rsidRPr="00033367">
              <w:rPr>
                <w:sz w:val="28"/>
              </w:rPr>
              <w:lastRenderedPageBreak/>
              <w:t xml:space="preserve">Форма </w:t>
            </w:r>
          </w:p>
          <w:p w:rsidR="00304B7E" w:rsidRPr="009978D9" w:rsidRDefault="00304B7E" w:rsidP="00E713A7">
            <w:pPr>
              <w:jc w:val="center"/>
              <w:rPr>
                <w:sz w:val="28"/>
                <w:vertAlign w:val="superscript"/>
              </w:rPr>
            </w:pPr>
            <w:r w:rsidRPr="00033367">
              <w:rPr>
                <w:sz w:val="28"/>
              </w:rPr>
              <w:t xml:space="preserve">самостоятельной </w:t>
            </w:r>
            <w:r w:rsidRPr="00033367">
              <w:rPr>
                <w:sz w:val="28"/>
              </w:rPr>
              <w:lastRenderedPageBreak/>
              <w:t>работы</w:t>
            </w:r>
          </w:p>
        </w:tc>
        <w:tc>
          <w:tcPr>
            <w:tcW w:w="2284" w:type="dxa"/>
            <w:shd w:val="clear" w:color="auto" w:fill="auto"/>
          </w:tcPr>
          <w:p w:rsidR="00304B7E" w:rsidRDefault="00304B7E" w:rsidP="00E713A7">
            <w:pPr>
              <w:jc w:val="center"/>
              <w:rPr>
                <w:sz w:val="28"/>
              </w:rPr>
            </w:pPr>
            <w:r w:rsidRPr="00033367">
              <w:rPr>
                <w:sz w:val="28"/>
              </w:rPr>
              <w:lastRenderedPageBreak/>
              <w:t xml:space="preserve">Форма контроля самостоятельной </w:t>
            </w:r>
            <w:r w:rsidRPr="00033367">
              <w:rPr>
                <w:sz w:val="28"/>
              </w:rPr>
              <w:lastRenderedPageBreak/>
              <w:t>работы</w:t>
            </w:r>
          </w:p>
          <w:p w:rsidR="00304B7E" w:rsidRPr="00033367" w:rsidRDefault="00304B7E" w:rsidP="00E713A7">
            <w:pPr>
              <w:jc w:val="center"/>
              <w:rPr>
                <w:sz w:val="28"/>
              </w:rPr>
            </w:pPr>
          </w:p>
        </w:tc>
        <w:tc>
          <w:tcPr>
            <w:tcW w:w="1830" w:type="dxa"/>
            <w:shd w:val="clear" w:color="auto" w:fill="auto"/>
          </w:tcPr>
          <w:p w:rsidR="00304B7E" w:rsidRDefault="00304B7E" w:rsidP="00E713A7">
            <w:pPr>
              <w:jc w:val="center"/>
              <w:rPr>
                <w:sz w:val="28"/>
              </w:rPr>
            </w:pPr>
            <w:r>
              <w:rPr>
                <w:sz w:val="28"/>
              </w:rPr>
              <w:lastRenderedPageBreak/>
              <w:t xml:space="preserve">Форма </w:t>
            </w:r>
          </w:p>
          <w:p w:rsidR="00304B7E" w:rsidRDefault="00304B7E" w:rsidP="00E713A7">
            <w:pPr>
              <w:jc w:val="center"/>
              <w:rPr>
                <w:sz w:val="28"/>
              </w:rPr>
            </w:pPr>
            <w:r>
              <w:rPr>
                <w:sz w:val="28"/>
              </w:rPr>
              <w:t xml:space="preserve">контактной </w:t>
            </w:r>
          </w:p>
          <w:p w:rsidR="00304B7E" w:rsidRDefault="00304B7E" w:rsidP="00E713A7">
            <w:pPr>
              <w:jc w:val="center"/>
              <w:rPr>
                <w:sz w:val="28"/>
              </w:rPr>
            </w:pPr>
            <w:r>
              <w:rPr>
                <w:sz w:val="28"/>
              </w:rPr>
              <w:lastRenderedPageBreak/>
              <w:t xml:space="preserve">работы </w:t>
            </w:r>
            <w:proofErr w:type="gramStart"/>
            <w:r>
              <w:rPr>
                <w:sz w:val="28"/>
              </w:rPr>
              <w:t>при</w:t>
            </w:r>
            <w:proofErr w:type="gramEnd"/>
            <w:r>
              <w:rPr>
                <w:sz w:val="28"/>
              </w:rPr>
              <w:t xml:space="preserve"> </w:t>
            </w:r>
          </w:p>
          <w:p w:rsidR="00304B7E" w:rsidRDefault="00304B7E" w:rsidP="00E713A7">
            <w:pPr>
              <w:jc w:val="center"/>
              <w:rPr>
                <w:sz w:val="28"/>
              </w:rPr>
            </w:pPr>
            <w:proofErr w:type="gramStart"/>
            <w:r>
              <w:rPr>
                <w:sz w:val="28"/>
              </w:rPr>
              <w:t>проведении</w:t>
            </w:r>
            <w:proofErr w:type="gramEnd"/>
            <w:r>
              <w:rPr>
                <w:sz w:val="28"/>
              </w:rPr>
              <w:t xml:space="preserve"> </w:t>
            </w:r>
          </w:p>
          <w:p w:rsidR="00304B7E" w:rsidRDefault="00304B7E" w:rsidP="00E713A7">
            <w:pPr>
              <w:jc w:val="center"/>
              <w:rPr>
                <w:sz w:val="28"/>
              </w:rPr>
            </w:pPr>
            <w:r>
              <w:rPr>
                <w:sz w:val="28"/>
              </w:rPr>
              <w:t xml:space="preserve">текущего </w:t>
            </w:r>
          </w:p>
          <w:p w:rsidR="00304B7E" w:rsidRPr="009978D9" w:rsidRDefault="00304B7E" w:rsidP="00E713A7">
            <w:pPr>
              <w:jc w:val="center"/>
              <w:rPr>
                <w:sz w:val="28"/>
                <w:vertAlign w:val="superscript"/>
              </w:rPr>
            </w:pPr>
            <w:r>
              <w:rPr>
                <w:sz w:val="28"/>
              </w:rPr>
              <w:t>контроля</w:t>
            </w:r>
            <w:proofErr w:type="gramStart"/>
            <w:r>
              <w:rPr>
                <w:sz w:val="28"/>
                <w:vertAlign w:val="superscript"/>
              </w:rPr>
              <w:t>2</w:t>
            </w:r>
            <w:proofErr w:type="gramEnd"/>
          </w:p>
        </w:tc>
      </w:tr>
      <w:tr w:rsidR="00304B7E" w:rsidRPr="00033367" w:rsidTr="00C2774A">
        <w:tc>
          <w:tcPr>
            <w:tcW w:w="540" w:type="dxa"/>
            <w:shd w:val="clear" w:color="auto" w:fill="auto"/>
          </w:tcPr>
          <w:p w:rsidR="00304B7E" w:rsidRPr="00033367" w:rsidRDefault="00304B7E" w:rsidP="00E713A7">
            <w:pPr>
              <w:ind w:firstLine="709"/>
              <w:jc w:val="center"/>
              <w:rPr>
                <w:sz w:val="28"/>
              </w:rPr>
            </w:pPr>
            <w:r w:rsidRPr="00033367">
              <w:rPr>
                <w:sz w:val="28"/>
              </w:rPr>
              <w:lastRenderedPageBreak/>
              <w:t>1</w:t>
            </w:r>
          </w:p>
        </w:tc>
        <w:tc>
          <w:tcPr>
            <w:tcW w:w="2633" w:type="dxa"/>
            <w:shd w:val="clear" w:color="auto" w:fill="auto"/>
          </w:tcPr>
          <w:p w:rsidR="00304B7E" w:rsidRPr="00033367" w:rsidRDefault="00304B7E" w:rsidP="00E713A7">
            <w:pPr>
              <w:jc w:val="center"/>
              <w:rPr>
                <w:sz w:val="28"/>
              </w:rPr>
            </w:pPr>
            <w:r w:rsidRPr="00033367">
              <w:rPr>
                <w:sz w:val="28"/>
              </w:rPr>
              <w:t>2</w:t>
            </w:r>
          </w:p>
        </w:tc>
        <w:tc>
          <w:tcPr>
            <w:tcW w:w="2284" w:type="dxa"/>
            <w:shd w:val="clear" w:color="auto" w:fill="auto"/>
          </w:tcPr>
          <w:p w:rsidR="00304B7E" w:rsidRPr="00033367" w:rsidRDefault="00304B7E" w:rsidP="00E713A7">
            <w:pPr>
              <w:jc w:val="center"/>
              <w:rPr>
                <w:sz w:val="28"/>
              </w:rPr>
            </w:pPr>
            <w:r w:rsidRPr="00033367">
              <w:rPr>
                <w:sz w:val="28"/>
              </w:rPr>
              <w:t>3</w:t>
            </w:r>
          </w:p>
        </w:tc>
        <w:tc>
          <w:tcPr>
            <w:tcW w:w="2284" w:type="dxa"/>
            <w:shd w:val="clear" w:color="auto" w:fill="auto"/>
          </w:tcPr>
          <w:p w:rsidR="00304B7E" w:rsidRPr="00033367" w:rsidRDefault="00304B7E" w:rsidP="00E713A7">
            <w:pPr>
              <w:jc w:val="center"/>
              <w:rPr>
                <w:sz w:val="28"/>
              </w:rPr>
            </w:pPr>
            <w:r w:rsidRPr="00033367">
              <w:rPr>
                <w:sz w:val="28"/>
              </w:rPr>
              <w:t>4</w:t>
            </w:r>
          </w:p>
        </w:tc>
        <w:tc>
          <w:tcPr>
            <w:tcW w:w="1830" w:type="dxa"/>
            <w:shd w:val="clear" w:color="auto" w:fill="auto"/>
          </w:tcPr>
          <w:p w:rsidR="00304B7E" w:rsidRPr="00033367" w:rsidRDefault="00304B7E" w:rsidP="00E713A7">
            <w:pPr>
              <w:jc w:val="center"/>
              <w:rPr>
                <w:sz w:val="28"/>
              </w:rPr>
            </w:pPr>
            <w:r w:rsidRPr="00033367">
              <w:rPr>
                <w:sz w:val="28"/>
              </w:rPr>
              <w:t>5</w:t>
            </w:r>
          </w:p>
        </w:tc>
      </w:tr>
      <w:tr w:rsidR="00304B7E" w:rsidRPr="00033367" w:rsidTr="00304B7E">
        <w:tc>
          <w:tcPr>
            <w:tcW w:w="9571" w:type="dxa"/>
            <w:gridSpan w:val="5"/>
            <w:shd w:val="clear" w:color="auto" w:fill="auto"/>
          </w:tcPr>
          <w:p w:rsidR="00304B7E" w:rsidRPr="00033367" w:rsidRDefault="00304B7E" w:rsidP="00E713A7">
            <w:pPr>
              <w:jc w:val="center"/>
              <w:rPr>
                <w:sz w:val="28"/>
              </w:rPr>
            </w:pPr>
            <w:r w:rsidRPr="009978D9">
              <w:rPr>
                <w:i/>
                <w:sz w:val="28"/>
              </w:rPr>
              <w:t xml:space="preserve">Самостоятельная работа </w:t>
            </w:r>
            <w:r>
              <w:rPr>
                <w:i/>
                <w:sz w:val="28"/>
              </w:rPr>
              <w:t>в</w:t>
            </w:r>
            <w:r w:rsidR="007633C6">
              <w:rPr>
                <w:i/>
                <w:sz w:val="28"/>
              </w:rPr>
              <w:t xml:space="preserve"> рамках модуля</w:t>
            </w:r>
          </w:p>
        </w:tc>
      </w:tr>
      <w:tr w:rsidR="00304B7E" w:rsidRPr="00033367" w:rsidTr="00C2774A">
        <w:tc>
          <w:tcPr>
            <w:tcW w:w="540" w:type="dxa"/>
            <w:shd w:val="clear" w:color="auto" w:fill="auto"/>
          </w:tcPr>
          <w:p w:rsidR="00304B7E" w:rsidRPr="00033367" w:rsidRDefault="00304B7E" w:rsidP="00E713A7">
            <w:pPr>
              <w:ind w:firstLine="709"/>
              <w:jc w:val="center"/>
              <w:rPr>
                <w:sz w:val="28"/>
              </w:rPr>
            </w:pPr>
            <w:r>
              <w:rPr>
                <w:sz w:val="28"/>
              </w:rPr>
              <w:t>1</w:t>
            </w:r>
          </w:p>
        </w:tc>
        <w:tc>
          <w:tcPr>
            <w:tcW w:w="2633" w:type="dxa"/>
            <w:shd w:val="clear" w:color="auto" w:fill="auto"/>
          </w:tcPr>
          <w:p w:rsidR="00C2774A" w:rsidRDefault="00C2774A" w:rsidP="00C2774A">
            <w:pPr>
              <w:spacing w:after="0" w:line="240" w:lineRule="auto"/>
              <w:jc w:val="both"/>
              <w:rPr>
                <w:rFonts w:ascii="Times New Roman" w:hAnsi="Times New Roman"/>
                <w:sz w:val="28"/>
                <w:szCs w:val="20"/>
              </w:rPr>
            </w:pPr>
            <w:r w:rsidRPr="00745722">
              <w:rPr>
                <w:rFonts w:ascii="Times New Roman" w:hAnsi="Times New Roman"/>
                <w:sz w:val="32"/>
                <w:szCs w:val="32"/>
              </w:rPr>
              <w:t>«</w:t>
            </w:r>
            <w:r w:rsidRPr="008822D3">
              <w:rPr>
                <w:rFonts w:ascii="Times New Roman" w:hAnsi="Times New Roman"/>
                <w:sz w:val="32"/>
                <w:szCs w:val="32"/>
              </w:rPr>
              <w:t xml:space="preserve">Судебно-медицинская экспертиза </w:t>
            </w:r>
            <w:proofErr w:type="gramStart"/>
            <w:r w:rsidRPr="008822D3">
              <w:rPr>
                <w:rFonts w:ascii="Times New Roman" w:hAnsi="Times New Roman"/>
                <w:sz w:val="32"/>
                <w:szCs w:val="32"/>
              </w:rPr>
              <w:t>вещественных</w:t>
            </w:r>
            <w:proofErr w:type="gramEnd"/>
            <w:r w:rsidRPr="008822D3">
              <w:rPr>
                <w:rFonts w:ascii="Times New Roman" w:hAnsi="Times New Roman"/>
                <w:sz w:val="32"/>
                <w:szCs w:val="32"/>
              </w:rPr>
              <w:t xml:space="preserve"> доказательств-гистологическая</w:t>
            </w:r>
            <w:r w:rsidRPr="00745722">
              <w:rPr>
                <w:rFonts w:ascii="Times New Roman" w:hAnsi="Times New Roman"/>
                <w:sz w:val="32"/>
                <w:szCs w:val="32"/>
              </w:rPr>
              <w:t>»</w:t>
            </w:r>
          </w:p>
          <w:p w:rsidR="00304B7E" w:rsidRPr="00693E11" w:rsidRDefault="00304B7E" w:rsidP="00304B7E">
            <w:pPr>
              <w:rPr>
                <w:sz w:val="32"/>
                <w:vertAlign w:val="superscript"/>
              </w:rPr>
            </w:pPr>
          </w:p>
        </w:tc>
        <w:tc>
          <w:tcPr>
            <w:tcW w:w="2284" w:type="dxa"/>
            <w:shd w:val="clear" w:color="auto" w:fill="auto"/>
          </w:tcPr>
          <w:p w:rsidR="00304B7E" w:rsidRPr="00033367" w:rsidRDefault="00C2774A" w:rsidP="00C2774A">
            <w:pPr>
              <w:jc w:val="both"/>
              <w:rPr>
                <w:sz w:val="28"/>
              </w:rPr>
            </w:pPr>
            <w:r w:rsidRPr="00C2774A">
              <w:rPr>
                <w:sz w:val="28"/>
              </w:rPr>
              <w:t>подготовка рефератов</w:t>
            </w:r>
          </w:p>
        </w:tc>
        <w:tc>
          <w:tcPr>
            <w:tcW w:w="2284" w:type="dxa"/>
            <w:shd w:val="clear" w:color="auto" w:fill="auto"/>
          </w:tcPr>
          <w:p w:rsidR="00304B7E" w:rsidRPr="00033367" w:rsidRDefault="00C2774A" w:rsidP="00C2774A">
            <w:pPr>
              <w:jc w:val="both"/>
              <w:rPr>
                <w:sz w:val="28"/>
              </w:rPr>
            </w:pPr>
            <w:r>
              <w:rPr>
                <w:sz w:val="28"/>
              </w:rPr>
              <w:t>аудиторная</w:t>
            </w:r>
          </w:p>
        </w:tc>
        <w:tc>
          <w:tcPr>
            <w:tcW w:w="1830" w:type="dxa"/>
            <w:shd w:val="clear" w:color="auto" w:fill="auto"/>
          </w:tcPr>
          <w:p w:rsidR="00304B7E" w:rsidRPr="00033367" w:rsidRDefault="00C2774A" w:rsidP="00C2774A">
            <w:pPr>
              <w:rPr>
                <w:sz w:val="28"/>
              </w:rPr>
            </w:pPr>
            <w:r>
              <w:rPr>
                <w:sz w:val="28"/>
              </w:rPr>
              <w:t xml:space="preserve">На практических занятиях   </w:t>
            </w:r>
          </w:p>
        </w:tc>
      </w:tr>
      <w:tr w:rsidR="00304B7E" w:rsidRPr="00033367" w:rsidTr="00C2774A">
        <w:tc>
          <w:tcPr>
            <w:tcW w:w="540" w:type="dxa"/>
            <w:shd w:val="clear" w:color="auto" w:fill="auto"/>
          </w:tcPr>
          <w:p w:rsidR="00304B7E" w:rsidRPr="00033367" w:rsidRDefault="00304B7E" w:rsidP="00E713A7">
            <w:pPr>
              <w:ind w:firstLine="709"/>
              <w:jc w:val="center"/>
              <w:rPr>
                <w:sz w:val="28"/>
              </w:rPr>
            </w:pPr>
            <w:r>
              <w:rPr>
                <w:sz w:val="28"/>
              </w:rPr>
              <w:t>2</w:t>
            </w:r>
          </w:p>
        </w:tc>
        <w:tc>
          <w:tcPr>
            <w:tcW w:w="2633" w:type="dxa"/>
            <w:shd w:val="clear" w:color="auto" w:fill="auto"/>
          </w:tcPr>
          <w:p w:rsidR="00C2774A" w:rsidRDefault="00C2774A" w:rsidP="00C2774A">
            <w:pPr>
              <w:spacing w:after="0" w:line="240" w:lineRule="auto"/>
              <w:jc w:val="both"/>
              <w:rPr>
                <w:rFonts w:ascii="Times New Roman" w:hAnsi="Times New Roman"/>
                <w:sz w:val="28"/>
                <w:szCs w:val="20"/>
              </w:rPr>
            </w:pPr>
            <w:r w:rsidRPr="00745722">
              <w:rPr>
                <w:rFonts w:ascii="Times New Roman" w:hAnsi="Times New Roman"/>
                <w:sz w:val="32"/>
                <w:szCs w:val="32"/>
              </w:rPr>
              <w:t>«</w:t>
            </w:r>
            <w:r w:rsidRPr="008822D3">
              <w:rPr>
                <w:rFonts w:ascii="Times New Roman" w:hAnsi="Times New Roman"/>
                <w:sz w:val="32"/>
                <w:szCs w:val="32"/>
              </w:rPr>
              <w:t xml:space="preserve">Судебно-медицинская экспертиза </w:t>
            </w:r>
            <w:proofErr w:type="gramStart"/>
            <w:r w:rsidRPr="008822D3">
              <w:rPr>
                <w:rFonts w:ascii="Times New Roman" w:hAnsi="Times New Roman"/>
                <w:sz w:val="32"/>
                <w:szCs w:val="32"/>
              </w:rPr>
              <w:t>вещественных</w:t>
            </w:r>
            <w:proofErr w:type="gramEnd"/>
            <w:r w:rsidRPr="008822D3">
              <w:rPr>
                <w:rFonts w:ascii="Times New Roman" w:hAnsi="Times New Roman"/>
                <w:sz w:val="32"/>
                <w:szCs w:val="32"/>
              </w:rPr>
              <w:t xml:space="preserve"> доказательств-гистологическая</w:t>
            </w:r>
            <w:r w:rsidRPr="00745722">
              <w:rPr>
                <w:rFonts w:ascii="Times New Roman" w:hAnsi="Times New Roman"/>
                <w:sz w:val="32"/>
                <w:szCs w:val="32"/>
              </w:rPr>
              <w:t>»</w:t>
            </w:r>
          </w:p>
          <w:p w:rsidR="00304B7E" w:rsidRPr="00033367" w:rsidRDefault="00304B7E" w:rsidP="00E713A7">
            <w:pPr>
              <w:jc w:val="center"/>
              <w:rPr>
                <w:sz w:val="28"/>
              </w:rPr>
            </w:pPr>
          </w:p>
        </w:tc>
        <w:tc>
          <w:tcPr>
            <w:tcW w:w="2284" w:type="dxa"/>
            <w:shd w:val="clear" w:color="auto" w:fill="auto"/>
          </w:tcPr>
          <w:p w:rsidR="00304B7E" w:rsidRPr="00033367" w:rsidRDefault="00C2774A" w:rsidP="00C2774A">
            <w:pPr>
              <w:rPr>
                <w:sz w:val="28"/>
              </w:rPr>
            </w:pPr>
            <w:r>
              <w:rPr>
                <w:sz w:val="28"/>
              </w:rPr>
              <w:t>подготовка презентаций</w:t>
            </w:r>
          </w:p>
        </w:tc>
        <w:tc>
          <w:tcPr>
            <w:tcW w:w="2284" w:type="dxa"/>
            <w:shd w:val="clear" w:color="auto" w:fill="auto"/>
          </w:tcPr>
          <w:p w:rsidR="00304B7E" w:rsidRPr="00033367" w:rsidRDefault="00C2774A" w:rsidP="00C2774A">
            <w:pPr>
              <w:rPr>
                <w:sz w:val="28"/>
              </w:rPr>
            </w:pPr>
            <w:r>
              <w:rPr>
                <w:sz w:val="28"/>
              </w:rPr>
              <w:t>внеаудиторная</w:t>
            </w:r>
          </w:p>
        </w:tc>
        <w:tc>
          <w:tcPr>
            <w:tcW w:w="1830" w:type="dxa"/>
            <w:shd w:val="clear" w:color="auto" w:fill="auto"/>
          </w:tcPr>
          <w:p w:rsidR="00304B7E" w:rsidRPr="00033367" w:rsidRDefault="00C2774A" w:rsidP="00C2774A">
            <w:pPr>
              <w:ind w:firstLine="709"/>
              <w:rPr>
                <w:sz w:val="28"/>
              </w:rPr>
            </w:pPr>
            <w:r>
              <w:rPr>
                <w:sz w:val="28"/>
              </w:rPr>
              <w:t>КСР</w:t>
            </w:r>
          </w:p>
        </w:tc>
      </w:tr>
    </w:tbl>
    <w:p w:rsidR="006D30FD" w:rsidRPr="00825879" w:rsidRDefault="006D30FD" w:rsidP="00194ED0">
      <w:pPr>
        <w:spacing w:line="240" w:lineRule="atLeast"/>
        <w:ind w:right="-293"/>
        <w:contextualSpacing/>
        <w:jc w:val="both"/>
        <w:rPr>
          <w:rFonts w:ascii="Times New Roman" w:hAnsi="Times New Roman" w:cs="Times New Roman"/>
          <w:sz w:val="28"/>
        </w:rPr>
      </w:pPr>
    </w:p>
    <w:p w:rsidR="003503EE" w:rsidRPr="00825879" w:rsidRDefault="003503EE" w:rsidP="00CC20AE">
      <w:pPr>
        <w:spacing w:line="240" w:lineRule="atLeast"/>
        <w:ind w:firstLine="709"/>
        <w:contextualSpacing/>
        <w:jc w:val="both"/>
        <w:rPr>
          <w:rFonts w:ascii="Times New Roman" w:hAnsi="Times New Roman" w:cs="Times New Roman"/>
          <w:i/>
          <w:sz w:val="8"/>
        </w:rPr>
      </w:pPr>
    </w:p>
    <w:p w:rsidR="003503EE" w:rsidRPr="00825879" w:rsidRDefault="003503EE" w:rsidP="00CC20AE">
      <w:pPr>
        <w:spacing w:line="240" w:lineRule="atLeast"/>
        <w:ind w:firstLine="709"/>
        <w:contextualSpacing/>
        <w:jc w:val="both"/>
        <w:rPr>
          <w:rFonts w:ascii="Times New Roman" w:hAnsi="Times New Roman" w:cs="Times New Roman"/>
          <w:sz w:val="28"/>
        </w:rPr>
      </w:pPr>
    </w:p>
    <w:p w:rsidR="003503EE" w:rsidRPr="00825879" w:rsidRDefault="003503EE" w:rsidP="00E31F1A">
      <w:pPr>
        <w:spacing w:line="240" w:lineRule="atLeast"/>
        <w:ind w:firstLine="709"/>
        <w:contextualSpacing/>
        <w:jc w:val="both"/>
        <w:rPr>
          <w:rFonts w:ascii="Times New Roman" w:hAnsi="Times New Roman" w:cs="Times New Roman"/>
          <w:b/>
          <w:sz w:val="28"/>
        </w:rPr>
      </w:pPr>
      <w:r w:rsidRPr="00825879">
        <w:rPr>
          <w:rFonts w:ascii="Times New Roman" w:hAnsi="Times New Roman" w:cs="Times New Roman"/>
          <w:b/>
          <w:sz w:val="28"/>
        </w:rPr>
        <w:t xml:space="preserve">3. Методические указания по выполнению заданий для самостоятельной работы по дисциплине. </w:t>
      </w:r>
    </w:p>
    <w:p w:rsidR="00D07BE5" w:rsidRPr="00825879" w:rsidRDefault="00C76E93" w:rsidP="008D54A9">
      <w:pPr>
        <w:tabs>
          <w:tab w:val="left" w:pos="8475"/>
        </w:tabs>
        <w:spacing w:line="240" w:lineRule="atLeast"/>
        <w:ind w:firstLine="709"/>
        <w:contextualSpacing/>
        <w:jc w:val="both"/>
        <w:rPr>
          <w:rFonts w:ascii="Times New Roman" w:hAnsi="Times New Roman" w:cs="Times New Roman"/>
          <w:b/>
          <w:sz w:val="28"/>
        </w:rPr>
      </w:pPr>
      <w:r w:rsidRPr="00825879">
        <w:rPr>
          <w:rFonts w:ascii="Times New Roman" w:hAnsi="Times New Roman" w:cs="Times New Roman"/>
          <w:b/>
          <w:sz w:val="28"/>
        </w:rPr>
        <w:t>Методические указания по подготовке рефератов.</w:t>
      </w:r>
      <w:r w:rsidR="008D54A9">
        <w:rPr>
          <w:rFonts w:ascii="Times New Roman" w:hAnsi="Times New Roman" w:cs="Times New Roman"/>
          <w:b/>
          <w:sz w:val="28"/>
        </w:rPr>
        <w:tab/>
      </w:r>
    </w:p>
    <w:p w:rsidR="003503EE" w:rsidRPr="00825879" w:rsidRDefault="003503EE" w:rsidP="00E072DC">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3503EE" w:rsidRPr="00825879" w:rsidRDefault="003503EE" w:rsidP="00E072DC">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3503EE" w:rsidRPr="00825879" w:rsidRDefault="003503EE" w:rsidP="00E072DC">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lastRenderedPageBreak/>
        <w:t xml:space="preserve">2. В оглавлении последовательно излагаются названия пунктов реферата, </w:t>
      </w:r>
      <w:proofErr w:type="spellStart"/>
      <w:proofErr w:type="gramStart"/>
      <w:r w:rsidRPr="00825879">
        <w:rPr>
          <w:rFonts w:ascii="Times New Roman" w:hAnsi="Times New Roman" w:cs="Times New Roman"/>
          <w:sz w:val="28"/>
        </w:rPr>
        <w:t>ука-зываются</w:t>
      </w:r>
      <w:proofErr w:type="spellEnd"/>
      <w:proofErr w:type="gramEnd"/>
      <w:r w:rsidRPr="00825879">
        <w:rPr>
          <w:rFonts w:ascii="Times New Roman" w:hAnsi="Times New Roman" w:cs="Times New Roman"/>
          <w:sz w:val="28"/>
        </w:rPr>
        <w:t xml:space="preserve"> страницы, с которых начинается каждый пункт.</w:t>
      </w:r>
    </w:p>
    <w:p w:rsidR="003503EE" w:rsidRPr="00825879" w:rsidRDefault="003503EE" w:rsidP="00E072DC">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3503EE" w:rsidRPr="00825879" w:rsidRDefault="003503EE" w:rsidP="00E072DC">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 xml:space="preserve">4. Основная часть: каждый раздел доказательно раскрывает отдельную </w:t>
      </w:r>
      <w:proofErr w:type="gramStart"/>
      <w:r w:rsidRPr="00825879">
        <w:rPr>
          <w:rFonts w:ascii="Times New Roman" w:hAnsi="Times New Roman" w:cs="Times New Roman"/>
          <w:sz w:val="28"/>
        </w:rPr>
        <w:t>про-</w:t>
      </w:r>
      <w:proofErr w:type="spellStart"/>
      <w:r w:rsidRPr="00825879">
        <w:rPr>
          <w:rFonts w:ascii="Times New Roman" w:hAnsi="Times New Roman" w:cs="Times New Roman"/>
          <w:sz w:val="28"/>
        </w:rPr>
        <w:t>блему</w:t>
      </w:r>
      <w:proofErr w:type="spellEnd"/>
      <w:proofErr w:type="gramEnd"/>
      <w:r w:rsidRPr="00825879">
        <w:rPr>
          <w:rFonts w:ascii="Times New Roman" w:hAnsi="Times New Roman" w:cs="Times New Roman"/>
          <w:sz w:val="28"/>
        </w:rPr>
        <w:t xml:space="preserve"> или одну из ее сторон, логически является продолжением предыдущего; в основной части могут быть представлены таблицы, графики, схемы.</w:t>
      </w:r>
    </w:p>
    <w:p w:rsidR="003503EE" w:rsidRPr="00825879" w:rsidRDefault="003503EE" w:rsidP="00E072DC">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5. Заключение: подводятся итоги или дается обобщенный вывод по теме реферата, предлагаются рекомендации.</w:t>
      </w:r>
    </w:p>
    <w:p w:rsidR="003503EE" w:rsidRPr="00825879" w:rsidRDefault="003503EE" w:rsidP="00E072DC">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 xml:space="preserve">Содержание реферата должно быть логичным; изложение материала носить проблемно-тематический характер, а текст полностью отражать тему, отвечая </w:t>
      </w:r>
      <w:proofErr w:type="spellStart"/>
      <w:proofErr w:type="gramStart"/>
      <w:r w:rsidRPr="00825879">
        <w:rPr>
          <w:rFonts w:ascii="Times New Roman" w:hAnsi="Times New Roman" w:cs="Times New Roman"/>
          <w:sz w:val="28"/>
        </w:rPr>
        <w:t>сле</w:t>
      </w:r>
      <w:proofErr w:type="spellEnd"/>
      <w:r w:rsidRPr="00825879">
        <w:rPr>
          <w:rFonts w:ascii="Times New Roman" w:hAnsi="Times New Roman" w:cs="Times New Roman"/>
          <w:sz w:val="28"/>
        </w:rPr>
        <w:t>-дующим</w:t>
      </w:r>
      <w:proofErr w:type="gramEnd"/>
      <w:r w:rsidRPr="00825879">
        <w:rPr>
          <w:rFonts w:ascii="Times New Roman" w:hAnsi="Times New Roman" w:cs="Times New Roman"/>
          <w:sz w:val="28"/>
        </w:rPr>
        <w:t xml:space="preserve"> требованиям:</w:t>
      </w:r>
    </w:p>
    <w:p w:rsidR="003503EE" w:rsidRPr="00825879" w:rsidRDefault="003503EE" w:rsidP="00E072DC">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 актуальность рассматриваемой проблемы;</w:t>
      </w:r>
    </w:p>
    <w:p w:rsidR="003503EE" w:rsidRPr="00825879" w:rsidRDefault="003503EE" w:rsidP="00E072DC">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 обоснованность излагаемых проблем, вопросов, предложений;</w:t>
      </w:r>
    </w:p>
    <w:p w:rsidR="003503EE" w:rsidRPr="00825879" w:rsidRDefault="003503EE" w:rsidP="00E072DC">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 логичность, последовательность и краткость изложения;</w:t>
      </w:r>
    </w:p>
    <w:p w:rsidR="003503EE" w:rsidRPr="00825879" w:rsidRDefault="003503EE" w:rsidP="00E072DC">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 отражение мнения по проблеме реферирующего</w:t>
      </w:r>
    </w:p>
    <w:p w:rsidR="003503EE" w:rsidRPr="00825879" w:rsidRDefault="003503EE" w:rsidP="00E072DC">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Оформление реферата:</w:t>
      </w:r>
    </w:p>
    <w:p w:rsidR="003503EE" w:rsidRPr="00825879" w:rsidRDefault="003503EE" w:rsidP="00E072DC">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 xml:space="preserve">Печатную форму. Документ должен быть создан на компьютере, в идеале – в программе </w:t>
      </w:r>
      <w:proofErr w:type="spellStart"/>
      <w:r w:rsidRPr="00825879">
        <w:rPr>
          <w:rFonts w:ascii="Times New Roman" w:hAnsi="Times New Roman" w:cs="Times New Roman"/>
          <w:sz w:val="28"/>
        </w:rPr>
        <w:t>MicrosoftWord</w:t>
      </w:r>
      <w:proofErr w:type="spellEnd"/>
      <w:r w:rsidRPr="00825879">
        <w:rPr>
          <w:rFonts w:ascii="Times New Roman" w:hAnsi="Times New Roman" w:cs="Times New Roman"/>
          <w:sz w:val="28"/>
        </w:rPr>
        <w:t>.</w:t>
      </w:r>
    </w:p>
    <w:p w:rsidR="003503EE" w:rsidRPr="00825879" w:rsidRDefault="003503EE" w:rsidP="00E072DC">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Распечатку на одной стороне листа. Формат стандартный – А</w:t>
      </w:r>
      <w:proofErr w:type="gramStart"/>
      <w:r w:rsidRPr="00825879">
        <w:rPr>
          <w:rFonts w:ascii="Times New Roman" w:hAnsi="Times New Roman" w:cs="Times New Roman"/>
          <w:sz w:val="28"/>
        </w:rPr>
        <w:t>4</w:t>
      </w:r>
      <w:proofErr w:type="gramEnd"/>
      <w:r w:rsidRPr="00825879">
        <w:rPr>
          <w:rFonts w:ascii="Times New Roman" w:hAnsi="Times New Roman" w:cs="Times New Roman"/>
          <w:sz w:val="28"/>
        </w:rPr>
        <w:t>. Вторую сторону каждого листа оставляем чистой, бумагу не экономим.</w:t>
      </w:r>
    </w:p>
    <w:p w:rsidR="003503EE" w:rsidRPr="00825879" w:rsidRDefault="003503EE" w:rsidP="00E072DC">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 xml:space="preserve">Поля страницы: </w:t>
      </w:r>
      <w:proofErr w:type="gramStart"/>
      <w:r w:rsidRPr="00825879">
        <w:rPr>
          <w:rFonts w:ascii="Times New Roman" w:hAnsi="Times New Roman" w:cs="Times New Roman"/>
          <w:sz w:val="28"/>
        </w:rPr>
        <w:t>левое</w:t>
      </w:r>
      <w:proofErr w:type="gramEnd"/>
      <w:r w:rsidRPr="00825879">
        <w:rPr>
          <w:rFonts w:ascii="Times New Roman" w:hAnsi="Times New Roman" w:cs="Times New Roman"/>
          <w:sz w:val="28"/>
        </w:rPr>
        <w:t xml:space="preserve"> – 30 мм, другие – по 20 мм.</w:t>
      </w:r>
    </w:p>
    <w:p w:rsidR="003503EE" w:rsidRPr="00825879" w:rsidRDefault="003503EE" w:rsidP="00E072DC">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Выравнивание текста – по ширине. Красная строка оформляется на одном уровне на всех страницах реферата. Отступ красной строки равен 1,25 см.</w:t>
      </w:r>
    </w:p>
    <w:p w:rsidR="003503EE" w:rsidRPr="00825879" w:rsidRDefault="003503EE" w:rsidP="00E072DC">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 xml:space="preserve">Шрифт основного текста – </w:t>
      </w:r>
      <w:proofErr w:type="spellStart"/>
      <w:r w:rsidRPr="00825879">
        <w:rPr>
          <w:rFonts w:ascii="Times New Roman" w:hAnsi="Times New Roman" w:cs="Times New Roman"/>
          <w:sz w:val="28"/>
        </w:rPr>
        <w:t>TimesNewRoman</w:t>
      </w:r>
      <w:proofErr w:type="spellEnd"/>
      <w:r w:rsidRPr="00825879">
        <w:rPr>
          <w:rFonts w:ascii="Times New Roman" w:hAnsi="Times New Roman" w:cs="Times New Roman"/>
          <w:sz w:val="28"/>
        </w:rPr>
        <w:t>. Размер – 14 п. Цвет – черный. Интервал между строками – полуторный.</w:t>
      </w:r>
    </w:p>
    <w:p w:rsidR="003503EE" w:rsidRPr="00825879" w:rsidRDefault="003503EE" w:rsidP="00E072DC">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 xml:space="preserve">Оформление заголовков. Названия глав прописываются </w:t>
      </w:r>
      <w:proofErr w:type="gramStart"/>
      <w:r w:rsidRPr="00825879">
        <w:rPr>
          <w:rFonts w:ascii="Times New Roman" w:hAnsi="Times New Roman" w:cs="Times New Roman"/>
          <w:sz w:val="28"/>
        </w:rPr>
        <w:t>полужирным</w:t>
      </w:r>
      <w:proofErr w:type="gramEnd"/>
      <w:r w:rsidRPr="00825879">
        <w:rPr>
          <w:rFonts w:ascii="Times New Roman" w:hAnsi="Times New Roman" w:cs="Times New Roman"/>
          <w:sz w:val="28"/>
        </w:rPr>
        <w:t xml:space="preserve"> (размер – 16 п.), подзаголовки также  выделяют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3503EE" w:rsidRPr="00825879" w:rsidRDefault="003503EE" w:rsidP="00E072DC">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Интервалы после названий и подзаголовков. Между названием главы и основным текстом необходим интервал в 2,5 пункта. Интервал между подзаголовком и текстом – 2 п. Между названиями разделов и подразделов оставляют двойной интервал.</w:t>
      </w:r>
    </w:p>
    <w:p w:rsidR="003503EE" w:rsidRPr="00825879" w:rsidRDefault="003503EE" w:rsidP="00E072DC">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Нумерацию страниц. Отсчет ведется с титульного листа, но сам лист не нумеруют. Используются арабские цифры.</w:t>
      </w:r>
    </w:p>
    <w:p w:rsidR="003503EE" w:rsidRPr="00825879" w:rsidRDefault="003503EE" w:rsidP="00E072DC">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Правила оформления примечаний. Примечания располагают на той же странице, где сделана сноска.</w:t>
      </w:r>
    </w:p>
    <w:p w:rsidR="003503EE" w:rsidRPr="00825879" w:rsidRDefault="003503EE" w:rsidP="00E072DC">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Оформление цитат. Они заключаются в скобки. Авторская пунктуация и грамматика сохраняется.</w:t>
      </w:r>
    </w:p>
    <w:p w:rsidR="003503EE" w:rsidRPr="00825879" w:rsidRDefault="003503EE" w:rsidP="00E072DC">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Нумерацию глав, параграфов. Главы нумеруются римскими цифрами (Глава I, Глава II), параграфы – арабскими (1.1, 1.2).</w:t>
      </w:r>
    </w:p>
    <w:p w:rsidR="00C76E93" w:rsidRPr="00B0479B" w:rsidRDefault="003503EE" w:rsidP="00B0479B">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lastRenderedPageBreak/>
        <w:t>Заголовки, названия разделов, подзаголовки лучше оформлять с помощью инструмента «Стили и форматирование» (Меню – Формат). В этом случае вы сможете оф</w:t>
      </w:r>
      <w:r w:rsidR="00B0479B">
        <w:rPr>
          <w:rFonts w:ascii="Times New Roman" w:hAnsi="Times New Roman" w:cs="Times New Roman"/>
          <w:sz w:val="28"/>
        </w:rPr>
        <w:t>ормить оглавление автоматически.</w:t>
      </w:r>
    </w:p>
    <w:p w:rsidR="00C76E93" w:rsidRPr="00825879" w:rsidRDefault="00C76E93" w:rsidP="00E31F1A">
      <w:pPr>
        <w:spacing w:line="240" w:lineRule="atLeast"/>
        <w:ind w:firstLine="709"/>
        <w:contextualSpacing/>
        <w:jc w:val="both"/>
        <w:rPr>
          <w:rFonts w:ascii="Times New Roman" w:hAnsi="Times New Roman" w:cs="Times New Roman"/>
          <w:sz w:val="28"/>
        </w:rPr>
      </w:pPr>
    </w:p>
    <w:p w:rsidR="003503EE" w:rsidRPr="00825879" w:rsidRDefault="003503EE" w:rsidP="00B0479B">
      <w:pPr>
        <w:spacing w:line="240" w:lineRule="atLeast"/>
        <w:contextualSpacing/>
        <w:jc w:val="both"/>
        <w:rPr>
          <w:rFonts w:ascii="Times New Roman" w:hAnsi="Times New Roman" w:cs="Times New Roman"/>
          <w:b/>
          <w:sz w:val="28"/>
        </w:rPr>
      </w:pPr>
      <w:r w:rsidRPr="00825879">
        <w:rPr>
          <w:rFonts w:ascii="Times New Roman" w:hAnsi="Times New Roman" w:cs="Times New Roman"/>
          <w:b/>
          <w:sz w:val="28"/>
        </w:rPr>
        <w:t xml:space="preserve">Методические указания по выполнению Информационного поиска </w:t>
      </w:r>
    </w:p>
    <w:p w:rsidR="003503EE" w:rsidRPr="00825879" w:rsidRDefault="003503EE" w:rsidP="00E31F1A">
      <w:pPr>
        <w:spacing w:line="240" w:lineRule="atLeast"/>
        <w:ind w:firstLine="709"/>
        <w:contextualSpacing/>
        <w:jc w:val="both"/>
        <w:rPr>
          <w:rFonts w:ascii="Times New Roman" w:hAnsi="Times New Roman" w:cs="Times New Roman"/>
          <w:b/>
          <w:sz w:val="28"/>
        </w:rPr>
      </w:pPr>
      <w:r w:rsidRPr="00825879">
        <w:rPr>
          <w:rFonts w:ascii="Times New Roman" w:hAnsi="Times New Roman" w:cs="Times New Roman"/>
          <w:b/>
          <w:sz w:val="28"/>
        </w:rPr>
        <w:t xml:space="preserve">(поиска неструктурированной информации) </w:t>
      </w:r>
    </w:p>
    <w:p w:rsidR="003503EE" w:rsidRPr="00825879" w:rsidRDefault="003503EE" w:rsidP="00825879">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 xml:space="preserve">Задачи современного информационного поиска: </w:t>
      </w:r>
    </w:p>
    <w:p w:rsidR="003503EE" w:rsidRPr="00825879" w:rsidRDefault="003503EE" w:rsidP="00825879">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 xml:space="preserve">- решение вопросов моделирования; </w:t>
      </w:r>
    </w:p>
    <w:p w:rsidR="003503EE" w:rsidRPr="00825879" w:rsidRDefault="003503EE" w:rsidP="00825879">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 xml:space="preserve">- классификация документов; </w:t>
      </w:r>
    </w:p>
    <w:p w:rsidR="003503EE" w:rsidRPr="00825879" w:rsidRDefault="003503EE" w:rsidP="00825879">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 xml:space="preserve">- фильтрация, классификация документов; </w:t>
      </w:r>
    </w:p>
    <w:p w:rsidR="003503EE" w:rsidRPr="00825879" w:rsidRDefault="003503EE" w:rsidP="00825879">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 xml:space="preserve">- проектирование архитектур поисковых систем и пользовательских интерфейсов; </w:t>
      </w:r>
    </w:p>
    <w:p w:rsidR="003503EE" w:rsidRPr="00825879" w:rsidRDefault="003503EE" w:rsidP="00825879">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 xml:space="preserve">- извлечение информации (аннотирование и реферирование документов); </w:t>
      </w:r>
    </w:p>
    <w:p w:rsidR="003503EE" w:rsidRPr="00825879" w:rsidRDefault="003503EE" w:rsidP="00825879">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 xml:space="preserve">- выбор информационно-поискового языка запроса в поисковых системах. </w:t>
      </w:r>
    </w:p>
    <w:p w:rsidR="003503EE" w:rsidRPr="00825879" w:rsidRDefault="003503EE" w:rsidP="00825879">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В процессе выполнения самостоятельной работы студент может использовать различные виды поиска (</w:t>
      </w:r>
      <w:r w:rsidRPr="00825879">
        <w:rPr>
          <w:rFonts w:ascii="Times New Roman" w:hAnsi="Times New Roman" w:cs="Times New Roman"/>
          <w:i/>
          <w:sz w:val="28"/>
        </w:rPr>
        <w:t>преподаватель может сразу указать необходимый для выполнения задания вид информационного поиска)</w:t>
      </w:r>
      <w:r w:rsidRPr="00825879">
        <w:rPr>
          <w:rFonts w:ascii="Times New Roman" w:hAnsi="Times New Roman" w:cs="Times New Roman"/>
          <w:sz w:val="28"/>
        </w:rPr>
        <w:t xml:space="preserve">: </w:t>
      </w:r>
    </w:p>
    <w:p w:rsidR="003503EE" w:rsidRPr="00825879" w:rsidRDefault="003503EE" w:rsidP="00825879">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3503EE" w:rsidRPr="00825879" w:rsidRDefault="003503EE" w:rsidP="00825879">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 xml:space="preserve">- поиск самих информационных источников (документов и изданий), в которых есть или может содержаться нужная информация; </w:t>
      </w:r>
    </w:p>
    <w:p w:rsidR="003503EE" w:rsidRPr="00825879" w:rsidRDefault="003503EE" w:rsidP="00825879">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rsidR="003503EE" w:rsidRPr="00825879" w:rsidRDefault="003503EE" w:rsidP="00825879">
      <w:pPr>
        <w:spacing w:line="240" w:lineRule="atLeast"/>
        <w:contextualSpacing/>
        <w:jc w:val="both"/>
        <w:rPr>
          <w:rFonts w:ascii="Times New Roman" w:hAnsi="Times New Roman" w:cs="Times New Roman"/>
          <w:sz w:val="28"/>
        </w:rPr>
      </w:pPr>
      <w:r w:rsidRPr="00825879">
        <w:rPr>
          <w:rFonts w:ascii="Times New Roman" w:hAnsi="Times New Roman" w:cs="Times New Roman"/>
          <w:i/>
          <w:sz w:val="28"/>
        </w:rPr>
        <w:t xml:space="preserve">Алгоритм выполнения задания: </w:t>
      </w:r>
    </w:p>
    <w:p w:rsidR="003503EE" w:rsidRPr="00825879" w:rsidRDefault="003503EE" w:rsidP="00825879">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1) определение области знаний;</w:t>
      </w:r>
    </w:p>
    <w:p w:rsidR="003503EE" w:rsidRPr="00825879" w:rsidRDefault="003503EE" w:rsidP="00825879">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 xml:space="preserve">2) выбор типа и источников данных; </w:t>
      </w:r>
    </w:p>
    <w:p w:rsidR="003503EE" w:rsidRPr="00825879" w:rsidRDefault="003503EE" w:rsidP="00825879">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 xml:space="preserve">3) сбор материалов, необходимых для наполнения информационной модели; </w:t>
      </w:r>
    </w:p>
    <w:p w:rsidR="003503EE" w:rsidRPr="00825879" w:rsidRDefault="00E31F1A" w:rsidP="00825879">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4)</w:t>
      </w:r>
      <w:r w:rsidR="003503EE" w:rsidRPr="00825879">
        <w:rPr>
          <w:rFonts w:ascii="Times New Roman" w:hAnsi="Times New Roman" w:cs="Times New Roman"/>
          <w:sz w:val="28"/>
        </w:rPr>
        <w:t>отбор наиболее полезной информации;</w:t>
      </w:r>
    </w:p>
    <w:p w:rsidR="003503EE" w:rsidRPr="00825879" w:rsidRDefault="00E31F1A" w:rsidP="00825879">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5)</w:t>
      </w:r>
      <w:r w:rsidR="003503EE" w:rsidRPr="00825879">
        <w:rPr>
          <w:rFonts w:ascii="Times New Roman" w:hAnsi="Times New Roman" w:cs="Times New Roman"/>
          <w:sz w:val="28"/>
        </w:rPr>
        <w:t xml:space="preserve">выбор метода обработки информации (классификация, кластеризация, регрессионный анализ и т.д.); </w:t>
      </w:r>
    </w:p>
    <w:p w:rsidR="003503EE" w:rsidRPr="00825879" w:rsidRDefault="00E31F1A" w:rsidP="00825879">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6)</w:t>
      </w:r>
      <w:r w:rsidR="003503EE" w:rsidRPr="00825879">
        <w:rPr>
          <w:rFonts w:ascii="Times New Roman" w:hAnsi="Times New Roman" w:cs="Times New Roman"/>
          <w:sz w:val="28"/>
        </w:rPr>
        <w:t xml:space="preserve">выбор алгоритма поиска закономерностей; </w:t>
      </w:r>
    </w:p>
    <w:p w:rsidR="003503EE" w:rsidRPr="00825879" w:rsidRDefault="00E31F1A" w:rsidP="00825879">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7)</w:t>
      </w:r>
      <w:r w:rsidR="003503EE" w:rsidRPr="00825879">
        <w:rPr>
          <w:rFonts w:ascii="Times New Roman" w:hAnsi="Times New Roman" w:cs="Times New Roman"/>
          <w:sz w:val="28"/>
        </w:rPr>
        <w:t>поиск закономерностей, формальных правил и структурных связей в собранной информации;</w:t>
      </w:r>
    </w:p>
    <w:p w:rsidR="003503EE" w:rsidRDefault="00E31F1A" w:rsidP="00825879">
      <w:pPr>
        <w:spacing w:line="240" w:lineRule="atLeast"/>
        <w:contextualSpacing/>
        <w:jc w:val="both"/>
        <w:rPr>
          <w:rFonts w:ascii="Times New Roman" w:hAnsi="Times New Roman" w:cs="Times New Roman"/>
          <w:sz w:val="28"/>
        </w:rPr>
      </w:pPr>
      <w:r w:rsidRPr="00825879">
        <w:rPr>
          <w:rFonts w:ascii="Times New Roman" w:hAnsi="Times New Roman" w:cs="Times New Roman"/>
          <w:sz w:val="28"/>
        </w:rPr>
        <w:t>8)</w:t>
      </w:r>
      <w:r w:rsidR="003503EE" w:rsidRPr="00825879">
        <w:rPr>
          <w:rFonts w:ascii="Times New Roman" w:hAnsi="Times New Roman" w:cs="Times New Roman"/>
          <w:sz w:val="28"/>
        </w:rPr>
        <w:t>творческая интерпретация полученных результатов.</w:t>
      </w:r>
    </w:p>
    <w:p w:rsidR="00B0479B" w:rsidRDefault="00B0479B" w:rsidP="00825879">
      <w:pPr>
        <w:spacing w:line="240" w:lineRule="atLeast"/>
        <w:contextualSpacing/>
        <w:jc w:val="both"/>
        <w:rPr>
          <w:rFonts w:ascii="Times New Roman" w:hAnsi="Times New Roman" w:cs="Times New Roman"/>
          <w:sz w:val="28"/>
        </w:rPr>
      </w:pPr>
    </w:p>
    <w:p w:rsidR="00B0479B" w:rsidRPr="00B0479B" w:rsidRDefault="00B0479B" w:rsidP="00B0479B">
      <w:pPr>
        <w:spacing w:line="240" w:lineRule="atLeast"/>
        <w:contextualSpacing/>
        <w:jc w:val="both"/>
        <w:rPr>
          <w:rFonts w:ascii="Times New Roman" w:hAnsi="Times New Roman" w:cs="Times New Roman"/>
          <w:b/>
          <w:sz w:val="28"/>
        </w:rPr>
      </w:pPr>
      <w:r w:rsidRPr="00B0479B">
        <w:rPr>
          <w:rFonts w:ascii="Times New Roman" w:hAnsi="Times New Roman" w:cs="Times New Roman"/>
          <w:b/>
          <w:sz w:val="28"/>
        </w:rPr>
        <w:t xml:space="preserve">Методические указания </w:t>
      </w:r>
      <w:proofErr w:type="gramStart"/>
      <w:r w:rsidRPr="00B0479B">
        <w:rPr>
          <w:rFonts w:ascii="Times New Roman" w:hAnsi="Times New Roman" w:cs="Times New Roman"/>
          <w:b/>
          <w:sz w:val="28"/>
        </w:rPr>
        <w:t>обучающимся</w:t>
      </w:r>
      <w:proofErr w:type="gramEnd"/>
      <w:r w:rsidRPr="00B0479B">
        <w:rPr>
          <w:rFonts w:ascii="Times New Roman" w:hAnsi="Times New Roman" w:cs="Times New Roman"/>
          <w:b/>
          <w:sz w:val="28"/>
        </w:rPr>
        <w:t xml:space="preserve"> по подготовке</w:t>
      </w:r>
    </w:p>
    <w:p w:rsidR="00B0479B" w:rsidRPr="00B0479B" w:rsidRDefault="00B0479B" w:rsidP="00B0479B">
      <w:pPr>
        <w:spacing w:line="240" w:lineRule="atLeast"/>
        <w:contextualSpacing/>
        <w:jc w:val="both"/>
        <w:rPr>
          <w:rFonts w:ascii="Times New Roman" w:hAnsi="Times New Roman" w:cs="Times New Roman"/>
          <w:b/>
          <w:sz w:val="28"/>
        </w:rPr>
      </w:pPr>
      <w:r w:rsidRPr="00B0479B">
        <w:rPr>
          <w:rFonts w:ascii="Times New Roman" w:hAnsi="Times New Roman" w:cs="Times New Roman"/>
          <w:b/>
          <w:sz w:val="28"/>
        </w:rPr>
        <w:t xml:space="preserve"> к практическим занятиям </w:t>
      </w:r>
    </w:p>
    <w:p w:rsidR="00B0479B" w:rsidRPr="00B0479B" w:rsidRDefault="00B0479B" w:rsidP="00B0479B">
      <w:pPr>
        <w:spacing w:line="240" w:lineRule="atLeast"/>
        <w:contextualSpacing/>
        <w:jc w:val="both"/>
        <w:rPr>
          <w:rFonts w:ascii="Times New Roman" w:hAnsi="Times New Roman" w:cs="Times New Roman"/>
          <w:sz w:val="28"/>
        </w:rPr>
      </w:pP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xml:space="preserve">Практическое занятие </w:t>
      </w:r>
      <w:r w:rsidRPr="00B0479B">
        <w:rPr>
          <w:rFonts w:ascii="Times New Roman" w:hAnsi="Times New Roman" w:cs="Times New Roman"/>
          <w:i/>
          <w:sz w:val="28"/>
        </w:rPr>
        <w:t>–</w:t>
      </w:r>
      <w:r w:rsidRPr="00B0479B">
        <w:rPr>
          <w:rFonts w:ascii="Times New Roman" w:hAnsi="Times New Roman" w:cs="Times New Roman"/>
          <w:sz w:val="28"/>
        </w:rPr>
        <w:t xml:space="preserve"> форма организации учебного процесса, направленная на повышение </w:t>
      </w:r>
      <w:proofErr w:type="gramStart"/>
      <w:r w:rsidRPr="00B0479B">
        <w:rPr>
          <w:rFonts w:ascii="Times New Roman" w:hAnsi="Times New Roman" w:cs="Times New Roman"/>
          <w:sz w:val="28"/>
        </w:rPr>
        <w:t>обучающимися</w:t>
      </w:r>
      <w:proofErr w:type="gramEnd"/>
      <w:r w:rsidRPr="00B0479B">
        <w:rPr>
          <w:rFonts w:ascii="Times New Roman" w:hAnsi="Times New Roman" w:cs="Times New Roman"/>
          <w:sz w:val="28"/>
        </w:rPr>
        <w:t xml:space="preserve"> практических умений и навыков посредством группового обсуждения темы, учебной проблемы под руководством преподавателя. </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i/>
          <w:sz w:val="28"/>
        </w:rPr>
        <w:lastRenderedPageBreak/>
        <w:t>При разработке устного ответа на практическом занятии можно использовать</w:t>
      </w:r>
      <w:r w:rsidRPr="00B0479B">
        <w:rPr>
          <w:rFonts w:ascii="Times New Roman" w:hAnsi="Times New Roman" w:cs="Times New Roman"/>
          <w:sz w:val="28"/>
        </w:rPr>
        <w:t xml:space="preserve"> </w:t>
      </w:r>
      <w:r w:rsidRPr="00B0479B">
        <w:rPr>
          <w:rFonts w:ascii="Times New Roman" w:hAnsi="Times New Roman" w:cs="Times New Roman"/>
          <w:i/>
          <w:sz w:val="28"/>
        </w:rPr>
        <w:t>классическую схему ораторского искусства. В основе этой схемы лежит 5 этапов</w:t>
      </w:r>
      <w:r w:rsidRPr="00B0479B">
        <w:rPr>
          <w:rFonts w:ascii="Times New Roman" w:hAnsi="Times New Roman" w:cs="Times New Roman"/>
          <w:sz w:val="28"/>
        </w:rPr>
        <w:t xml:space="preserve">: </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1. Подбор необходимого материала содержания предстоящего выступления.</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xml:space="preserve">2. Составление плана, расчленение собранного материала в необходимой логической последовательности. </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3. «Словесное выражение», литературная обработка речи, насыщение её содержания.</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4. Заучивание, запоминание текста речи или её отдельных аспектов (при необходимости).</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5. Произнесение речи с соответствующей интонацией, мимикой, жестами.</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i/>
          <w:sz w:val="28"/>
        </w:rPr>
        <w:t>Рекомендации по построению композиции устного ответа:</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xml:space="preserve">1. Во введение следует: </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привлечь внимание, вызвать интерес слушателей к проблеме, предмету ответа;</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объяснить, почему ваши суждения о предмете (проблеме) являются авторитетными, значимыми;</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установить контакт со слушателями путем указания на общие взгляды, прежний опыт.</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2. В предуведомлении следует:</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раскрыть историю возникновения проблемы (предмета) выступления;</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показать её социальную, научную или практическую значимость;</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раскрыть известные ранее попытки её решения.</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xml:space="preserve">3. В процессе аргументации необходимо: </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сформулировать главный тезис и дать, если это необходимо для его разъяснения, дополнительную информацию;</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сформулировать дополнительный тезис, при необходимости сопроводив его дополнительной информацией;</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сформулировать заключение в общем виде;</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xml:space="preserve">- указать на недостатки альтернативных позиций и на преимущества вашей позиции. </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4. В заключении целесообразно:</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обобщить вашу позицию по обсуждаемой проблеме, ваш окончательный вывод и решение;</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xml:space="preserve">- обосновать, каковы последствия в случае отказа от вашего подхода к решению проблемы. </w:t>
      </w:r>
    </w:p>
    <w:p w:rsidR="00B0479B" w:rsidRPr="00B0479B" w:rsidRDefault="00B0479B" w:rsidP="00B0479B">
      <w:pPr>
        <w:spacing w:line="240" w:lineRule="atLeast"/>
        <w:contextualSpacing/>
        <w:jc w:val="both"/>
        <w:rPr>
          <w:rFonts w:ascii="Times New Roman" w:hAnsi="Times New Roman" w:cs="Times New Roman"/>
          <w:b/>
          <w:sz w:val="28"/>
        </w:rPr>
      </w:pPr>
      <w:r w:rsidRPr="00B0479B">
        <w:rPr>
          <w:rFonts w:ascii="Times New Roman" w:hAnsi="Times New Roman" w:cs="Times New Roman"/>
          <w:b/>
          <w:sz w:val="28"/>
        </w:rPr>
        <w:t>Методические указания по подготовке компьютерной презентации</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Компьютерная презентация: демонстрация в наглядной форме основных положений доклада, степени освоения содержания проблемы.</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i/>
          <w:sz w:val="28"/>
        </w:rPr>
        <w:t>Алгоритм подготовки компьютерной презентации</w:t>
      </w:r>
      <w:r w:rsidRPr="00B0479B">
        <w:rPr>
          <w:rFonts w:ascii="Times New Roman" w:hAnsi="Times New Roman" w:cs="Times New Roman"/>
          <w:sz w:val="28"/>
        </w:rPr>
        <w:t>:</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1) подготовка и согласование с научным руководителем текста доклада;</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2) разработка структуры презентации;</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xml:space="preserve">3) создание презентации в </w:t>
      </w:r>
      <w:proofErr w:type="spellStart"/>
      <w:r w:rsidRPr="00B0479B">
        <w:rPr>
          <w:rFonts w:ascii="Times New Roman" w:hAnsi="Times New Roman" w:cs="Times New Roman"/>
          <w:sz w:val="28"/>
        </w:rPr>
        <w:t>Power</w:t>
      </w:r>
      <w:proofErr w:type="spellEnd"/>
      <w:r w:rsidRPr="00B0479B">
        <w:rPr>
          <w:rFonts w:ascii="Times New Roman" w:hAnsi="Times New Roman" w:cs="Times New Roman"/>
          <w:sz w:val="28"/>
        </w:rPr>
        <w:t xml:space="preserve"> </w:t>
      </w:r>
      <w:proofErr w:type="spellStart"/>
      <w:r w:rsidRPr="00B0479B">
        <w:rPr>
          <w:rFonts w:ascii="Times New Roman" w:hAnsi="Times New Roman" w:cs="Times New Roman"/>
          <w:sz w:val="28"/>
        </w:rPr>
        <w:t>Point</w:t>
      </w:r>
      <w:proofErr w:type="spellEnd"/>
      <w:r w:rsidRPr="00B0479B">
        <w:rPr>
          <w:rFonts w:ascii="Times New Roman" w:hAnsi="Times New Roman" w:cs="Times New Roman"/>
          <w:sz w:val="28"/>
        </w:rPr>
        <w:t>;</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4) репетиция доклада с использованием презентации.</w:t>
      </w:r>
    </w:p>
    <w:p w:rsidR="00B0479B" w:rsidRPr="00B0479B" w:rsidRDefault="00B0479B" w:rsidP="00B0479B">
      <w:pPr>
        <w:spacing w:line="240" w:lineRule="atLeast"/>
        <w:contextualSpacing/>
        <w:jc w:val="both"/>
        <w:rPr>
          <w:rFonts w:ascii="Times New Roman" w:hAnsi="Times New Roman" w:cs="Times New Roman"/>
          <w:i/>
          <w:sz w:val="28"/>
        </w:rPr>
      </w:pPr>
      <w:r w:rsidRPr="00B0479B">
        <w:rPr>
          <w:rFonts w:ascii="Times New Roman" w:hAnsi="Times New Roman" w:cs="Times New Roman"/>
          <w:i/>
          <w:sz w:val="28"/>
        </w:rPr>
        <w:t xml:space="preserve">Требования к оформлению компьютерной презентации: </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lastRenderedPageBreak/>
        <w:t xml:space="preserve">- Презентация должна полностью </w:t>
      </w:r>
      <w:r w:rsidRPr="00B0479B">
        <w:rPr>
          <w:rFonts w:ascii="Times New Roman" w:hAnsi="Times New Roman" w:cs="Times New Roman"/>
          <w:bCs/>
          <w:sz w:val="28"/>
        </w:rPr>
        <w:t>соответствовать тексту вашего доклада</w:t>
      </w:r>
      <w:r w:rsidRPr="00B0479B">
        <w:rPr>
          <w:rFonts w:ascii="Times New Roman" w:hAnsi="Times New Roman" w:cs="Times New Roman"/>
          <w:sz w:val="28"/>
        </w:rPr>
        <w:t>. В первую очередь вам необходимо составить сам текст доклада, во вторую очередь – создать презентацию.</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Титульный слайд должен содержать тему доклада и фамилию, имя и отчество докладчика.</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Не пытайтесь отразить в презентации весь текст доклада! Слайды должны демонстрировать лишь основные положения вашего доклада.</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xml:space="preserve">- Слайды </w:t>
      </w:r>
      <w:r w:rsidRPr="00B0479B">
        <w:rPr>
          <w:rFonts w:ascii="Times New Roman" w:hAnsi="Times New Roman" w:cs="Times New Roman"/>
          <w:bCs/>
          <w:sz w:val="28"/>
        </w:rPr>
        <w:t xml:space="preserve">не </w:t>
      </w:r>
      <w:r w:rsidRPr="00B0479B">
        <w:rPr>
          <w:rFonts w:ascii="Times New Roman" w:hAnsi="Times New Roman" w:cs="Times New Roman"/>
          <w:sz w:val="28"/>
        </w:rPr>
        <w:t xml:space="preserve">должны быть </w:t>
      </w:r>
      <w:r w:rsidRPr="00B0479B">
        <w:rPr>
          <w:rFonts w:ascii="Times New Roman" w:hAnsi="Times New Roman" w:cs="Times New Roman"/>
          <w:bCs/>
          <w:sz w:val="28"/>
        </w:rPr>
        <w:t xml:space="preserve">перегружены </w:t>
      </w:r>
      <w:r w:rsidRPr="00B0479B">
        <w:rPr>
          <w:rFonts w:ascii="Times New Roman" w:hAnsi="Times New Roman" w:cs="Times New Roman"/>
          <w:sz w:val="28"/>
        </w:rPr>
        <w:t xml:space="preserve">графической и текстовой </w:t>
      </w:r>
      <w:r w:rsidRPr="00B0479B">
        <w:rPr>
          <w:rFonts w:ascii="Times New Roman" w:hAnsi="Times New Roman" w:cs="Times New Roman"/>
          <w:bCs/>
          <w:sz w:val="28"/>
        </w:rPr>
        <w:t>информацией</w:t>
      </w:r>
      <w:r w:rsidRPr="00B0479B">
        <w:rPr>
          <w:rFonts w:ascii="Times New Roman" w:hAnsi="Times New Roman" w:cs="Times New Roman"/>
          <w:sz w:val="28"/>
        </w:rPr>
        <w:t>, различными эффектами анимации.</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bCs/>
          <w:sz w:val="28"/>
        </w:rPr>
        <w:t xml:space="preserve">- Текст </w:t>
      </w:r>
      <w:r w:rsidRPr="00B0479B">
        <w:rPr>
          <w:rFonts w:ascii="Times New Roman" w:hAnsi="Times New Roman" w:cs="Times New Roman"/>
          <w:sz w:val="28"/>
        </w:rPr>
        <w:t xml:space="preserve">на слайдах </w:t>
      </w:r>
      <w:r w:rsidRPr="00B0479B">
        <w:rPr>
          <w:rFonts w:ascii="Times New Roman" w:hAnsi="Times New Roman" w:cs="Times New Roman"/>
          <w:bCs/>
          <w:sz w:val="28"/>
        </w:rPr>
        <w:t xml:space="preserve">не </w:t>
      </w:r>
      <w:r w:rsidRPr="00B0479B">
        <w:rPr>
          <w:rFonts w:ascii="Times New Roman" w:hAnsi="Times New Roman" w:cs="Times New Roman"/>
          <w:sz w:val="28"/>
        </w:rPr>
        <w:t xml:space="preserve">должен быть </w:t>
      </w:r>
      <w:r w:rsidRPr="00B0479B">
        <w:rPr>
          <w:rFonts w:ascii="Times New Roman" w:hAnsi="Times New Roman" w:cs="Times New Roman"/>
          <w:bCs/>
          <w:sz w:val="28"/>
        </w:rPr>
        <w:t>слишком мелким (кегель 24-28).</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bCs/>
          <w:sz w:val="28"/>
        </w:rPr>
        <w:t xml:space="preserve">- Предложения </w:t>
      </w:r>
      <w:r w:rsidRPr="00B0479B">
        <w:rPr>
          <w:rFonts w:ascii="Times New Roman" w:hAnsi="Times New Roman" w:cs="Times New Roman"/>
          <w:sz w:val="28"/>
        </w:rPr>
        <w:t xml:space="preserve">должны быть короткими, максимум – </w:t>
      </w:r>
      <w:r w:rsidRPr="00B0479B">
        <w:rPr>
          <w:rFonts w:ascii="Times New Roman" w:hAnsi="Times New Roman" w:cs="Times New Roman"/>
          <w:bCs/>
          <w:sz w:val="28"/>
        </w:rPr>
        <w:t>7 слов</w:t>
      </w:r>
      <w:r w:rsidRPr="00B0479B">
        <w:rPr>
          <w:rFonts w:ascii="Times New Roman" w:hAnsi="Times New Roman" w:cs="Times New Roman"/>
          <w:sz w:val="28"/>
        </w:rPr>
        <w:t xml:space="preserve">. Каждая отдельная </w:t>
      </w:r>
      <w:r w:rsidRPr="00B0479B">
        <w:rPr>
          <w:rFonts w:ascii="Times New Roman" w:hAnsi="Times New Roman" w:cs="Times New Roman"/>
          <w:bCs/>
          <w:sz w:val="28"/>
        </w:rPr>
        <w:t xml:space="preserve">информация </w:t>
      </w:r>
      <w:r w:rsidRPr="00B0479B">
        <w:rPr>
          <w:rFonts w:ascii="Times New Roman" w:hAnsi="Times New Roman" w:cs="Times New Roman"/>
          <w:sz w:val="28"/>
        </w:rPr>
        <w:t xml:space="preserve">должна быть в отдельном предложении или </w:t>
      </w:r>
      <w:r w:rsidRPr="00B0479B">
        <w:rPr>
          <w:rFonts w:ascii="Times New Roman" w:hAnsi="Times New Roman" w:cs="Times New Roman"/>
          <w:bCs/>
          <w:sz w:val="28"/>
        </w:rPr>
        <w:t>на отдельном слайде</w:t>
      </w:r>
      <w:r w:rsidRPr="00B0479B">
        <w:rPr>
          <w:rFonts w:ascii="Times New Roman" w:hAnsi="Times New Roman" w:cs="Times New Roman"/>
          <w:sz w:val="28"/>
        </w:rPr>
        <w:t>.</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bCs/>
          <w:sz w:val="28"/>
        </w:rPr>
        <w:t xml:space="preserve">- Тезисы </w:t>
      </w:r>
      <w:r w:rsidRPr="00B0479B">
        <w:rPr>
          <w:rFonts w:ascii="Times New Roman" w:hAnsi="Times New Roman" w:cs="Times New Roman"/>
          <w:sz w:val="28"/>
        </w:rPr>
        <w:t xml:space="preserve">доклада должны быть </w:t>
      </w:r>
      <w:r w:rsidRPr="00B0479B">
        <w:rPr>
          <w:rFonts w:ascii="Times New Roman" w:hAnsi="Times New Roman" w:cs="Times New Roman"/>
          <w:bCs/>
          <w:sz w:val="28"/>
        </w:rPr>
        <w:t>общепонятными</w:t>
      </w:r>
      <w:r w:rsidRPr="00B0479B">
        <w:rPr>
          <w:rFonts w:ascii="Times New Roman" w:hAnsi="Times New Roman" w:cs="Times New Roman"/>
          <w:sz w:val="28"/>
        </w:rPr>
        <w:t>.</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bCs/>
          <w:sz w:val="28"/>
        </w:rPr>
        <w:t xml:space="preserve">- Не допускаются </w:t>
      </w:r>
      <w:r w:rsidRPr="00B0479B">
        <w:rPr>
          <w:rFonts w:ascii="Times New Roman" w:hAnsi="Times New Roman" w:cs="Times New Roman"/>
          <w:sz w:val="28"/>
        </w:rPr>
        <w:t xml:space="preserve">орфографические </w:t>
      </w:r>
      <w:r w:rsidRPr="00B0479B">
        <w:rPr>
          <w:rFonts w:ascii="Times New Roman" w:hAnsi="Times New Roman" w:cs="Times New Roman"/>
          <w:bCs/>
          <w:sz w:val="28"/>
        </w:rPr>
        <w:t xml:space="preserve">ошибки </w:t>
      </w:r>
      <w:r w:rsidRPr="00B0479B">
        <w:rPr>
          <w:rFonts w:ascii="Times New Roman" w:hAnsi="Times New Roman" w:cs="Times New Roman"/>
          <w:sz w:val="28"/>
        </w:rPr>
        <w:t>в тексте презентации!</w:t>
      </w:r>
    </w:p>
    <w:p w:rsidR="00B0479B" w:rsidRPr="00B0479B" w:rsidRDefault="00B0479B" w:rsidP="00B0479B">
      <w:pPr>
        <w:spacing w:line="240" w:lineRule="atLeast"/>
        <w:contextualSpacing/>
        <w:jc w:val="both"/>
        <w:rPr>
          <w:rFonts w:ascii="Times New Roman" w:hAnsi="Times New Roman" w:cs="Times New Roman"/>
          <w:bCs/>
          <w:sz w:val="28"/>
        </w:rPr>
      </w:pPr>
      <w:r w:rsidRPr="00B0479B">
        <w:rPr>
          <w:rFonts w:ascii="Times New Roman" w:hAnsi="Times New Roman" w:cs="Times New Roman"/>
          <w:bCs/>
          <w:sz w:val="28"/>
        </w:rPr>
        <w:t xml:space="preserve">- Иллюстрации </w:t>
      </w:r>
      <w:r w:rsidRPr="00B0479B">
        <w:rPr>
          <w:rFonts w:ascii="Times New Roman" w:hAnsi="Times New Roman" w:cs="Times New Roman"/>
          <w:sz w:val="28"/>
        </w:rPr>
        <w:t xml:space="preserve">(рисунки, графики, таблицы) должны иметь </w:t>
      </w:r>
      <w:r w:rsidRPr="00B0479B">
        <w:rPr>
          <w:rFonts w:ascii="Times New Roman" w:hAnsi="Times New Roman" w:cs="Times New Roman"/>
          <w:bCs/>
          <w:sz w:val="28"/>
        </w:rPr>
        <w:t>четкое</w:t>
      </w:r>
      <w:r w:rsidRPr="00B0479B">
        <w:rPr>
          <w:rFonts w:ascii="Times New Roman" w:hAnsi="Times New Roman" w:cs="Times New Roman"/>
          <w:sz w:val="28"/>
        </w:rPr>
        <w:t xml:space="preserve">, краткое и выразительное </w:t>
      </w:r>
      <w:r w:rsidRPr="00B0479B">
        <w:rPr>
          <w:rFonts w:ascii="Times New Roman" w:hAnsi="Times New Roman" w:cs="Times New Roman"/>
          <w:bCs/>
          <w:sz w:val="28"/>
        </w:rPr>
        <w:t>название</w:t>
      </w:r>
      <w:r w:rsidRPr="00B0479B">
        <w:rPr>
          <w:rFonts w:ascii="Times New Roman" w:hAnsi="Times New Roman" w:cs="Times New Roman"/>
          <w:sz w:val="28"/>
        </w:rPr>
        <w:t>.</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xml:space="preserve">- В </w:t>
      </w:r>
      <w:r w:rsidRPr="00B0479B">
        <w:rPr>
          <w:rFonts w:ascii="Times New Roman" w:hAnsi="Times New Roman" w:cs="Times New Roman"/>
          <w:bCs/>
          <w:sz w:val="28"/>
        </w:rPr>
        <w:t xml:space="preserve">дизайне </w:t>
      </w:r>
      <w:r w:rsidRPr="00B0479B">
        <w:rPr>
          <w:rFonts w:ascii="Times New Roman" w:hAnsi="Times New Roman" w:cs="Times New Roman"/>
          <w:sz w:val="28"/>
        </w:rPr>
        <w:t xml:space="preserve">презентации придерживайтесь принципа </w:t>
      </w:r>
      <w:r w:rsidRPr="00B0479B">
        <w:rPr>
          <w:rFonts w:ascii="Times New Roman" w:hAnsi="Times New Roman" w:cs="Times New Roman"/>
          <w:bCs/>
          <w:sz w:val="28"/>
        </w:rPr>
        <w:t>«чем меньше, тем лучше»</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bCs/>
          <w:sz w:val="28"/>
        </w:rPr>
        <w:t xml:space="preserve">- Не </w:t>
      </w:r>
      <w:r w:rsidRPr="00B0479B">
        <w:rPr>
          <w:rFonts w:ascii="Times New Roman" w:hAnsi="Times New Roman" w:cs="Times New Roman"/>
          <w:sz w:val="28"/>
        </w:rPr>
        <w:t xml:space="preserve">следует использовать </w:t>
      </w:r>
      <w:r w:rsidRPr="00B0479B">
        <w:rPr>
          <w:rFonts w:ascii="Times New Roman" w:hAnsi="Times New Roman" w:cs="Times New Roman"/>
          <w:bCs/>
          <w:sz w:val="28"/>
        </w:rPr>
        <w:t xml:space="preserve">более 3 </w:t>
      </w:r>
      <w:r w:rsidRPr="00B0479B">
        <w:rPr>
          <w:rFonts w:ascii="Times New Roman" w:hAnsi="Times New Roman" w:cs="Times New Roman"/>
          <w:sz w:val="28"/>
        </w:rPr>
        <w:t xml:space="preserve">различных </w:t>
      </w:r>
      <w:r w:rsidRPr="00B0479B">
        <w:rPr>
          <w:rFonts w:ascii="Times New Roman" w:hAnsi="Times New Roman" w:cs="Times New Roman"/>
          <w:bCs/>
          <w:sz w:val="28"/>
        </w:rPr>
        <w:t xml:space="preserve">цветов </w:t>
      </w:r>
      <w:r w:rsidRPr="00B0479B">
        <w:rPr>
          <w:rFonts w:ascii="Times New Roman" w:hAnsi="Times New Roman" w:cs="Times New Roman"/>
          <w:sz w:val="28"/>
        </w:rPr>
        <w:t>на одном слайде.</w:t>
      </w:r>
    </w:p>
    <w:p w:rsidR="00B0479B" w:rsidRPr="00B0479B" w:rsidRDefault="00B0479B" w:rsidP="00B0479B">
      <w:pPr>
        <w:spacing w:line="240" w:lineRule="atLeast"/>
        <w:contextualSpacing/>
        <w:jc w:val="both"/>
        <w:rPr>
          <w:rFonts w:ascii="Times New Roman" w:hAnsi="Times New Roman" w:cs="Times New Roman"/>
          <w:bCs/>
          <w:sz w:val="28"/>
        </w:rPr>
      </w:pPr>
      <w:r w:rsidRPr="00B0479B">
        <w:rPr>
          <w:rFonts w:ascii="Times New Roman" w:hAnsi="Times New Roman" w:cs="Times New Roman"/>
          <w:bCs/>
          <w:sz w:val="28"/>
        </w:rPr>
        <w:t>- Остерегайтесь светлых цветов</w:t>
      </w:r>
      <w:r w:rsidRPr="00B0479B">
        <w:rPr>
          <w:rFonts w:ascii="Times New Roman" w:hAnsi="Times New Roman" w:cs="Times New Roman"/>
          <w:sz w:val="28"/>
        </w:rPr>
        <w:t>, они плохо видны издали.</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xml:space="preserve">- Сочетание цветов фона и текста должно быть таким, чтобы </w:t>
      </w:r>
      <w:r w:rsidRPr="00B0479B">
        <w:rPr>
          <w:rFonts w:ascii="Times New Roman" w:hAnsi="Times New Roman" w:cs="Times New Roman"/>
          <w:bCs/>
          <w:sz w:val="28"/>
        </w:rPr>
        <w:t xml:space="preserve">текст легко </w:t>
      </w:r>
      <w:r w:rsidRPr="00B0479B">
        <w:rPr>
          <w:rFonts w:ascii="Times New Roman" w:hAnsi="Times New Roman" w:cs="Times New Roman"/>
          <w:sz w:val="28"/>
        </w:rPr>
        <w:t xml:space="preserve">мог быть </w:t>
      </w:r>
      <w:r w:rsidRPr="00B0479B">
        <w:rPr>
          <w:rFonts w:ascii="Times New Roman" w:hAnsi="Times New Roman" w:cs="Times New Roman"/>
          <w:bCs/>
          <w:sz w:val="28"/>
        </w:rPr>
        <w:t>прочитан</w:t>
      </w:r>
      <w:r w:rsidRPr="00B0479B">
        <w:rPr>
          <w:rFonts w:ascii="Times New Roman" w:hAnsi="Times New Roman" w:cs="Times New Roman"/>
          <w:sz w:val="28"/>
        </w:rPr>
        <w:t xml:space="preserve">. Лучшее сочетание: </w:t>
      </w:r>
      <w:r w:rsidRPr="00B0479B">
        <w:rPr>
          <w:rFonts w:ascii="Times New Roman" w:hAnsi="Times New Roman" w:cs="Times New Roman"/>
          <w:bCs/>
          <w:sz w:val="28"/>
        </w:rPr>
        <w:t>белый фон, черный текст</w:t>
      </w:r>
      <w:r w:rsidRPr="00B0479B">
        <w:rPr>
          <w:rFonts w:ascii="Times New Roman" w:hAnsi="Times New Roman" w:cs="Times New Roman"/>
          <w:sz w:val="28"/>
        </w:rPr>
        <w:t xml:space="preserve">. В качестве основного шрифта рекомендуется использовать </w:t>
      </w:r>
      <w:proofErr w:type="gramStart"/>
      <w:r w:rsidRPr="00B0479B">
        <w:rPr>
          <w:rFonts w:ascii="Times New Roman" w:hAnsi="Times New Roman" w:cs="Times New Roman"/>
          <w:bCs/>
          <w:sz w:val="28"/>
        </w:rPr>
        <w:t>черный</w:t>
      </w:r>
      <w:proofErr w:type="gramEnd"/>
      <w:r w:rsidRPr="00B0479B">
        <w:rPr>
          <w:rFonts w:ascii="Times New Roman" w:hAnsi="Times New Roman" w:cs="Times New Roman"/>
          <w:bCs/>
          <w:sz w:val="28"/>
        </w:rPr>
        <w:t xml:space="preserve"> </w:t>
      </w:r>
      <w:r w:rsidRPr="00B0479B">
        <w:rPr>
          <w:rFonts w:ascii="Times New Roman" w:hAnsi="Times New Roman" w:cs="Times New Roman"/>
          <w:sz w:val="28"/>
        </w:rPr>
        <w:t xml:space="preserve">или </w:t>
      </w:r>
      <w:r w:rsidRPr="00B0479B">
        <w:rPr>
          <w:rFonts w:ascii="Times New Roman" w:hAnsi="Times New Roman" w:cs="Times New Roman"/>
          <w:bCs/>
          <w:sz w:val="28"/>
        </w:rPr>
        <w:t>темно-синий.</w:t>
      </w:r>
    </w:p>
    <w:p w:rsidR="00B0479B" w:rsidRPr="00B0479B" w:rsidRDefault="00B0479B" w:rsidP="00B0479B">
      <w:pPr>
        <w:spacing w:line="240" w:lineRule="atLeast"/>
        <w:contextualSpacing/>
        <w:jc w:val="both"/>
        <w:rPr>
          <w:rFonts w:ascii="Times New Roman" w:hAnsi="Times New Roman" w:cs="Times New Roman"/>
          <w:bCs/>
          <w:sz w:val="28"/>
        </w:rPr>
      </w:pPr>
      <w:r w:rsidRPr="00B0479B">
        <w:rPr>
          <w:rFonts w:ascii="Times New Roman" w:hAnsi="Times New Roman" w:cs="Times New Roman"/>
          <w:sz w:val="28"/>
        </w:rPr>
        <w:t xml:space="preserve">- Лучше использовать </w:t>
      </w:r>
      <w:r w:rsidRPr="00B0479B">
        <w:rPr>
          <w:rFonts w:ascii="Times New Roman" w:hAnsi="Times New Roman" w:cs="Times New Roman"/>
          <w:bCs/>
          <w:sz w:val="28"/>
        </w:rPr>
        <w:t xml:space="preserve">одну цветовую гамму </w:t>
      </w:r>
      <w:r w:rsidRPr="00B0479B">
        <w:rPr>
          <w:rFonts w:ascii="Times New Roman" w:hAnsi="Times New Roman" w:cs="Times New Roman"/>
          <w:sz w:val="28"/>
        </w:rPr>
        <w:t>во всей презентации, а не различные стили для каждого слайда.</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xml:space="preserve">- Используйте только </w:t>
      </w:r>
      <w:r w:rsidRPr="00B0479B">
        <w:rPr>
          <w:rFonts w:ascii="Times New Roman" w:hAnsi="Times New Roman" w:cs="Times New Roman"/>
          <w:bCs/>
          <w:sz w:val="28"/>
        </w:rPr>
        <w:t>один вид шрифта</w:t>
      </w:r>
      <w:r w:rsidRPr="00B0479B">
        <w:rPr>
          <w:rFonts w:ascii="Times New Roman" w:hAnsi="Times New Roman" w:cs="Times New Roman"/>
          <w:sz w:val="28"/>
        </w:rPr>
        <w:t xml:space="preserve">. Лучше использовать </w:t>
      </w:r>
      <w:r w:rsidRPr="00B0479B">
        <w:rPr>
          <w:rFonts w:ascii="Times New Roman" w:hAnsi="Times New Roman" w:cs="Times New Roman"/>
          <w:bCs/>
          <w:sz w:val="28"/>
        </w:rPr>
        <w:t xml:space="preserve">простой печатный шрифт </w:t>
      </w:r>
      <w:r w:rsidRPr="00B0479B">
        <w:rPr>
          <w:rFonts w:ascii="Times New Roman" w:hAnsi="Times New Roman" w:cs="Times New Roman"/>
          <w:sz w:val="28"/>
        </w:rPr>
        <w:t>вместо экзотических и витиеватых шрифтов.</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Финальным слайдом, как правило, благодарят за внимание</w:t>
      </w:r>
      <w:bookmarkStart w:id="1" w:name=".D0.A1.D0.BE.D0.B2.D0.B5.D1.82.D1.8B_.D0"/>
      <w:bookmarkEnd w:id="1"/>
      <w:r w:rsidRPr="00B0479B">
        <w:rPr>
          <w:rFonts w:ascii="Times New Roman" w:hAnsi="Times New Roman" w:cs="Times New Roman"/>
          <w:sz w:val="28"/>
        </w:rPr>
        <w:t>, дают информацию для контактов.</w:t>
      </w:r>
    </w:p>
    <w:p w:rsidR="00B0479B" w:rsidRPr="00B0479B" w:rsidRDefault="00B0479B" w:rsidP="00B0479B">
      <w:pPr>
        <w:spacing w:line="240" w:lineRule="atLeast"/>
        <w:contextualSpacing/>
        <w:jc w:val="both"/>
        <w:rPr>
          <w:rFonts w:ascii="Times New Roman" w:hAnsi="Times New Roman" w:cs="Times New Roman"/>
          <w:sz w:val="28"/>
        </w:rPr>
      </w:pPr>
      <w:bookmarkStart w:id="2" w:name=".D0.A1.D0.BA.D0.BE.D0.BB.D1.8C.D0.BA.D0."/>
      <w:bookmarkEnd w:id="2"/>
      <w:r w:rsidRPr="00B0479B">
        <w:rPr>
          <w:rFonts w:ascii="Times New Roman" w:hAnsi="Times New Roman" w:cs="Times New Roman"/>
          <w:i/>
          <w:iCs/>
          <w:sz w:val="28"/>
        </w:rPr>
        <w:t xml:space="preserve">Требования к тексту презентации: </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не пишите длинно;</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разбивайте текстовую информацию на слайды;</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используйте заголовки и подзаголовки;</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для повышения удобочитаемости используйте: форматирование, списки, подбор шрифтов.</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i/>
          <w:iCs/>
          <w:sz w:val="28"/>
        </w:rPr>
        <w:t xml:space="preserve">Требования к фону презентации: </w:t>
      </w:r>
    </w:p>
    <w:p w:rsidR="00B0479B" w:rsidRPr="00B0479B" w:rsidRDefault="00B0479B" w:rsidP="00B0479B">
      <w:pPr>
        <w:spacing w:line="240" w:lineRule="atLeast"/>
        <w:contextualSpacing/>
        <w:jc w:val="both"/>
        <w:rPr>
          <w:rFonts w:ascii="Times New Roman" w:hAnsi="Times New Roman" w:cs="Times New Roman"/>
          <w:sz w:val="28"/>
        </w:rPr>
      </w:pPr>
      <w:proofErr w:type="gramStart"/>
      <w:r w:rsidRPr="00B0479B">
        <w:rPr>
          <w:rFonts w:ascii="Times New Roman" w:hAnsi="Times New Roman" w:cs="Times New Roman"/>
          <w:sz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i/>
          <w:iCs/>
          <w:sz w:val="28"/>
        </w:rPr>
        <w:lastRenderedPageBreak/>
        <w:t xml:space="preserve">Требования к иллюстрациям презентации: </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xml:space="preserve">- Чем </w:t>
      </w:r>
      <w:proofErr w:type="spellStart"/>
      <w:r w:rsidRPr="00B0479B">
        <w:rPr>
          <w:rFonts w:ascii="Times New Roman" w:hAnsi="Times New Roman" w:cs="Times New Roman"/>
          <w:sz w:val="28"/>
        </w:rPr>
        <w:t>абстрактнее</w:t>
      </w:r>
      <w:proofErr w:type="spellEnd"/>
      <w:r w:rsidRPr="00B0479B">
        <w:rPr>
          <w:rFonts w:ascii="Times New Roman" w:hAnsi="Times New Roman" w:cs="Times New Roman"/>
          <w:sz w:val="28"/>
        </w:rPr>
        <w:t xml:space="preserve"> материал, тем действеннее иллюстрация.</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Что можно изобразить, лучше не описывать словами.</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Изображать то, что трудно или невозможно описать словами.</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xml:space="preserve">- Используйте </w:t>
      </w:r>
      <w:r w:rsidRPr="00B0479B">
        <w:rPr>
          <w:rFonts w:ascii="Times New Roman" w:hAnsi="Times New Roman" w:cs="Times New Roman"/>
          <w:bCs/>
          <w:sz w:val="28"/>
        </w:rPr>
        <w:t xml:space="preserve">анимацию, </w:t>
      </w:r>
      <w:r w:rsidRPr="00B0479B">
        <w:rPr>
          <w:rFonts w:ascii="Times New Roman" w:hAnsi="Times New Roman" w:cs="Times New Roman"/>
          <w:sz w:val="28"/>
        </w:rPr>
        <w:t>как одно из эффективных сре</w:t>
      </w:r>
      <w:proofErr w:type="gramStart"/>
      <w:r w:rsidRPr="00B0479B">
        <w:rPr>
          <w:rFonts w:ascii="Times New Roman" w:hAnsi="Times New Roman" w:cs="Times New Roman"/>
          <w:sz w:val="28"/>
        </w:rPr>
        <w:t>дств пр</w:t>
      </w:r>
      <w:proofErr w:type="gramEnd"/>
      <w:r w:rsidRPr="00B0479B">
        <w:rPr>
          <w:rFonts w:ascii="Times New Roman" w:hAnsi="Times New Roman" w:cs="Times New Roman"/>
          <w:sz w:val="28"/>
        </w:rPr>
        <w:t>ивлечения внимания пользователя и управления им.</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xml:space="preserve">- Используйте </w:t>
      </w:r>
      <w:r w:rsidRPr="00B0479B">
        <w:rPr>
          <w:rFonts w:ascii="Times New Roman" w:hAnsi="Times New Roman" w:cs="Times New Roman"/>
          <w:bCs/>
          <w:sz w:val="28"/>
        </w:rPr>
        <w:t>видеоинформацию,</w:t>
      </w:r>
      <w:r w:rsidRPr="00B0479B">
        <w:rPr>
          <w:rFonts w:ascii="Times New Roman" w:hAnsi="Times New Roman" w:cs="Times New Roman"/>
          <w:sz w:val="28"/>
        </w:rPr>
        <w:t xml:space="preserve"> позволяющую в динамике демонстрировать информацию в режиме реального времени, что недоступно при традиционном обучении.</w:t>
      </w:r>
    </w:p>
    <w:p w:rsidR="00B0479B" w:rsidRPr="00B0479B" w:rsidRDefault="00B0479B" w:rsidP="00B0479B">
      <w:pPr>
        <w:spacing w:line="240" w:lineRule="atLeast"/>
        <w:contextualSpacing/>
        <w:jc w:val="both"/>
        <w:rPr>
          <w:rFonts w:ascii="Times New Roman" w:hAnsi="Times New Roman" w:cs="Times New Roman"/>
          <w:sz w:val="28"/>
        </w:rPr>
      </w:pPr>
      <w:r w:rsidRPr="00B0479B">
        <w:rPr>
          <w:rFonts w:ascii="Times New Roman" w:hAnsi="Times New Roman" w:cs="Times New Roman"/>
          <w:sz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B0479B" w:rsidRPr="00825879" w:rsidRDefault="00B0479B" w:rsidP="00825879">
      <w:pPr>
        <w:spacing w:line="240" w:lineRule="atLeast"/>
        <w:contextualSpacing/>
        <w:jc w:val="both"/>
        <w:rPr>
          <w:rFonts w:ascii="Times New Roman" w:hAnsi="Times New Roman" w:cs="Times New Roman"/>
          <w:sz w:val="28"/>
        </w:rPr>
      </w:pPr>
    </w:p>
    <w:p w:rsidR="003503EE" w:rsidRPr="00825879" w:rsidRDefault="003503EE" w:rsidP="00E31F1A">
      <w:pPr>
        <w:spacing w:line="240" w:lineRule="atLeast"/>
        <w:ind w:firstLine="709"/>
        <w:contextualSpacing/>
        <w:jc w:val="both"/>
        <w:rPr>
          <w:rFonts w:ascii="Times New Roman" w:hAnsi="Times New Roman" w:cs="Times New Roman"/>
          <w:sz w:val="28"/>
        </w:rPr>
      </w:pPr>
    </w:p>
    <w:p w:rsidR="003503EE" w:rsidRPr="00825879" w:rsidRDefault="003503EE" w:rsidP="00E31F1A">
      <w:pPr>
        <w:spacing w:line="240" w:lineRule="atLeast"/>
        <w:ind w:firstLine="709"/>
        <w:contextualSpacing/>
        <w:jc w:val="both"/>
        <w:rPr>
          <w:rFonts w:ascii="Times New Roman" w:hAnsi="Times New Roman" w:cs="Times New Roman"/>
          <w:b/>
          <w:sz w:val="28"/>
        </w:rPr>
      </w:pPr>
      <w:r w:rsidRPr="00825879">
        <w:rPr>
          <w:rFonts w:ascii="Times New Roman" w:hAnsi="Times New Roman" w:cs="Times New Roman"/>
          <w:b/>
          <w:sz w:val="28"/>
        </w:rPr>
        <w:t>4.Критерии оценивания результатов выполнения заданий по самостоятельной работе обучающихся.</w:t>
      </w:r>
    </w:p>
    <w:p w:rsidR="0081103F" w:rsidRPr="00825879" w:rsidRDefault="003503EE" w:rsidP="00E31F1A">
      <w:pPr>
        <w:spacing w:line="240" w:lineRule="atLeast"/>
        <w:ind w:firstLine="709"/>
        <w:contextualSpacing/>
        <w:jc w:val="both"/>
        <w:rPr>
          <w:rFonts w:ascii="Times New Roman" w:hAnsi="Times New Roman" w:cs="Times New Roman"/>
          <w:sz w:val="28"/>
        </w:rPr>
      </w:pPr>
      <w:r w:rsidRPr="00825879">
        <w:rPr>
          <w:rFonts w:ascii="Times New Roman" w:hAnsi="Times New Roman" w:cs="Times New Roman"/>
          <w:sz w:val="28"/>
        </w:rPr>
        <w:t xml:space="preserve">Критерии оценивания выполненных </w:t>
      </w:r>
      <w:proofErr w:type="spellStart"/>
      <w:r w:rsidRPr="00825879">
        <w:rPr>
          <w:rFonts w:ascii="Times New Roman" w:hAnsi="Times New Roman" w:cs="Times New Roman"/>
          <w:sz w:val="28"/>
        </w:rPr>
        <w:t>заданийпредставлены</w:t>
      </w:r>
      <w:proofErr w:type="spellEnd"/>
      <w:r w:rsidR="00FD19AD">
        <w:rPr>
          <w:rFonts w:ascii="Times New Roman" w:hAnsi="Times New Roman" w:cs="Times New Roman"/>
          <w:sz w:val="28"/>
        </w:rPr>
        <w:t xml:space="preserve"> </w:t>
      </w:r>
      <w:r w:rsidRPr="00825879">
        <w:rPr>
          <w:rFonts w:ascii="Times New Roman" w:hAnsi="Times New Roman" w:cs="Times New Roman"/>
          <w:b/>
          <w:i/>
          <w:sz w:val="28"/>
        </w:rPr>
        <w:t>в фонде оценочных средств для проведения текущего контроля успеваемости и промежуточной аттестации по дисциплине</w:t>
      </w:r>
      <w:r w:rsidRPr="00825879">
        <w:rPr>
          <w:rFonts w:ascii="Times New Roman" w:hAnsi="Times New Roman" w:cs="Times New Roman"/>
          <w:sz w:val="28"/>
        </w:rPr>
        <w:t xml:space="preserve">, который </w:t>
      </w:r>
      <w:proofErr w:type="spellStart"/>
      <w:r w:rsidRPr="00825879">
        <w:rPr>
          <w:rFonts w:ascii="Times New Roman" w:hAnsi="Times New Roman" w:cs="Times New Roman"/>
          <w:sz w:val="28"/>
        </w:rPr>
        <w:t>прикрепленк</w:t>
      </w:r>
      <w:proofErr w:type="spellEnd"/>
      <w:r w:rsidRPr="00825879">
        <w:rPr>
          <w:rFonts w:ascii="Times New Roman" w:hAnsi="Times New Roman" w:cs="Times New Roman"/>
          <w:sz w:val="28"/>
        </w:rPr>
        <w:t xml:space="preserve"> рабочей программе дисциплины, раздел 6 «Учебно- методическое обеспечение по дисциплине (модулю)», в информационной системе Университета</w:t>
      </w:r>
      <w:r w:rsidR="00E31F1A" w:rsidRPr="00825879">
        <w:rPr>
          <w:rFonts w:ascii="Times New Roman" w:hAnsi="Times New Roman" w:cs="Times New Roman"/>
          <w:sz w:val="28"/>
        </w:rPr>
        <w:t>.</w:t>
      </w:r>
    </w:p>
    <w:sectPr w:rsidR="0081103F" w:rsidRPr="00825879" w:rsidSect="00436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72743A"/>
    <w:lvl w:ilvl="0">
      <w:numFmt w:val="decimal"/>
      <w:lvlText w:val="*"/>
      <w:lvlJc w:val="left"/>
    </w:lvl>
  </w:abstractNum>
  <w:abstractNum w:abstractNumId="1">
    <w:nsid w:val="2A8903DA"/>
    <w:multiLevelType w:val="singleLevel"/>
    <w:tmpl w:val="D62CEBA8"/>
    <w:lvl w:ilvl="0">
      <w:start w:val="1"/>
      <w:numFmt w:val="decimal"/>
      <w:lvlText w:val="%1. "/>
      <w:legacy w:legacy="1" w:legacySpace="0" w:legacyIndent="283"/>
      <w:lvlJc w:val="left"/>
      <w:pPr>
        <w:ind w:left="283" w:hanging="283"/>
      </w:pPr>
      <w:rPr>
        <w:b w:val="0"/>
        <w:i w:val="0"/>
        <w:sz w:val="28"/>
      </w:rPr>
    </w:lvl>
  </w:abstractNum>
  <w:abstractNum w:abstractNumId="2">
    <w:nsid w:val="40DB600A"/>
    <w:multiLevelType w:val="hybridMultilevel"/>
    <w:tmpl w:val="8FBA45AC"/>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
    <w:nsid w:val="47570E20"/>
    <w:multiLevelType w:val="hybridMultilevel"/>
    <w:tmpl w:val="6EE24C5C"/>
    <w:lvl w:ilvl="0" w:tplc="EF9612EE">
      <w:start w:val="1"/>
      <w:numFmt w:val="decimal"/>
      <w:lvlText w:val="%1."/>
      <w:lvlJc w:val="left"/>
      <w:pPr>
        <w:tabs>
          <w:tab w:val="num" w:pos="1211"/>
        </w:tabs>
        <w:ind w:left="142" w:firstLine="709"/>
      </w:pPr>
      <w:rPr>
        <w:rFonts w:hint="default"/>
        <w:color w:val="000000" w:themeColor="text1"/>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4">
    <w:nsid w:val="55CA6F13"/>
    <w:multiLevelType w:val="hybridMultilevel"/>
    <w:tmpl w:val="009E1BE6"/>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792F5E75"/>
    <w:multiLevelType w:val="singleLevel"/>
    <w:tmpl w:val="DB780DBA"/>
    <w:lvl w:ilvl="0">
      <w:numFmt w:val="bullet"/>
      <w:lvlText w:val="-"/>
      <w:lvlJc w:val="left"/>
      <w:pPr>
        <w:tabs>
          <w:tab w:val="num" w:pos="720"/>
        </w:tabs>
        <w:ind w:left="720" w:hanging="360"/>
      </w:pPr>
      <w:rPr>
        <w:rFont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EE"/>
    <w:rsid w:val="000031FF"/>
    <w:rsid w:val="00084DCC"/>
    <w:rsid w:val="000F64E7"/>
    <w:rsid w:val="00194ED0"/>
    <w:rsid w:val="001A36F8"/>
    <w:rsid w:val="001C0331"/>
    <w:rsid w:val="00222507"/>
    <w:rsid w:val="00304B7E"/>
    <w:rsid w:val="00314745"/>
    <w:rsid w:val="00340E8F"/>
    <w:rsid w:val="003503EE"/>
    <w:rsid w:val="003528AF"/>
    <w:rsid w:val="00436020"/>
    <w:rsid w:val="00447ABC"/>
    <w:rsid w:val="005326DF"/>
    <w:rsid w:val="005C795C"/>
    <w:rsid w:val="00630CA8"/>
    <w:rsid w:val="00672823"/>
    <w:rsid w:val="006D30FD"/>
    <w:rsid w:val="006D3888"/>
    <w:rsid w:val="007475D6"/>
    <w:rsid w:val="007633C6"/>
    <w:rsid w:val="0081103F"/>
    <w:rsid w:val="00825879"/>
    <w:rsid w:val="00854370"/>
    <w:rsid w:val="008D54A9"/>
    <w:rsid w:val="008D7A15"/>
    <w:rsid w:val="00977B1B"/>
    <w:rsid w:val="00A06AA8"/>
    <w:rsid w:val="00A14856"/>
    <w:rsid w:val="00AF6557"/>
    <w:rsid w:val="00B0479B"/>
    <w:rsid w:val="00B869D5"/>
    <w:rsid w:val="00BB31F7"/>
    <w:rsid w:val="00C2774A"/>
    <w:rsid w:val="00C76E93"/>
    <w:rsid w:val="00C86EE8"/>
    <w:rsid w:val="00CC0DF9"/>
    <w:rsid w:val="00CC18AF"/>
    <w:rsid w:val="00CC20AE"/>
    <w:rsid w:val="00D07BE5"/>
    <w:rsid w:val="00D63237"/>
    <w:rsid w:val="00DC4D29"/>
    <w:rsid w:val="00DF5170"/>
    <w:rsid w:val="00E072DC"/>
    <w:rsid w:val="00E31F1A"/>
    <w:rsid w:val="00E820F8"/>
    <w:rsid w:val="00F15204"/>
    <w:rsid w:val="00F541A3"/>
    <w:rsid w:val="00F62B73"/>
    <w:rsid w:val="00FD1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31F7"/>
    <w:pPr>
      <w:keepNext/>
      <w:shd w:val="pct12" w:color="auto" w:fill="auto"/>
      <w:spacing w:before="240" w:after="60" w:line="240" w:lineRule="atLeast"/>
      <w:ind w:firstLine="709"/>
      <w:jc w:val="center"/>
      <w:outlineLvl w:val="0"/>
    </w:pPr>
    <w:rPr>
      <w:rFonts w:ascii="Arial" w:eastAsia="Times New Roman" w:hAnsi="Arial" w:cs="Times New Roman"/>
      <w:b/>
      <w:color w:val="0000FF"/>
      <w:kern w:val="28"/>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31F7"/>
    <w:rPr>
      <w:rFonts w:ascii="Arial" w:eastAsia="Times New Roman" w:hAnsi="Arial" w:cs="Times New Roman"/>
      <w:b/>
      <w:color w:val="0000FF"/>
      <w:kern w:val="28"/>
      <w:sz w:val="32"/>
      <w:szCs w:val="20"/>
      <w:shd w:val="pct12" w:color="auto" w:fill="auto"/>
    </w:rPr>
  </w:style>
  <w:style w:type="paragraph" w:styleId="a3">
    <w:name w:val="Normal (Web)"/>
    <w:basedOn w:val="a"/>
    <w:uiPriority w:val="99"/>
    <w:rsid w:val="00C76E93"/>
    <w:pPr>
      <w:spacing w:before="100" w:beforeAutospacing="1" w:after="100" w:afterAutospacing="1" w:line="240" w:lineRule="auto"/>
      <w:jc w:val="both"/>
    </w:pPr>
    <w:rPr>
      <w:rFonts w:ascii="Verdana" w:eastAsia="Times New Roman" w:hAnsi="Verdana" w:cs="Times New Roman"/>
      <w:sz w:val="17"/>
      <w:szCs w:val="17"/>
    </w:rPr>
  </w:style>
  <w:style w:type="paragraph" w:styleId="a4">
    <w:name w:val="List Paragraph"/>
    <w:basedOn w:val="a"/>
    <w:uiPriority w:val="34"/>
    <w:qFormat/>
    <w:rsid w:val="00C76E93"/>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31F7"/>
    <w:pPr>
      <w:keepNext/>
      <w:shd w:val="pct12" w:color="auto" w:fill="auto"/>
      <w:spacing w:before="240" w:after="60" w:line="240" w:lineRule="atLeast"/>
      <w:ind w:firstLine="709"/>
      <w:jc w:val="center"/>
      <w:outlineLvl w:val="0"/>
    </w:pPr>
    <w:rPr>
      <w:rFonts w:ascii="Arial" w:eastAsia="Times New Roman" w:hAnsi="Arial" w:cs="Times New Roman"/>
      <w:b/>
      <w:color w:val="0000FF"/>
      <w:kern w:val="28"/>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31F7"/>
    <w:rPr>
      <w:rFonts w:ascii="Arial" w:eastAsia="Times New Roman" w:hAnsi="Arial" w:cs="Times New Roman"/>
      <w:b/>
      <w:color w:val="0000FF"/>
      <w:kern w:val="28"/>
      <w:sz w:val="32"/>
      <w:szCs w:val="20"/>
      <w:shd w:val="pct12" w:color="auto" w:fill="auto"/>
    </w:rPr>
  </w:style>
  <w:style w:type="paragraph" w:styleId="a3">
    <w:name w:val="Normal (Web)"/>
    <w:basedOn w:val="a"/>
    <w:uiPriority w:val="99"/>
    <w:rsid w:val="00C76E93"/>
    <w:pPr>
      <w:spacing w:before="100" w:beforeAutospacing="1" w:after="100" w:afterAutospacing="1" w:line="240" w:lineRule="auto"/>
      <w:jc w:val="both"/>
    </w:pPr>
    <w:rPr>
      <w:rFonts w:ascii="Verdana" w:eastAsia="Times New Roman" w:hAnsi="Verdana" w:cs="Times New Roman"/>
      <w:sz w:val="17"/>
      <w:szCs w:val="17"/>
    </w:rPr>
  </w:style>
  <w:style w:type="paragraph" w:styleId="a4">
    <w:name w:val="List Paragraph"/>
    <w:basedOn w:val="a"/>
    <w:uiPriority w:val="34"/>
    <w:qFormat/>
    <w:rsid w:val="00C76E93"/>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9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23909-EBB4-4AF1-AB30-FD599ABD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2114</Words>
  <Characters>12051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asrar</cp:lastModifiedBy>
  <cp:revision>10</cp:revision>
  <dcterms:created xsi:type="dcterms:W3CDTF">2019-06-18T04:55:00Z</dcterms:created>
  <dcterms:modified xsi:type="dcterms:W3CDTF">2023-09-22T12:57:00Z</dcterms:modified>
</cp:coreProperties>
</file>